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0"/>
        <w:gridCol w:w="940"/>
        <w:gridCol w:w="920"/>
        <w:gridCol w:w="920"/>
        <w:gridCol w:w="920"/>
        <w:gridCol w:w="920"/>
        <w:gridCol w:w="272"/>
        <w:gridCol w:w="1648"/>
        <w:gridCol w:w="1220"/>
        <w:gridCol w:w="1220"/>
        <w:gridCol w:w="1260"/>
      </w:tblGrid>
      <w:tr w:rsidR="005D03E3" w:rsidRPr="0063043F" w:rsidTr="0063043F">
        <w:trPr>
          <w:trHeight w:hRule="exact" w:val="220"/>
        </w:trPr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4"/>
            <w:vMerge w:val="restart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sz w:val="20"/>
                <w:lang w:val="ru-RU"/>
              </w:rPr>
              <w:t xml:space="preserve">Приложение № 2 к решению Совета сельского поселения  Петровский  сельсовет муниципального района Ишимбайский район Республики Башкортостан  от 26 декабря 2022 года № 43/267  "О бюджете сельского поселения  Петровский сельсовет муниципального  </w:t>
            </w:r>
            <w:r w:rsidRPr="0063043F">
              <w:rPr>
                <w:rFonts w:ascii="Times New Roman" w:hAnsi="Times New Roman" w:cs="Times New Roman"/>
                <w:sz w:val="20"/>
                <w:lang w:val="ru-RU"/>
              </w:rPr>
              <w:t>района Ишимбайский район Республики Башкортостан на 2023 год и на  плановый                                                           период 2024 и 2025 годов</w:t>
            </w:r>
          </w:p>
        </w:tc>
      </w:tr>
      <w:tr w:rsidR="005D03E3" w:rsidRPr="0063043F" w:rsidTr="0063043F">
        <w:trPr>
          <w:trHeight w:hRule="exact" w:val="220"/>
        </w:trPr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8" w:type="dxa"/>
            <w:gridSpan w:val="4"/>
            <w:vMerge/>
          </w:tcPr>
          <w:p w:rsidR="005D03E3" w:rsidRPr="0063043F" w:rsidRDefault="005D03E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03E3" w:rsidRPr="0063043F" w:rsidTr="0063043F">
        <w:trPr>
          <w:trHeight w:hRule="exact" w:val="220"/>
        </w:trPr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8" w:type="dxa"/>
            <w:gridSpan w:val="4"/>
            <w:vMerge/>
          </w:tcPr>
          <w:p w:rsidR="005D03E3" w:rsidRPr="0063043F" w:rsidRDefault="005D03E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03E3" w:rsidRPr="0063043F" w:rsidTr="0063043F">
        <w:trPr>
          <w:trHeight w:hRule="exact" w:val="1820"/>
        </w:trPr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8" w:type="dxa"/>
            <w:gridSpan w:val="4"/>
            <w:vMerge/>
          </w:tcPr>
          <w:p w:rsidR="005D03E3" w:rsidRPr="0063043F" w:rsidRDefault="005D03E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03E3" w:rsidRPr="0063043F" w:rsidTr="0063043F">
        <w:trPr>
          <w:trHeight w:hRule="exact" w:val="220"/>
        </w:trPr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8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5D03E3" w:rsidRPr="0063043F" w:rsidRDefault="005D03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03E3" w:rsidRPr="0063043F">
        <w:trPr>
          <w:trHeight w:hRule="exact" w:val="660"/>
        </w:trPr>
        <w:tc>
          <w:tcPr>
            <w:tcW w:w="11160" w:type="dxa"/>
            <w:gridSpan w:val="11"/>
            <w:vAlign w:val="bottom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Поступление доходов в бюджет сельского поселения </w:t>
            </w:r>
            <w:r w:rsidRPr="0063043F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Петровский сельсовет муниципального района Ишимбайский район Республики Башкортостан на 2023 год  и плановые периоды 2024г, 2025г</w:t>
            </w:r>
          </w:p>
        </w:tc>
      </w:tr>
      <w:tr w:rsidR="005D03E3" w:rsidRPr="0063043F">
        <w:trPr>
          <w:trHeight w:hRule="exact" w:val="220"/>
        </w:trPr>
        <w:tc>
          <w:tcPr>
            <w:tcW w:w="11160" w:type="dxa"/>
            <w:gridSpan w:val="11"/>
            <w:vAlign w:val="bottom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(</w:t>
            </w:r>
            <w:proofErr w:type="spellStart"/>
            <w:proofErr w:type="gramStart"/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руб</w:t>
            </w:r>
            <w:proofErr w:type="spellEnd"/>
            <w:proofErr w:type="gramEnd"/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.)</w:t>
            </w:r>
          </w:p>
        </w:tc>
      </w:tr>
      <w:tr w:rsidR="005D03E3" w:rsidRPr="0063043F">
        <w:trPr>
          <w:trHeight w:hRule="exact" w:val="220"/>
        </w:trPr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Код</w:t>
            </w:r>
            <w:proofErr w:type="spellEnd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  <w:proofErr w:type="spellStart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дохода</w:t>
            </w:r>
            <w:proofErr w:type="spellEnd"/>
          </w:p>
        </w:tc>
        <w:tc>
          <w:tcPr>
            <w:tcW w:w="56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Наименование</w:t>
            </w:r>
            <w:proofErr w:type="spellEnd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  <w:proofErr w:type="spellStart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кода</w:t>
            </w:r>
            <w:proofErr w:type="spellEnd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  <w:proofErr w:type="spellStart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дохода</w:t>
            </w:r>
            <w:proofErr w:type="spellEnd"/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Сумма</w:t>
            </w:r>
            <w:proofErr w:type="spellEnd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(</w:t>
            </w:r>
            <w:proofErr w:type="spellStart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руб</w:t>
            </w:r>
            <w:proofErr w:type="spellEnd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.)</w:t>
            </w:r>
          </w:p>
        </w:tc>
      </w:tr>
      <w:tr w:rsidR="005D03E3" w:rsidRPr="0063043F" w:rsidTr="0063043F">
        <w:trPr>
          <w:trHeight w:hRule="exact" w:val="380"/>
        </w:trPr>
        <w:tc>
          <w:tcPr>
            <w:tcW w:w="1860" w:type="dxa"/>
            <w:gridSpan w:val="2"/>
            <w:vMerge/>
            <w:vAlign w:val="center"/>
          </w:tcPr>
          <w:p w:rsidR="005D03E3" w:rsidRPr="0063043F" w:rsidRDefault="005D0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6"/>
            <w:vMerge/>
            <w:vAlign w:val="center"/>
          </w:tcPr>
          <w:p w:rsidR="005D03E3" w:rsidRPr="0063043F" w:rsidRDefault="005D0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за</w:t>
            </w:r>
            <w:proofErr w:type="spellEnd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2023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за</w:t>
            </w:r>
            <w:proofErr w:type="spellEnd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за</w:t>
            </w:r>
            <w:proofErr w:type="spellEnd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2025</w:t>
            </w:r>
          </w:p>
        </w:tc>
      </w:tr>
      <w:tr w:rsidR="005D03E3" w:rsidRPr="0063043F" w:rsidTr="0063043F">
        <w:trPr>
          <w:trHeight w:hRule="exact" w:val="26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5</w:t>
            </w:r>
          </w:p>
        </w:tc>
      </w:tr>
      <w:tr w:rsidR="005D03E3" w:rsidRPr="0063043F" w:rsidTr="0063043F">
        <w:trPr>
          <w:trHeight w:hRule="exact" w:val="26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1 00 00 000 00 0000 000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3,325,900.00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3,657,500.00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4,022,200.00</w:t>
            </w:r>
          </w:p>
        </w:tc>
      </w:tr>
      <w:tr w:rsidR="005D03E3" w:rsidRPr="0063043F" w:rsidTr="0063043F">
        <w:trPr>
          <w:trHeight w:hRule="exact" w:val="26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1 01 00 000 00 0000 000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245,400.00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269,900.00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296,900.00</w:t>
            </w:r>
          </w:p>
        </w:tc>
      </w:tr>
      <w:tr w:rsidR="005D03E3" w:rsidRPr="0063043F" w:rsidTr="0063043F">
        <w:trPr>
          <w:trHeight w:hRule="exact" w:val="26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1 01 02 000 01 0000 110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245,400.00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269,900.00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296,900.00</w:t>
            </w:r>
          </w:p>
        </w:tc>
      </w:tr>
      <w:tr w:rsidR="005D03E3" w:rsidRPr="0063043F" w:rsidTr="0063043F">
        <w:trPr>
          <w:trHeight w:hRule="exact" w:val="80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 xml:space="preserve">1 01 02 010 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01 0000 110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ой Федерации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245,400.00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269,900.00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296,900.00</w:t>
            </w:r>
          </w:p>
        </w:tc>
      </w:tr>
      <w:tr w:rsidR="005D03E3" w:rsidRPr="0063043F" w:rsidTr="0063043F">
        <w:trPr>
          <w:trHeight w:hRule="exact" w:val="80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1 01 02 010 01 0000 110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соответствии со статьями 227, 227.1 и 228 Налогового кодекса Российской Федерации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245,400.00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269,900.00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296,900.00</w:t>
            </w:r>
          </w:p>
        </w:tc>
      </w:tr>
      <w:tr w:rsidR="005D03E3" w:rsidRPr="0063043F" w:rsidTr="0063043F">
        <w:trPr>
          <w:trHeight w:hRule="exact" w:val="26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1 06 00 000 00 0000 000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НАЛОГИ НА ИМУЩЕСТВО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3,070,500.00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3,377,600.00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3,715,300.00</w:t>
            </w:r>
          </w:p>
        </w:tc>
      </w:tr>
      <w:tr w:rsidR="005D03E3" w:rsidRPr="0063043F" w:rsidTr="0063043F">
        <w:trPr>
          <w:trHeight w:hRule="exact" w:val="26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1 06 01 000 00 0000 110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 xml:space="preserve">Налог на имущество физических </w:t>
            </w: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>лиц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393,800.00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433,200.00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476,500.00</w:t>
            </w:r>
          </w:p>
        </w:tc>
      </w:tr>
      <w:tr w:rsidR="005D03E3" w:rsidRPr="0063043F" w:rsidTr="0063043F">
        <w:trPr>
          <w:trHeight w:hRule="exact" w:val="60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1 06 01 030 10 0000 110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393,800.00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433,200.00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476,500.00</w:t>
            </w:r>
          </w:p>
        </w:tc>
      </w:tr>
      <w:tr w:rsidR="005D03E3" w:rsidRPr="0063043F" w:rsidTr="0063043F">
        <w:trPr>
          <w:trHeight w:hRule="exact" w:val="60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1 06 01 030 10 0000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 xml:space="preserve"> 110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393,800.00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433,200.00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476,500.00</w:t>
            </w:r>
          </w:p>
        </w:tc>
      </w:tr>
      <w:tr w:rsidR="005D03E3" w:rsidRPr="0063043F" w:rsidTr="0063043F">
        <w:trPr>
          <w:trHeight w:hRule="exact" w:val="26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1 06 06 000 00 0000 110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</w:rPr>
            </w:pPr>
            <w:proofErr w:type="spellStart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Земельный</w:t>
            </w:r>
            <w:proofErr w:type="spellEnd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  <w:proofErr w:type="spellStart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налог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2,676,700.00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2,944,400.00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3,238,800.</w:t>
            </w: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00</w:t>
            </w:r>
          </w:p>
        </w:tc>
      </w:tr>
      <w:tr w:rsidR="005D03E3" w:rsidRPr="0063043F" w:rsidTr="0063043F">
        <w:trPr>
          <w:trHeight w:hRule="exact" w:val="26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1 06 06 030 00 0000 110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</w:rPr>
            </w:pPr>
            <w:proofErr w:type="spellStart"/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Земельный</w:t>
            </w:r>
            <w:proofErr w:type="spellEnd"/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налог</w:t>
            </w:r>
            <w:proofErr w:type="spellEnd"/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 xml:space="preserve"> с </w:t>
            </w:r>
            <w:proofErr w:type="spellStart"/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организаций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2,000,000.00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2,000,000.00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2,500,000.00</w:t>
            </w:r>
          </w:p>
        </w:tc>
      </w:tr>
      <w:tr w:rsidR="005D03E3" w:rsidRPr="0063043F" w:rsidTr="0063043F">
        <w:trPr>
          <w:trHeight w:hRule="exact" w:val="40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1 06 06 033 10 0000 110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2,000,000.00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2,000,000.00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2,500,000.00</w:t>
            </w:r>
          </w:p>
        </w:tc>
      </w:tr>
      <w:tr w:rsidR="005D03E3" w:rsidRPr="0063043F" w:rsidTr="0063043F">
        <w:trPr>
          <w:trHeight w:hRule="exact" w:val="40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1 06 06 033 10 0000 110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2,000,000.00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2,000,000.00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2,500,000.00</w:t>
            </w:r>
          </w:p>
        </w:tc>
      </w:tr>
      <w:tr w:rsidR="005D03E3" w:rsidRPr="0063043F" w:rsidTr="0063043F">
        <w:trPr>
          <w:trHeight w:hRule="exact" w:val="26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1 06 06 040 00 0000 110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Земельный налог с физических лиц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676,700.00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944,400.00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738,800.00</w:t>
            </w:r>
          </w:p>
        </w:tc>
      </w:tr>
      <w:tr w:rsidR="005D03E3" w:rsidRPr="0063043F" w:rsidTr="0063043F">
        <w:trPr>
          <w:trHeight w:hRule="exact" w:val="40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1 06 06 043 10 0000 110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676,700.00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944,400.00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738,800.00</w:t>
            </w:r>
          </w:p>
        </w:tc>
      </w:tr>
      <w:tr w:rsidR="005D03E3" w:rsidRPr="0063043F" w:rsidTr="0063043F">
        <w:trPr>
          <w:trHeight w:hRule="exact" w:val="40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1 06 06 043 10 0000 110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Земельный налог с физических лиц, 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676,700.00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944,400.00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738,800.00</w:t>
            </w:r>
          </w:p>
        </w:tc>
      </w:tr>
      <w:tr w:rsidR="005D03E3" w:rsidRPr="0063043F" w:rsidTr="0063043F">
        <w:trPr>
          <w:trHeight w:hRule="exact" w:val="26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1 08 00 000 00 0000 000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10,000.00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10,000.00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10,000.00</w:t>
            </w:r>
          </w:p>
        </w:tc>
      </w:tr>
      <w:tr w:rsidR="005D03E3" w:rsidRPr="0063043F" w:rsidTr="0063043F">
        <w:trPr>
          <w:trHeight w:hRule="exact" w:val="60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1 08 04 000 01 0000 110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 xml:space="preserve">Государственная пошлина за совершение </w:t>
            </w: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10,000.00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10,000.00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10,000.00</w:t>
            </w:r>
          </w:p>
        </w:tc>
      </w:tr>
      <w:tr w:rsidR="005D03E3" w:rsidRPr="0063043F" w:rsidTr="0063043F">
        <w:trPr>
          <w:trHeight w:hRule="exact" w:val="80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1 08 04 020 01 0000 110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Государственная пошлина за совершение нотариальных действий должностными лицами органов 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10,000.00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10,000.00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10,000.00</w:t>
            </w:r>
          </w:p>
        </w:tc>
      </w:tr>
      <w:tr w:rsidR="005D03E3" w:rsidRPr="0063043F" w:rsidTr="0063043F">
        <w:trPr>
          <w:trHeight w:hRule="exact" w:val="120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1 08 04 020 01 1000 110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Государственная пошлина за совершение нотариальных действий до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лжностными лицами органов местного самоуправления 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исле отмененному)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10,000.00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10,000.00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10,000.00</w:t>
            </w:r>
          </w:p>
        </w:tc>
      </w:tr>
    </w:tbl>
    <w:p w:rsidR="005D03E3" w:rsidRPr="0063043F" w:rsidRDefault="0063043F">
      <w:pPr>
        <w:rPr>
          <w:rFonts w:ascii="Times New Roman" w:hAnsi="Times New Roman" w:cs="Times New Roman"/>
        </w:rPr>
      </w:pPr>
      <w:r w:rsidRPr="0063043F"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60"/>
        <w:gridCol w:w="5600"/>
        <w:gridCol w:w="1220"/>
        <w:gridCol w:w="1220"/>
        <w:gridCol w:w="1220"/>
      </w:tblGrid>
      <w:tr w:rsidR="005D03E3" w:rsidRPr="0063043F">
        <w:trPr>
          <w:trHeight w:hRule="exact" w:val="12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1 08 04 020 01 1000 110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Российской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Федерации на совершение нотариальных действий (сумма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10,000.00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10,000.00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10,000.00</w:t>
            </w:r>
          </w:p>
        </w:tc>
      </w:tr>
      <w:tr w:rsidR="005D03E3" w:rsidRPr="0063043F">
        <w:trPr>
          <w:trHeight w:hRule="exact" w:val="26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2 00 00 000 00 0000 000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37,820,136.74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10,129,936.74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10,139,636.74</w:t>
            </w:r>
          </w:p>
        </w:tc>
      </w:tr>
      <w:tr w:rsidR="005D03E3" w:rsidRPr="0063043F">
        <w:trPr>
          <w:trHeight w:hRule="exact" w:val="4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2 02 00 000 00 0000 000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37,820,136.74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10,129,936.74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10,139,636.74</w:t>
            </w:r>
          </w:p>
        </w:tc>
      </w:tr>
      <w:tr w:rsidR="005D03E3" w:rsidRPr="0063043F">
        <w:trPr>
          <w:trHeight w:hRule="exact" w:val="26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2 02 10 000 00 0000 150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 xml:space="preserve">Дотации бюджетам бюджетной системы Российской </w:t>
            </w: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>Федерации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7,871,536.74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7,590,836.74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6,795,536.74</w:t>
            </w:r>
          </w:p>
        </w:tc>
      </w:tr>
      <w:tr w:rsidR="005D03E3" w:rsidRPr="0063043F">
        <w:trPr>
          <w:trHeight w:hRule="exact" w:val="4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2 02 16 001 00 0000 150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7,871,536.74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7,590,836.74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6,795,536.74</w:t>
            </w:r>
          </w:p>
        </w:tc>
      </w:tr>
      <w:tr w:rsidR="005D03E3" w:rsidRPr="0063043F">
        <w:trPr>
          <w:trHeight w:hRule="exact" w:val="4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 xml:space="preserve">2 02 16 001 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10 0000 150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7,871,536.74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7,590,836.74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6,795,536.74</w:t>
            </w:r>
          </w:p>
        </w:tc>
      </w:tr>
      <w:tr w:rsidR="005D03E3" w:rsidRPr="0063043F">
        <w:trPr>
          <w:trHeight w:hRule="exact" w:val="4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2 02 16 001 10 0000 150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Дотации бюджетам сельских поселений на выравнивание бюджетной обеспеч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енности из бюджетов муниципальных районов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7,871,536.74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7,590,836.74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6,795,536.74</w:t>
            </w:r>
          </w:p>
        </w:tc>
      </w:tr>
      <w:tr w:rsidR="005D03E3" w:rsidRPr="0063043F">
        <w:trPr>
          <w:trHeight w:hRule="exact" w:val="26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2 02 30 000 00 0000 150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310,600.00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316,400.00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326,100.00</w:t>
            </w:r>
          </w:p>
        </w:tc>
      </w:tr>
      <w:tr w:rsidR="005D03E3" w:rsidRPr="0063043F">
        <w:trPr>
          <w:trHeight w:hRule="exact" w:val="6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2 02 35 118 00 0000 150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Субвенции бюджетам на 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310,600.00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316,400.00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326,100.00</w:t>
            </w:r>
          </w:p>
        </w:tc>
      </w:tr>
      <w:tr w:rsidR="005D03E3" w:rsidRPr="0063043F">
        <w:trPr>
          <w:trHeight w:hRule="exact" w:val="6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2 02 35 118 10 0000 150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Субвенции бюджетам сельских поселений на осуществление первичного воинского уче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та органами местного самоуправления поселений, муниципальных и городских округов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310,600.00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316,400.00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326,100.00</w:t>
            </w:r>
          </w:p>
        </w:tc>
      </w:tr>
      <w:tr w:rsidR="005D03E3" w:rsidRPr="0063043F">
        <w:trPr>
          <w:trHeight w:hRule="exact" w:val="6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2 02 35 118 10 0000 150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поселений, муниципальных и городских округов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310,600.00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316,400.00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326,100.00</w:t>
            </w:r>
          </w:p>
        </w:tc>
      </w:tr>
      <w:tr w:rsidR="005D03E3" w:rsidRPr="0063043F">
        <w:trPr>
          <w:trHeight w:hRule="exact" w:val="26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2 02 40 000 00 0000 150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</w:rPr>
            </w:pPr>
            <w:proofErr w:type="spellStart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Иные</w:t>
            </w:r>
            <w:proofErr w:type="spellEnd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  <w:proofErr w:type="spellStart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межбюджетные</w:t>
            </w:r>
            <w:proofErr w:type="spellEnd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  <w:proofErr w:type="spellStart"/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трансферты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29,638,000.00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2,222,700.00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3,018,000.00</w:t>
            </w:r>
          </w:p>
        </w:tc>
      </w:tr>
      <w:tr w:rsidR="005D03E3" w:rsidRPr="0063043F">
        <w:trPr>
          <w:trHeight w:hRule="exact" w:val="6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2 02 40 014 00 0000 150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Межбюджетные трансферты, передаваемые бюджетам 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1,942,000.00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2,222,700.00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3,018,000.00</w:t>
            </w:r>
          </w:p>
        </w:tc>
      </w:tr>
      <w:tr w:rsidR="005D03E3" w:rsidRPr="0063043F">
        <w:trPr>
          <w:trHeight w:hRule="exact" w:val="8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2 02 40 014 10 0000 150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Межбюджетные трансферты, передаваемые бюджетам сель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1,942,000.00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2,222,700.00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3,018,000.00</w:t>
            </w:r>
          </w:p>
        </w:tc>
      </w:tr>
      <w:tr w:rsidR="005D03E3" w:rsidRPr="0063043F">
        <w:trPr>
          <w:trHeight w:hRule="exact" w:val="8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2 02 40 014 10 0000 150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Межбюджетные трансферты, 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1,942,000.00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2,222,700.00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3,018,000.00</w:t>
            </w:r>
          </w:p>
        </w:tc>
      </w:tr>
      <w:tr w:rsidR="005D03E3" w:rsidRPr="0063043F">
        <w:trPr>
          <w:trHeight w:hRule="exact" w:val="26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2 02 49 999 00 0000 150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очие межбюджетные трансферты, передаваемые бюджетам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27,696,000.00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</w:tr>
      <w:tr w:rsidR="005D03E3" w:rsidRPr="0063043F">
        <w:trPr>
          <w:trHeight w:hRule="exact" w:val="4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2 02 49 999 10 0000 150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27,696,000.00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</w:tr>
      <w:tr w:rsidR="005D03E3" w:rsidRPr="0063043F">
        <w:trPr>
          <w:trHeight w:hRule="exact" w:val="10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2 02 49 999 10 7404 150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Прочие межбюджетные трансферты, 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600,000.00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</w:tr>
      <w:tr w:rsidR="005D03E3" w:rsidRPr="0063043F">
        <w:trPr>
          <w:trHeight w:hRule="exact" w:val="10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 xml:space="preserve">2 02 49 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999 10 7404 150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ских поселений)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600,000.00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5D03E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5D03E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D03E3" w:rsidRPr="0063043F">
        <w:trPr>
          <w:trHeight w:hRule="exact" w:val="8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2 02 49 999 10 9805 150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Прочие межбюджетные трансферты, передаваемые бюджетам сельских поселений (реализация проектов по строительству, реконструкции, модернизации объектов инфраструктуры за счет средств бюджета Республики Баш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кортостан)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27,096,000.00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</w:tr>
      <w:tr w:rsidR="005D03E3" w:rsidRPr="0063043F">
        <w:trPr>
          <w:trHeight w:hRule="exact" w:val="8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center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2 02 49 999 10 9805 150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rPr>
                <w:rFonts w:ascii="Times New Roman" w:hAnsi="Times New Roman" w:cs="Times New Roman"/>
                <w:lang w:val="ru-RU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Прочие межбюджетные трансферты, передаваемые бюджетам сельских поселений (реализация проектов по строительству, реконструкции, модернизации объектов инфраструктуры за счет средств бюджета </w:t>
            </w:r>
            <w:r w:rsidRPr="0063043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Республики Башкортостан)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color w:val="000000"/>
                <w:sz w:val="16"/>
              </w:rPr>
              <w:t>27,096,000.00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5D03E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5D03E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D03E3" w:rsidRPr="0063043F">
        <w:trPr>
          <w:trHeight w:hRule="exact" w:val="260"/>
        </w:trPr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both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41,146,036.74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13,787,436.74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E3" w:rsidRPr="0063043F" w:rsidRDefault="0063043F">
            <w:pPr>
              <w:jc w:val="right"/>
              <w:rPr>
                <w:rFonts w:ascii="Times New Roman" w:hAnsi="Times New Roman" w:cs="Times New Roman"/>
              </w:rPr>
            </w:pPr>
            <w:r w:rsidRPr="0063043F">
              <w:rPr>
                <w:rFonts w:ascii="Times New Roman" w:hAnsi="Times New Roman" w:cs="Times New Roman"/>
                <w:b/>
                <w:color w:val="000000"/>
                <w:sz w:val="16"/>
              </w:rPr>
              <w:t>14,161,836.74</w:t>
            </w:r>
          </w:p>
        </w:tc>
      </w:tr>
    </w:tbl>
    <w:p w:rsidR="005D03E3" w:rsidRPr="0063043F" w:rsidRDefault="005D03E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D03E3" w:rsidRPr="0063043F">
      <w:pgSz w:w="11925" w:h="16860"/>
      <w:pgMar w:top="230" w:right="173" w:bottom="1440" w:left="23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27"/>
    <w:rsid w:val="005D03E3"/>
    <w:rsid w:val="0063043F"/>
    <w:rsid w:val="00F3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486A"/>
  <w15:chartTrackingRefBased/>
  <w15:docId w15:val="{AA497959-4C7F-4DC4-8F68-24FF962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</dc:creator>
  <cp:lastModifiedBy>Стол</cp:lastModifiedBy>
  <cp:revision>2</cp:revision>
  <dcterms:created xsi:type="dcterms:W3CDTF">2023-01-11T11:36:00Z</dcterms:created>
  <dcterms:modified xsi:type="dcterms:W3CDTF">2023-01-11T11:36:00Z</dcterms:modified>
</cp:coreProperties>
</file>