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 w:rsidRPr="00CA2744">
        <w:rPr>
          <w:rFonts w:ascii="Times New Roman" w:hAnsi="Times New Roman" w:cs="Times New Roman"/>
          <w:sz w:val="36"/>
          <w:szCs w:val="36"/>
        </w:rPr>
        <w:t xml:space="preserve">Принимали активное участие в конкурсе </w:t>
      </w:r>
    </w:p>
    <w:p w:rsidR="0033732B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 w:rsidRPr="00CA2744">
        <w:rPr>
          <w:rFonts w:ascii="Times New Roman" w:hAnsi="Times New Roman" w:cs="Times New Roman"/>
          <w:sz w:val="36"/>
          <w:szCs w:val="36"/>
        </w:rPr>
        <w:t>«На лучшую детскую площадку»</w:t>
      </w: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10175" cy="3463323"/>
            <wp:effectExtent l="19050" t="0" r="9525" b="0"/>
            <wp:docPr id="1" name="Рисунок 1" descr="D:\документация\фотографии\2015\десткие площадки\береговая детская площадка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ация\фотографии\2015\десткие площадки\береговая детская площадка\DSC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6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51526" cy="1895475"/>
            <wp:effectExtent l="19050" t="0" r="5974" b="0"/>
            <wp:docPr id="2" name="Рисунок 2" descr="D:\документация\фотографии\2015\десткие площадки\береговая детская площадка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ация\фотографии\2015\десткие площадки\береговая детская площадка\DSC_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26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57500" cy="1899446"/>
            <wp:effectExtent l="19050" t="0" r="0" b="0"/>
            <wp:docPr id="3" name="Рисунок 3" descr="D:\документация\фотографии\2015\десткие площадки\береговая детская площадка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ация\фотографии\2015\десткие площадки\береговая детская площадка\DSC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</w:t>
      </w:r>
      <w:proofErr w:type="gramStart"/>
      <w:r>
        <w:rPr>
          <w:rFonts w:ascii="Times New Roman" w:hAnsi="Times New Roman" w:cs="Times New Roman"/>
          <w:sz w:val="36"/>
          <w:szCs w:val="36"/>
        </w:rPr>
        <w:t>.П</w:t>
      </w:r>
      <w:proofErr w:type="gramEnd"/>
      <w:r>
        <w:rPr>
          <w:rFonts w:ascii="Times New Roman" w:hAnsi="Times New Roman" w:cs="Times New Roman"/>
          <w:sz w:val="36"/>
          <w:szCs w:val="36"/>
        </w:rPr>
        <w:t>етровское ул.Береговая</w:t>
      </w: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95800" cy="2988462"/>
            <wp:effectExtent l="19050" t="0" r="0" b="0"/>
            <wp:docPr id="4" name="Рисунок 4" descr="D:\документация\фотографии\2015\десткие площадки\гагарина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ация\фотографии\2015\десткие площадки\гагарина\DSC_0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8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948737"/>
            <wp:effectExtent l="19050" t="0" r="3175" b="0"/>
            <wp:docPr id="5" name="Рисунок 5" descr="D:\документация\фотографии\2015\десткие площадки\гагарина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ация\фотографии\2015\десткие площадки\гагарина\DSC_0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</w:t>
      </w:r>
      <w:proofErr w:type="gramStart"/>
      <w:r>
        <w:rPr>
          <w:rFonts w:ascii="Times New Roman" w:hAnsi="Times New Roman" w:cs="Times New Roman"/>
          <w:sz w:val="36"/>
          <w:szCs w:val="36"/>
        </w:rPr>
        <w:t>.П</w:t>
      </w:r>
      <w:proofErr w:type="gramEnd"/>
      <w:r>
        <w:rPr>
          <w:rFonts w:ascii="Times New Roman" w:hAnsi="Times New Roman" w:cs="Times New Roman"/>
          <w:sz w:val="36"/>
          <w:szCs w:val="36"/>
        </w:rPr>
        <w:t>етровское, ул.Гагарина</w:t>
      </w: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43400" cy="2887158"/>
            <wp:effectExtent l="19050" t="0" r="0" b="0"/>
            <wp:docPr id="6" name="Рисунок 6" descr="D:\документация\фотографии\2015\десткие площадки\кооперативная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ация\фотографии\2015\десткие площадки\кооперативная\DSC_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8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00625" cy="3324030"/>
            <wp:effectExtent l="19050" t="0" r="9525" b="0"/>
            <wp:docPr id="7" name="Рисунок 7" descr="D:\документация\фотографии\2015\десткие площадки\кооперативная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ация\фотографии\2015\десткие площадки\кооперативная\DSC_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2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</w:t>
      </w:r>
      <w:proofErr w:type="gramStart"/>
      <w:r>
        <w:rPr>
          <w:rFonts w:ascii="Times New Roman" w:hAnsi="Times New Roman" w:cs="Times New Roman"/>
          <w:sz w:val="36"/>
          <w:szCs w:val="36"/>
        </w:rPr>
        <w:t>.П</w:t>
      </w:r>
      <w:proofErr w:type="gramEnd"/>
      <w:r>
        <w:rPr>
          <w:rFonts w:ascii="Times New Roman" w:hAnsi="Times New Roman" w:cs="Times New Roman"/>
          <w:sz w:val="36"/>
          <w:szCs w:val="36"/>
        </w:rPr>
        <w:t>етровское, ул.Кооперативная</w:t>
      </w: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91100" cy="3317699"/>
            <wp:effectExtent l="19050" t="0" r="0" b="0"/>
            <wp:docPr id="9" name="Рисунок 9" descr="D:\документация\фотографии\2015\десткие площадки\механизаторов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ация\фотографии\2015\десткие площадки\механизаторов\DSC_0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1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44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33925" cy="3146749"/>
            <wp:effectExtent l="19050" t="0" r="9525" b="0"/>
            <wp:docPr id="10" name="Рисунок 10" descr="D:\документация\фотографии\2015\десткие площадки\механизаторов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ация\фотографии\2015\десткие площадки\механизаторов\DSC_0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4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</w:t>
      </w:r>
      <w:proofErr w:type="gramStart"/>
      <w:r>
        <w:rPr>
          <w:rFonts w:ascii="Times New Roman" w:hAnsi="Times New Roman" w:cs="Times New Roman"/>
          <w:sz w:val="36"/>
          <w:szCs w:val="36"/>
        </w:rPr>
        <w:t>.П</w:t>
      </w:r>
      <w:proofErr w:type="gramEnd"/>
      <w:r>
        <w:rPr>
          <w:rFonts w:ascii="Times New Roman" w:hAnsi="Times New Roman" w:cs="Times New Roman"/>
          <w:sz w:val="36"/>
          <w:szCs w:val="36"/>
        </w:rPr>
        <w:t>етровское, ул.Механизаторов</w:t>
      </w: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857750" cy="3229058"/>
            <wp:effectExtent l="19050" t="0" r="0" b="0"/>
            <wp:docPr id="11" name="Рисунок 11" descr="D:\документация\фотографии\2015\десткие площадки\мостовая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ация\фотографии\2015\десткие площадки\мостовая\DSC_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2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90875" cy="2121048"/>
            <wp:effectExtent l="19050" t="0" r="0" b="0"/>
            <wp:docPr id="12" name="Рисунок 12" descr="D:\документация\фотографии\2015\десткие площадки\мостовая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ация\фотографии\2015\десткие площадки\мостовая\DSC_0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03" cy="212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89204" cy="2119937"/>
            <wp:effectExtent l="19050" t="0" r="0" b="0"/>
            <wp:docPr id="13" name="Рисунок 13" descr="D:\документация\фотографии\2015\десткие площадки\мостовая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ация\фотографии\2015\десткие площадки\мостовая\DSC_0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04" cy="211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</w:t>
      </w:r>
      <w:proofErr w:type="gramStart"/>
      <w:r>
        <w:rPr>
          <w:rFonts w:ascii="Times New Roman" w:hAnsi="Times New Roman" w:cs="Times New Roman"/>
          <w:sz w:val="36"/>
          <w:szCs w:val="36"/>
        </w:rPr>
        <w:t>.П</w:t>
      </w:r>
      <w:proofErr w:type="gramEnd"/>
      <w:r>
        <w:rPr>
          <w:rFonts w:ascii="Times New Roman" w:hAnsi="Times New Roman" w:cs="Times New Roman"/>
          <w:sz w:val="36"/>
          <w:szCs w:val="36"/>
        </w:rPr>
        <w:t>етровское, ул.Мостовая</w:t>
      </w: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43400" cy="3256814"/>
            <wp:effectExtent l="19050" t="0" r="0" b="0"/>
            <wp:docPr id="14" name="Рисунок 14" descr="D:\документация\фотографии\2015\десткие площадки\трудовая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ация\фотографии\2015\десткие площадки\трудовая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57700" cy="3342520"/>
            <wp:effectExtent l="19050" t="0" r="0" b="0"/>
            <wp:docPr id="15" name="Рисунок 15" descr="D:\документация\фотографии\2015\десткие площадки\трудовая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ация\фотографии\2015\десткие площадки\трудовая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79" cy="334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70616" w:rsidRDefault="00C70616" w:rsidP="00CA274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с.Петровское, ул.Трудовая</w:t>
      </w:r>
    </w:p>
    <w:p w:rsid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2744" w:rsidRPr="00CA2744" w:rsidRDefault="00CA2744" w:rsidP="00CA2744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CA2744" w:rsidRPr="00CA2744" w:rsidSect="00CA2744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744"/>
    <w:rsid w:val="0033732B"/>
    <w:rsid w:val="00522D3A"/>
    <w:rsid w:val="009629EA"/>
    <w:rsid w:val="00C70616"/>
    <w:rsid w:val="00CA2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2</cp:revision>
  <cp:lastPrinted>2015-12-22T07:22:00Z</cp:lastPrinted>
  <dcterms:created xsi:type="dcterms:W3CDTF">2015-12-22T07:02:00Z</dcterms:created>
  <dcterms:modified xsi:type="dcterms:W3CDTF">2015-12-22T07:24:00Z</dcterms:modified>
</cp:coreProperties>
</file>