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75" w:rsidRPr="004C0CEF" w:rsidRDefault="00626C75" w:rsidP="007536E9">
      <w:pPr>
        <w:ind w:firstLine="709"/>
        <w:rPr>
          <w:rFonts w:cs="Arial"/>
          <w:b/>
          <w:sz w:val="24"/>
        </w:rPr>
      </w:pPr>
    </w:p>
    <w:p w:rsidR="00496DCD" w:rsidRPr="004C0CEF" w:rsidRDefault="00496DCD" w:rsidP="00496DCD">
      <w:pPr>
        <w:ind w:firstLine="709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Введение.</w:t>
      </w:r>
    </w:p>
    <w:p w:rsidR="00496DCD" w:rsidRPr="004C0CEF" w:rsidRDefault="00496DCD" w:rsidP="00496DCD">
      <w:pPr>
        <w:ind w:firstLine="709"/>
        <w:rPr>
          <w:rFonts w:cs="Arial"/>
          <w:sz w:val="24"/>
        </w:rPr>
      </w:pPr>
    </w:p>
    <w:p w:rsidR="00496DCD" w:rsidRPr="004C0CEF" w:rsidRDefault="0028249D" w:rsidP="00496DCD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Проект Г</w:t>
      </w:r>
      <w:r w:rsidR="005771FF" w:rsidRPr="004C0CEF">
        <w:rPr>
          <w:rFonts w:cs="Arial"/>
          <w:sz w:val="24"/>
        </w:rPr>
        <w:t xml:space="preserve">енеральный план сельского поселения </w:t>
      </w:r>
      <w:r w:rsidR="00D06E8B" w:rsidRPr="004C0CEF">
        <w:rPr>
          <w:rFonts w:cs="Arial"/>
          <w:sz w:val="24"/>
        </w:rPr>
        <w:t>Петров</w:t>
      </w:r>
      <w:r w:rsidR="005771FF" w:rsidRPr="004C0CEF">
        <w:rPr>
          <w:rFonts w:cs="Arial"/>
          <w:sz w:val="24"/>
        </w:rPr>
        <w:t>ский сельсовет</w:t>
      </w:r>
      <w:r w:rsidR="00496DCD" w:rsidRPr="004C0CEF">
        <w:rPr>
          <w:rFonts w:cs="Arial"/>
          <w:sz w:val="24"/>
        </w:rPr>
        <w:t xml:space="preserve"> муниципального района </w:t>
      </w:r>
      <w:proofErr w:type="spellStart"/>
      <w:r w:rsidRPr="004C0CEF">
        <w:rPr>
          <w:rFonts w:cs="Arial"/>
          <w:sz w:val="24"/>
        </w:rPr>
        <w:t>Ишимбай</w:t>
      </w:r>
      <w:r w:rsidR="00496DCD" w:rsidRPr="004C0CEF">
        <w:rPr>
          <w:rFonts w:cs="Arial"/>
          <w:sz w:val="24"/>
        </w:rPr>
        <w:t>ский</w:t>
      </w:r>
      <w:proofErr w:type="spellEnd"/>
      <w:r w:rsidR="00496DCD" w:rsidRPr="004C0CEF">
        <w:rPr>
          <w:rFonts w:cs="Arial"/>
          <w:sz w:val="24"/>
        </w:rPr>
        <w:t xml:space="preserve"> район Республики Башкортостан разработан по заказу Администрации муниципального района </w:t>
      </w:r>
      <w:proofErr w:type="spellStart"/>
      <w:r w:rsidRPr="004C0CEF">
        <w:rPr>
          <w:rFonts w:cs="Arial"/>
          <w:sz w:val="24"/>
        </w:rPr>
        <w:t>Ишимбай</w:t>
      </w:r>
      <w:r w:rsidR="00496DCD" w:rsidRPr="004C0CEF">
        <w:rPr>
          <w:rFonts w:cs="Arial"/>
          <w:sz w:val="24"/>
        </w:rPr>
        <w:t>ский</w:t>
      </w:r>
      <w:proofErr w:type="spellEnd"/>
      <w:r w:rsidR="00496DCD" w:rsidRPr="004C0CEF">
        <w:rPr>
          <w:rFonts w:cs="Arial"/>
          <w:sz w:val="24"/>
        </w:rPr>
        <w:t xml:space="preserve"> район Республики Башкортостан в соответствии с муниципальным контрактом № </w:t>
      </w:r>
      <w:r w:rsidR="00C01806" w:rsidRPr="004C0CEF">
        <w:rPr>
          <w:rFonts w:cs="Arial"/>
          <w:sz w:val="24"/>
        </w:rPr>
        <w:t>20512</w:t>
      </w:r>
      <w:r w:rsidR="00496DCD" w:rsidRPr="004C0CEF">
        <w:rPr>
          <w:rFonts w:cs="Arial"/>
          <w:sz w:val="24"/>
        </w:rPr>
        <w:t xml:space="preserve"> и техническим заданием. </w:t>
      </w:r>
    </w:p>
    <w:p w:rsidR="00496DCD" w:rsidRPr="004C0CEF" w:rsidRDefault="00496DCD" w:rsidP="00496DCD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Основанием для разработки проекта генерального плана территории сельского поселения </w:t>
      </w:r>
      <w:r w:rsidR="00D06E8B" w:rsidRPr="004C0CEF">
        <w:rPr>
          <w:rFonts w:cs="Arial"/>
          <w:sz w:val="24"/>
        </w:rPr>
        <w:t>Петров</w:t>
      </w:r>
      <w:r w:rsidRPr="004C0CEF">
        <w:rPr>
          <w:rFonts w:cs="Arial"/>
          <w:sz w:val="24"/>
        </w:rPr>
        <w:t>ский сельсовет, является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Федерального закона «Об общих принципах организации местного самоуправления в РФ», Градостроительного кодекса РФ, других федеральных законов и иных нормативных актов.</w:t>
      </w:r>
    </w:p>
    <w:p w:rsidR="00496DCD" w:rsidRPr="004C0CEF" w:rsidRDefault="00496DCD" w:rsidP="00496DCD">
      <w:pPr>
        <w:ind w:firstLine="709"/>
        <w:rPr>
          <w:rFonts w:eastAsia="Times New Roman" w:cs="Arial"/>
          <w:kern w:val="0"/>
          <w:sz w:val="24"/>
        </w:rPr>
      </w:pPr>
      <w:proofErr w:type="gramStart"/>
      <w:r w:rsidRPr="004C0CEF">
        <w:rPr>
          <w:rFonts w:cs="Arial"/>
          <w:sz w:val="24"/>
        </w:rPr>
        <w:t xml:space="preserve">Целью данного проекта является разработка генерального плана, определяющего стратегию градостроительного развития сельского поселения, условия формирования среды жизнедеятельности, направления и границы развития территории населенного пункта, функциональное зонирование территорий, развитие инженерной, транспортной,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благополучию, </w:t>
      </w:r>
      <w:r w:rsidRPr="004C0CEF">
        <w:rPr>
          <w:rFonts w:eastAsia="Times New Roman" w:cs="Arial"/>
          <w:kern w:val="0"/>
          <w:sz w:val="24"/>
        </w:rPr>
        <w:t>обеспечение учета интереса граждан и их объединений, РФ, РБ, муниципальных образований.</w:t>
      </w:r>
      <w:proofErr w:type="gramEnd"/>
    </w:p>
    <w:p w:rsidR="00496DCD" w:rsidRPr="004C0CEF" w:rsidRDefault="00496DCD" w:rsidP="00496DCD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Генеральный план рассчитан на реализацию в два этапа:</w:t>
      </w:r>
    </w:p>
    <w:p w:rsidR="00496DCD" w:rsidRPr="004C0CEF" w:rsidRDefault="00496DCD" w:rsidP="00496DCD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gramStart"/>
      <w:r w:rsidRPr="004C0CEF">
        <w:rPr>
          <w:rFonts w:eastAsia="Times New Roman" w:cs="Arial"/>
          <w:kern w:val="0"/>
          <w:sz w:val="24"/>
          <w:lang w:val="en-US"/>
        </w:rPr>
        <w:t>I</w:t>
      </w:r>
      <w:r w:rsidR="00375969" w:rsidRPr="004C0CEF">
        <w:rPr>
          <w:rFonts w:eastAsia="Times New Roman" w:cs="Arial"/>
          <w:kern w:val="0"/>
          <w:sz w:val="24"/>
        </w:rPr>
        <w:t xml:space="preserve"> очередь строительства – до 2026</w:t>
      </w:r>
      <w:r w:rsidRPr="004C0CEF">
        <w:rPr>
          <w:rFonts w:eastAsia="Times New Roman" w:cs="Arial"/>
          <w:kern w:val="0"/>
          <w:sz w:val="24"/>
        </w:rPr>
        <w:t xml:space="preserve"> года.</w:t>
      </w:r>
      <w:proofErr w:type="gramEnd"/>
    </w:p>
    <w:p w:rsidR="00496DCD" w:rsidRPr="004C0CEF" w:rsidRDefault="00375969" w:rsidP="00496DCD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Расчетный срок – до 2036</w:t>
      </w:r>
      <w:r w:rsidR="00496DCD" w:rsidRPr="004C0CEF">
        <w:rPr>
          <w:rFonts w:eastAsia="Times New Roman" w:cs="Arial"/>
          <w:kern w:val="0"/>
          <w:sz w:val="24"/>
        </w:rPr>
        <w:t xml:space="preserve"> года.</w:t>
      </w:r>
    </w:p>
    <w:p w:rsidR="00496DCD" w:rsidRPr="004C0CEF" w:rsidRDefault="00496DCD" w:rsidP="00496DCD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В проекте использованы данные, представленные администрацией СП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Pr="004C0CEF">
        <w:rPr>
          <w:rFonts w:eastAsia="Times New Roman" w:cs="Arial"/>
          <w:kern w:val="0"/>
          <w:sz w:val="24"/>
        </w:rPr>
        <w:t>ский сельсовет, данные отраслевых министерств, ведомств, Госкомстата РБ.</w:t>
      </w:r>
    </w:p>
    <w:p w:rsidR="00496DCD" w:rsidRPr="004C0CEF" w:rsidRDefault="00496DCD" w:rsidP="00496DCD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Проект выполнен в соответствии и в объеме с заданием на разработку градостроительной документации, с государственными нормами, правилами и стандартами.</w:t>
      </w: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982F83" w:rsidRPr="004C0CEF" w:rsidRDefault="00982F83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C93C92" w:rsidRPr="004C0CEF" w:rsidRDefault="00C93C92" w:rsidP="00D45CFD">
      <w:pPr>
        <w:ind w:firstLine="567"/>
        <w:jc w:val="both"/>
        <w:rPr>
          <w:rFonts w:cs="Arial"/>
          <w:sz w:val="24"/>
          <w:highlight w:val="yellow"/>
        </w:rPr>
      </w:pPr>
    </w:p>
    <w:p w:rsidR="00E77FED" w:rsidRPr="004C0CEF" w:rsidRDefault="00E77FED" w:rsidP="00E77FED">
      <w:pPr>
        <w:ind w:firstLine="567"/>
        <w:jc w:val="both"/>
        <w:rPr>
          <w:rFonts w:cs="Arial"/>
          <w:b/>
          <w:sz w:val="24"/>
        </w:rPr>
      </w:pPr>
    </w:p>
    <w:p w:rsidR="002E0B42" w:rsidRPr="004C0CEF" w:rsidRDefault="002E0B42" w:rsidP="00E77FED">
      <w:pPr>
        <w:ind w:firstLine="567"/>
        <w:jc w:val="both"/>
        <w:rPr>
          <w:rFonts w:cs="Arial"/>
          <w:b/>
          <w:sz w:val="24"/>
        </w:rPr>
      </w:pPr>
    </w:p>
    <w:p w:rsidR="00D45CFD" w:rsidRPr="004C0CEF" w:rsidRDefault="00D45CFD" w:rsidP="00E77FED">
      <w:pPr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Глава </w:t>
      </w:r>
      <w:r w:rsidRPr="004C0CEF">
        <w:rPr>
          <w:rFonts w:cs="Arial"/>
          <w:b/>
          <w:sz w:val="24"/>
          <w:lang w:val="en-US"/>
        </w:rPr>
        <w:t>I</w:t>
      </w:r>
      <w:r w:rsidRPr="004C0CEF">
        <w:rPr>
          <w:rFonts w:cs="Arial"/>
          <w:b/>
          <w:sz w:val="24"/>
        </w:rPr>
        <w:t>. Положение населенного пункта в системе расселения. Современное использование территории.</w:t>
      </w:r>
    </w:p>
    <w:p w:rsidR="00D45CFD" w:rsidRPr="004C0CEF" w:rsidRDefault="00D45CFD" w:rsidP="00F4089F">
      <w:pPr>
        <w:ind w:firstLine="720"/>
        <w:rPr>
          <w:rFonts w:cs="Arial"/>
          <w:b/>
          <w:sz w:val="24"/>
        </w:rPr>
      </w:pPr>
    </w:p>
    <w:p w:rsidR="00D45CFD" w:rsidRPr="004C0CEF" w:rsidRDefault="00D45CFD" w:rsidP="00F4089F">
      <w:pPr>
        <w:ind w:firstLine="720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1.1.Краткий исторический очерк.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древней </w:t>
      </w:r>
      <w:proofErr w:type="spellStart"/>
      <w:r w:rsidRPr="004C0CEF">
        <w:rPr>
          <w:rFonts w:cs="Arial"/>
          <w:sz w:val="24"/>
        </w:rPr>
        <w:t>юрматинской</w:t>
      </w:r>
      <w:proofErr w:type="spellEnd"/>
      <w:r w:rsidRPr="004C0CEF">
        <w:rPr>
          <w:rFonts w:cs="Arial"/>
          <w:sz w:val="24"/>
        </w:rPr>
        <w:t xml:space="preserve"> земле — отрогах Уральских гор и пойменных равнинах рек Белой, </w:t>
      </w:r>
      <w:proofErr w:type="spellStart"/>
      <w:r w:rsidRPr="004C0CEF">
        <w:rPr>
          <w:rFonts w:cs="Arial"/>
          <w:sz w:val="24"/>
        </w:rPr>
        <w:t>Тайрук</w:t>
      </w:r>
      <w:proofErr w:type="spellEnd"/>
      <w:r w:rsidRPr="004C0CEF">
        <w:rPr>
          <w:rFonts w:cs="Arial"/>
          <w:sz w:val="24"/>
        </w:rPr>
        <w:t xml:space="preserve"> и </w:t>
      </w:r>
      <w:proofErr w:type="spellStart"/>
      <w:r w:rsidRPr="004C0CEF">
        <w:rPr>
          <w:rFonts w:cs="Arial"/>
          <w:sz w:val="24"/>
        </w:rPr>
        <w:t>Селеук</w:t>
      </w:r>
      <w:proofErr w:type="spellEnd"/>
      <w:r w:rsidRPr="004C0CEF">
        <w:rPr>
          <w:rFonts w:cs="Arial"/>
          <w:sz w:val="24"/>
        </w:rPr>
        <w:t xml:space="preserve">, с широкими степными полями и уходящими за горизонт густыми лесами – раскинулся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край. На земле, известной дивными красотами природы и щедростью богатых недр, трудолюбием и радушием ее жителей.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450 с лишним лет назад, когда башкирские племена вошли в состав Российского государства, на территории современного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района проживал род </w:t>
      </w:r>
      <w:proofErr w:type="spellStart"/>
      <w:r w:rsidRPr="004C0CEF">
        <w:rPr>
          <w:rFonts w:cs="Arial"/>
          <w:sz w:val="24"/>
        </w:rPr>
        <w:t>Юрматы</w:t>
      </w:r>
      <w:proofErr w:type="spellEnd"/>
      <w:r w:rsidRPr="004C0CEF">
        <w:rPr>
          <w:rFonts w:cs="Arial"/>
          <w:sz w:val="24"/>
        </w:rPr>
        <w:t xml:space="preserve">. Эти земли вошли в состав </w:t>
      </w:r>
      <w:proofErr w:type="spellStart"/>
      <w:r w:rsidRPr="004C0CEF">
        <w:rPr>
          <w:rFonts w:cs="Arial"/>
          <w:sz w:val="24"/>
        </w:rPr>
        <w:t>Юрматынской</w:t>
      </w:r>
      <w:proofErr w:type="spellEnd"/>
      <w:r w:rsidRPr="004C0CEF">
        <w:rPr>
          <w:rFonts w:cs="Arial"/>
          <w:sz w:val="24"/>
        </w:rPr>
        <w:t xml:space="preserve"> волости Ногайской дороги. B административно-территориальной принадлежности края было много </w:t>
      </w:r>
      <w:proofErr w:type="spellStart"/>
      <w:proofErr w:type="gramStart"/>
      <w:r w:rsidRPr="004C0CEF">
        <w:rPr>
          <w:rFonts w:cs="Arial"/>
          <w:sz w:val="24"/>
        </w:rPr>
        <w:t>преобразова-ний</w:t>
      </w:r>
      <w:proofErr w:type="spellEnd"/>
      <w:proofErr w:type="gramEnd"/>
      <w:r w:rsidRPr="004C0CEF">
        <w:rPr>
          <w:rFonts w:cs="Arial"/>
          <w:sz w:val="24"/>
        </w:rPr>
        <w:t xml:space="preserve">. В XX веке, в 1919 году, район входит в состав </w:t>
      </w:r>
      <w:proofErr w:type="spellStart"/>
      <w:r w:rsidRPr="004C0CEF">
        <w:rPr>
          <w:rFonts w:cs="Arial"/>
          <w:sz w:val="24"/>
        </w:rPr>
        <w:t>Юрматинского</w:t>
      </w:r>
      <w:proofErr w:type="spellEnd"/>
      <w:r w:rsidRPr="004C0CEF">
        <w:rPr>
          <w:rFonts w:cs="Arial"/>
          <w:sz w:val="24"/>
        </w:rPr>
        <w:t xml:space="preserve"> кантона Малой Башкирии, в 1922-ом после образования Большой Башкирии входит в Стерли-</w:t>
      </w:r>
      <w:proofErr w:type="spellStart"/>
      <w:r w:rsidRPr="004C0CEF">
        <w:rPr>
          <w:rFonts w:cs="Arial"/>
          <w:sz w:val="24"/>
        </w:rPr>
        <w:t>тамакский</w:t>
      </w:r>
      <w:proofErr w:type="spellEnd"/>
      <w:r w:rsidRPr="004C0CEF">
        <w:rPr>
          <w:rFonts w:cs="Arial"/>
          <w:sz w:val="24"/>
        </w:rPr>
        <w:t xml:space="preserve"> район. В 1923 году на территории нынешнего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района было создано 4 волости: </w:t>
      </w:r>
      <w:proofErr w:type="spellStart"/>
      <w:r w:rsidRPr="004C0CEF">
        <w:rPr>
          <w:rFonts w:cs="Arial"/>
          <w:sz w:val="24"/>
        </w:rPr>
        <w:t>Азнаевская</w:t>
      </w:r>
      <w:proofErr w:type="spellEnd"/>
      <w:r w:rsidRPr="004C0CEF">
        <w:rPr>
          <w:rFonts w:cs="Arial"/>
          <w:sz w:val="24"/>
        </w:rPr>
        <w:t xml:space="preserve">, </w:t>
      </w:r>
      <w:proofErr w:type="spellStart"/>
      <w:r w:rsidRPr="004C0CEF">
        <w:rPr>
          <w:rFonts w:cs="Arial"/>
          <w:sz w:val="24"/>
        </w:rPr>
        <w:t>Буруновская</w:t>
      </w:r>
      <w:proofErr w:type="spellEnd"/>
      <w:r w:rsidRPr="004C0CEF">
        <w:rPr>
          <w:rFonts w:cs="Arial"/>
          <w:sz w:val="24"/>
        </w:rPr>
        <w:t xml:space="preserve">, </w:t>
      </w:r>
      <w:proofErr w:type="spellStart"/>
      <w:r w:rsidRPr="004C0CEF">
        <w:rPr>
          <w:rFonts w:cs="Arial"/>
          <w:sz w:val="24"/>
        </w:rPr>
        <w:t>Макаровская</w:t>
      </w:r>
      <w:proofErr w:type="spellEnd"/>
      <w:r w:rsidRPr="004C0CEF">
        <w:rPr>
          <w:rFonts w:cs="Arial"/>
          <w:sz w:val="24"/>
        </w:rPr>
        <w:t xml:space="preserve">, Петровская. С 1930 года, когда </w:t>
      </w:r>
      <w:proofErr w:type="spellStart"/>
      <w:r w:rsidRPr="004C0CEF">
        <w:rPr>
          <w:rFonts w:cs="Arial"/>
          <w:sz w:val="24"/>
        </w:rPr>
        <w:t>кантонно</w:t>
      </w:r>
      <w:proofErr w:type="spellEnd"/>
      <w:r w:rsidRPr="004C0CEF">
        <w:rPr>
          <w:rFonts w:cs="Arial"/>
          <w:sz w:val="24"/>
        </w:rPr>
        <w:t xml:space="preserve">-волостное деление было заменено районным, в республике формируются 48 районов, в их числе </w:t>
      </w:r>
      <w:proofErr w:type="spellStart"/>
      <w:r w:rsidRPr="004C0CEF">
        <w:rPr>
          <w:rFonts w:cs="Arial"/>
          <w:sz w:val="24"/>
        </w:rPr>
        <w:t>Верхоторский</w:t>
      </w:r>
      <w:proofErr w:type="spellEnd"/>
      <w:r w:rsidRPr="004C0CEF">
        <w:rPr>
          <w:rFonts w:cs="Arial"/>
          <w:sz w:val="24"/>
        </w:rPr>
        <w:t xml:space="preserve"> и </w:t>
      </w:r>
      <w:proofErr w:type="gramStart"/>
      <w:r w:rsidRPr="004C0CEF">
        <w:rPr>
          <w:rFonts w:cs="Arial"/>
          <w:sz w:val="24"/>
        </w:rPr>
        <w:t>Петровский</w:t>
      </w:r>
      <w:proofErr w:type="gramEnd"/>
      <w:r w:rsidRPr="004C0CEF">
        <w:rPr>
          <w:rFonts w:cs="Arial"/>
          <w:sz w:val="24"/>
        </w:rPr>
        <w:t xml:space="preserve"> (позже — </w:t>
      </w:r>
      <w:proofErr w:type="spellStart"/>
      <w:r w:rsidRPr="004C0CEF">
        <w:rPr>
          <w:rFonts w:cs="Arial"/>
          <w:sz w:val="24"/>
        </w:rPr>
        <w:t>Макаровский</w:t>
      </w:r>
      <w:proofErr w:type="spellEnd"/>
      <w:r w:rsidRPr="004C0CEF">
        <w:rPr>
          <w:rFonts w:cs="Arial"/>
          <w:sz w:val="24"/>
        </w:rPr>
        <w:t xml:space="preserve">). А несколько населенных пунктов современного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района вошли в состав </w:t>
      </w:r>
      <w:proofErr w:type="spellStart"/>
      <w:r w:rsidRPr="004C0CEF">
        <w:rPr>
          <w:rFonts w:cs="Arial"/>
          <w:sz w:val="24"/>
        </w:rPr>
        <w:t>Мелеузовского</w:t>
      </w:r>
      <w:proofErr w:type="spellEnd"/>
      <w:r w:rsidRPr="004C0CEF">
        <w:rPr>
          <w:rFonts w:cs="Arial"/>
          <w:sz w:val="24"/>
        </w:rPr>
        <w:t xml:space="preserve">. Постановлением ВЦИК от 20 марта 1937 года был образован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район с центром в рабочем посёлке Ишимбай, который в 1940 году получает статус города.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годы Великой Отечественной войны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район внес огромный вклад в общую Победу: каждый пятый танк и самолёт был заправлен топливом, выработанным из </w:t>
      </w:r>
      <w:proofErr w:type="spellStart"/>
      <w:r w:rsidRPr="004C0CEF">
        <w:rPr>
          <w:rFonts w:cs="Arial"/>
          <w:sz w:val="24"/>
        </w:rPr>
        <w:t>ишимбайской</w:t>
      </w:r>
      <w:proofErr w:type="spellEnd"/>
      <w:r w:rsidRPr="004C0CEF">
        <w:rPr>
          <w:rFonts w:cs="Arial"/>
          <w:sz w:val="24"/>
        </w:rPr>
        <w:t xml:space="preserve"> нефти. Производилась и чисто военная продукция — уже в 1942 году эвакуированный из Баку завод, ставший впоследствии </w:t>
      </w:r>
      <w:proofErr w:type="spellStart"/>
      <w:r w:rsidRPr="004C0CEF">
        <w:rPr>
          <w:rFonts w:cs="Arial"/>
          <w:sz w:val="24"/>
        </w:rPr>
        <w:t>Ишимбайским</w:t>
      </w:r>
      <w:proofErr w:type="spellEnd"/>
      <w:r w:rsidRPr="004C0CEF">
        <w:rPr>
          <w:rFonts w:cs="Arial"/>
          <w:sz w:val="24"/>
        </w:rPr>
        <w:t xml:space="preserve"> машиностроительным, начал выпускать корпуса снарядов для грозных «Катюш». Помимо этого завод обеспечивал нужды нефтяников в оборудовании, инструментах и запасных частях.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Из города и нынешней территории района было призвано около 23 тыс. солдат, из которых более 8 тыс. пали на полях сражений. За боевые подвиги тысячи солдат были награждены орденами и медалями, а за беспримерную храбрость и отвагу шестеро воинов были удостоены высокого звания Героя Советского Союза, а два солдата — стали полными кавалерами орденов Славы.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1948 году было принято решение о создании в районе города Ишимбая крупного центра по переработке нефти и газ</w:t>
      </w:r>
      <w:proofErr w:type="gramStart"/>
      <w:r w:rsidRPr="004C0CEF">
        <w:rPr>
          <w:rFonts w:cs="Arial"/>
          <w:sz w:val="24"/>
        </w:rPr>
        <w:t>о-</w:t>
      </w:r>
      <w:proofErr w:type="gramEnd"/>
      <w:r w:rsidRPr="004C0CEF">
        <w:rPr>
          <w:rFonts w:cs="Arial"/>
          <w:sz w:val="24"/>
        </w:rPr>
        <w:t xml:space="preserve"> нефтехимического комбината. В 1950 году в степи вырос рабочий поселок Салават, вошедший первоначально в состав Ишимбая и через 4 года преобразованный в самостоятельный город.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Начиная со второй половины 60-х годов и в течение последующих 20-и лет, наступает период бурного промышленного развития, строительства новых производств.</w:t>
      </w:r>
    </w:p>
    <w:p w:rsidR="006F5F1A" w:rsidRPr="004C0CEF" w:rsidRDefault="006F5F1A" w:rsidP="006F5F1A">
      <w:pPr>
        <w:pStyle w:val="Standard"/>
        <w:ind w:firstLine="567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район, как муниципальное образование, появился в  августе 1930 года.</w:t>
      </w:r>
    </w:p>
    <w:p w:rsidR="00F4089F" w:rsidRPr="004C0CEF" w:rsidRDefault="006F5F1A" w:rsidP="006F5F1A">
      <w:pPr>
        <w:ind w:firstLine="720"/>
        <w:rPr>
          <w:rFonts w:cs="Arial"/>
          <w:b/>
          <w:sz w:val="24"/>
          <w:highlight w:val="yellow"/>
        </w:rPr>
      </w:pPr>
      <w:r w:rsidRPr="004C0CEF">
        <w:rPr>
          <w:rFonts w:cs="Arial"/>
          <w:sz w:val="24"/>
        </w:rPr>
        <w:t xml:space="preserve">Численность постоянного населения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района  по состоянию на 1 января 2012 года (по предварительной оценке численности) составила  24 848 человек, территория района – 4 002,59 </w:t>
      </w:r>
      <w:proofErr w:type="spellStart"/>
      <w:r w:rsidRPr="004C0CEF">
        <w:rPr>
          <w:rFonts w:cs="Arial"/>
          <w:sz w:val="24"/>
        </w:rPr>
        <w:t>кв</w:t>
      </w:r>
      <w:proofErr w:type="gramStart"/>
      <w:r w:rsidRPr="004C0CEF">
        <w:rPr>
          <w:rFonts w:cs="Arial"/>
          <w:sz w:val="24"/>
        </w:rPr>
        <w:t>.к</w:t>
      </w:r>
      <w:proofErr w:type="gramEnd"/>
      <w:r w:rsidRPr="004C0CEF">
        <w:rPr>
          <w:rFonts w:cs="Arial"/>
          <w:sz w:val="24"/>
        </w:rPr>
        <w:t>м</w:t>
      </w:r>
      <w:proofErr w:type="spellEnd"/>
    </w:p>
    <w:p w:rsidR="006D0138" w:rsidRPr="004C0CEF" w:rsidRDefault="006D0138" w:rsidP="00A83EC5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2E0B42" w:rsidRPr="004C0CEF" w:rsidRDefault="002E0B42" w:rsidP="00A83EC5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2E0B42" w:rsidRPr="004C0CEF" w:rsidRDefault="002E0B42" w:rsidP="00A83EC5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2E0B42" w:rsidRPr="004C0CEF" w:rsidRDefault="002E0B42" w:rsidP="00A83EC5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AF6353" w:rsidRPr="004C0CEF" w:rsidRDefault="00AF6353" w:rsidP="00D45CFD">
      <w:pPr>
        <w:ind w:firstLine="567"/>
        <w:jc w:val="both"/>
        <w:rPr>
          <w:rFonts w:cs="Arial"/>
          <w:b/>
          <w:sz w:val="24"/>
          <w:highlight w:val="yellow"/>
        </w:rPr>
      </w:pPr>
    </w:p>
    <w:p w:rsidR="00D45CFD" w:rsidRPr="004C0CEF" w:rsidRDefault="00D45CFD" w:rsidP="00D15608">
      <w:pPr>
        <w:ind w:firstLine="720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1.2.Положение населенного пункта в системе расселения. Современное использование территории.</w:t>
      </w:r>
    </w:p>
    <w:p w:rsidR="00D45CFD" w:rsidRPr="004C0CEF" w:rsidRDefault="00D45CFD" w:rsidP="00D15608">
      <w:pPr>
        <w:ind w:firstLine="720"/>
        <w:rPr>
          <w:rFonts w:cs="Arial"/>
          <w:b/>
          <w:sz w:val="24"/>
          <w:highlight w:val="yellow"/>
        </w:rPr>
      </w:pPr>
    </w:p>
    <w:p w:rsidR="006F090C" w:rsidRPr="004C0CEF" w:rsidRDefault="00D06E8B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Петров</w:t>
      </w:r>
      <w:r w:rsidR="006F090C" w:rsidRPr="004C0CEF">
        <w:rPr>
          <w:rFonts w:cs="Arial"/>
          <w:sz w:val="24"/>
        </w:rPr>
        <w:t xml:space="preserve">ский сельсовет - муниципальное образование в </w:t>
      </w:r>
      <w:proofErr w:type="spellStart"/>
      <w:r w:rsidR="0028249D" w:rsidRPr="004C0CEF">
        <w:rPr>
          <w:rFonts w:cs="Arial"/>
          <w:sz w:val="24"/>
        </w:rPr>
        <w:t>Ишимбай</w:t>
      </w:r>
      <w:r w:rsidR="006F090C" w:rsidRPr="004C0CEF">
        <w:rPr>
          <w:rFonts w:cs="Arial"/>
          <w:sz w:val="24"/>
        </w:rPr>
        <w:t>ском</w:t>
      </w:r>
      <w:proofErr w:type="spellEnd"/>
      <w:r w:rsidR="006F090C" w:rsidRPr="004C0CEF">
        <w:rPr>
          <w:rFonts w:cs="Arial"/>
          <w:sz w:val="24"/>
        </w:rPr>
        <w:t xml:space="preserve"> районе Республики Башкортостан. </w:t>
      </w:r>
      <w:proofErr w:type="gramStart"/>
      <w:r w:rsidR="006F090C" w:rsidRPr="004C0CEF">
        <w:rPr>
          <w:rFonts w:cs="Arial"/>
          <w:sz w:val="24"/>
        </w:rPr>
        <w:t>Расположен</w:t>
      </w:r>
      <w:r w:rsidR="00E90B38" w:rsidRPr="004C0CEF">
        <w:rPr>
          <w:rFonts w:cs="Arial"/>
          <w:sz w:val="24"/>
        </w:rPr>
        <w:t>а</w:t>
      </w:r>
      <w:proofErr w:type="gramEnd"/>
      <w:r w:rsidR="00E90B38" w:rsidRPr="004C0CEF">
        <w:rPr>
          <w:rFonts w:cs="Arial"/>
          <w:sz w:val="24"/>
        </w:rPr>
        <w:t xml:space="preserve"> центральной части </w:t>
      </w:r>
      <w:r w:rsidR="006F090C" w:rsidRPr="004C0CEF">
        <w:rPr>
          <w:rFonts w:cs="Arial"/>
          <w:sz w:val="24"/>
        </w:rPr>
        <w:t xml:space="preserve">района. </w:t>
      </w:r>
      <w:r w:rsidR="00E90B38" w:rsidRPr="004C0CEF">
        <w:rPr>
          <w:rFonts w:cs="Arial"/>
          <w:sz w:val="24"/>
        </w:rPr>
        <w:t xml:space="preserve"> На севере граничит с </w:t>
      </w:r>
      <w:proofErr w:type="spellStart"/>
      <w:r w:rsidR="00E90B38" w:rsidRPr="004C0CEF">
        <w:rPr>
          <w:rFonts w:cs="Arial"/>
          <w:sz w:val="24"/>
        </w:rPr>
        <w:t>Арметовским</w:t>
      </w:r>
      <w:proofErr w:type="spellEnd"/>
      <w:r w:rsidR="00E90B38" w:rsidRPr="004C0CEF">
        <w:rPr>
          <w:rFonts w:cs="Arial"/>
          <w:sz w:val="24"/>
        </w:rPr>
        <w:t xml:space="preserve"> и </w:t>
      </w:r>
      <w:proofErr w:type="spellStart"/>
      <w:r w:rsidR="00E90B38" w:rsidRPr="004C0CEF">
        <w:rPr>
          <w:rFonts w:cs="Arial"/>
          <w:sz w:val="24"/>
        </w:rPr>
        <w:t>Янурусовским</w:t>
      </w:r>
      <w:proofErr w:type="spellEnd"/>
      <w:r w:rsidR="00E90B38" w:rsidRPr="004C0CEF">
        <w:rPr>
          <w:rFonts w:cs="Arial"/>
          <w:sz w:val="24"/>
        </w:rPr>
        <w:t xml:space="preserve"> сельсоветами, н</w:t>
      </w:r>
      <w:r w:rsidR="006F090C" w:rsidRPr="004C0CEF">
        <w:rPr>
          <w:rFonts w:cs="Arial"/>
          <w:sz w:val="24"/>
        </w:rPr>
        <w:t xml:space="preserve">а </w:t>
      </w:r>
      <w:r w:rsidR="00E90B38" w:rsidRPr="004C0CEF">
        <w:rPr>
          <w:rFonts w:cs="Arial"/>
          <w:sz w:val="24"/>
        </w:rPr>
        <w:t xml:space="preserve">западе </w:t>
      </w:r>
      <w:r w:rsidR="006F090C" w:rsidRPr="004C0CEF">
        <w:rPr>
          <w:rFonts w:cs="Arial"/>
          <w:sz w:val="24"/>
        </w:rPr>
        <w:t xml:space="preserve">с </w:t>
      </w:r>
      <w:proofErr w:type="spellStart"/>
      <w:r w:rsidR="00E90B38" w:rsidRPr="004C0CEF">
        <w:rPr>
          <w:rFonts w:cs="Arial"/>
          <w:sz w:val="24"/>
        </w:rPr>
        <w:t>Ишеевским</w:t>
      </w:r>
      <w:proofErr w:type="spellEnd"/>
      <w:r w:rsidR="00E90B38" w:rsidRPr="004C0CEF">
        <w:rPr>
          <w:rFonts w:cs="Arial"/>
          <w:sz w:val="24"/>
        </w:rPr>
        <w:t xml:space="preserve"> и </w:t>
      </w:r>
      <w:proofErr w:type="spellStart"/>
      <w:r w:rsidR="00E90B38" w:rsidRPr="004C0CEF">
        <w:rPr>
          <w:rFonts w:cs="Arial"/>
          <w:sz w:val="24"/>
        </w:rPr>
        <w:t>Урама-Бишкадакским</w:t>
      </w:r>
      <w:proofErr w:type="spellEnd"/>
      <w:r w:rsidR="00E90B38" w:rsidRPr="004C0CEF">
        <w:rPr>
          <w:rFonts w:cs="Arial"/>
          <w:sz w:val="24"/>
        </w:rPr>
        <w:t xml:space="preserve"> сельсоветами, с восток</w:t>
      </w:r>
      <w:proofErr w:type="gramStart"/>
      <w:r w:rsidR="00E90B38" w:rsidRPr="004C0CEF">
        <w:rPr>
          <w:rFonts w:cs="Arial"/>
          <w:sz w:val="24"/>
        </w:rPr>
        <w:t>а</w:t>
      </w:r>
      <w:r w:rsidR="00B623EF" w:rsidRPr="004C0CEF">
        <w:rPr>
          <w:rFonts w:cs="Arial"/>
          <w:sz w:val="24"/>
        </w:rPr>
        <w:t>–</w:t>
      </w:r>
      <w:proofErr w:type="gramEnd"/>
      <w:r w:rsidR="00B623EF" w:rsidRPr="004C0CEF">
        <w:rPr>
          <w:rFonts w:cs="Arial"/>
          <w:sz w:val="24"/>
        </w:rPr>
        <w:t xml:space="preserve"> </w:t>
      </w:r>
      <w:proofErr w:type="spellStart"/>
      <w:r w:rsidR="00B623EF" w:rsidRPr="004C0CEF">
        <w:rPr>
          <w:rFonts w:cs="Arial"/>
          <w:sz w:val="24"/>
        </w:rPr>
        <w:t>с</w:t>
      </w:r>
      <w:r w:rsidR="006F5F1A" w:rsidRPr="004C0CEF">
        <w:rPr>
          <w:rFonts w:cs="Arial"/>
          <w:sz w:val="24"/>
        </w:rPr>
        <w:t>Макаровским</w:t>
      </w:r>
      <w:r w:rsidR="00E90B38" w:rsidRPr="004C0CEF">
        <w:rPr>
          <w:rFonts w:cs="Arial"/>
          <w:sz w:val="24"/>
        </w:rPr>
        <w:t>сельсоветом</w:t>
      </w:r>
      <w:proofErr w:type="spellEnd"/>
      <w:r w:rsidR="006F5F1A" w:rsidRPr="004C0CEF">
        <w:rPr>
          <w:rFonts w:cs="Arial"/>
          <w:sz w:val="24"/>
        </w:rPr>
        <w:t xml:space="preserve">, с южной стороны граничит с  </w:t>
      </w:r>
      <w:proofErr w:type="spellStart"/>
      <w:r w:rsidR="00E90B38" w:rsidRPr="004C0CEF">
        <w:rPr>
          <w:rFonts w:cs="Arial"/>
          <w:sz w:val="24"/>
        </w:rPr>
        <w:t>Кузяновским</w:t>
      </w:r>
      <w:proofErr w:type="spellEnd"/>
      <w:r w:rsidR="00E90B38" w:rsidRPr="004C0CEF">
        <w:rPr>
          <w:rFonts w:cs="Arial"/>
          <w:sz w:val="24"/>
        </w:rPr>
        <w:t xml:space="preserve"> и </w:t>
      </w:r>
      <w:proofErr w:type="spellStart"/>
      <w:r w:rsidR="00E90B38" w:rsidRPr="004C0CEF">
        <w:rPr>
          <w:rFonts w:cs="Arial"/>
          <w:sz w:val="24"/>
        </w:rPr>
        <w:t>Сайрановским</w:t>
      </w:r>
      <w:proofErr w:type="spellEnd"/>
      <w:r w:rsidR="00E90B38" w:rsidRPr="004C0CEF">
        <w:rPr>
          <w:rFonts w:cs="Arial"/>
          <w:sz w:val="24"/>
        </w:rPr>
        <w:t xml:space="preserve"> сельсоветами</w:t>
      </w:r>
      <w:r w:rsidR="006F5F1A" w:rsidRPr="004C0CEF">
        <w:rPr>
          <w:rFonts w:cs="Arial"/>
          <w:sz w:val="24"/>
        </w:rPr>
        <w:t xml:space="preserve">. </w:t>
      </w:r>
      <w:r w:rsidR="006F090C" w:rsidRPr="004C0CEF">
        <w:rPr>
          <w:rFonts w:cs="Arial"/>
          <w:sz w:val="24"/>
        </w:rPr>
        <w:t xml:space="preserve">В состав </w:t>
      </w:r>
      <w:r w:rsidRPr="004C0CEF">
        <w:rPr>
          <w:rFonts w:cs="Arial"/>
          <w:sz w:val="24"/>
        </w:rPr>
        <w:t>Петров</w:t>
      </w:r>
      <w:r w:rsidR="00B623EF" w:rsidRPr="004C0CEF">
        <w:rPr>
          <w:rFonts w:cs="Arial"/>
          <w:sz w:val="24"/>
        </w:rPr>
        <w:t>ского</w:t>
      </w:r>
      <w:r w:rsidR="006F090C" w:rsidRPr="004C0CEF">
        <w:rPr>
          <w:rFonts w:cs="Arial"/>
          <w:sz w:val="24"/>
        </w:rPr>
        <w:t xml:space="preserve"> сельсовета входит </w:t>
      </w:r>
      <w:r w:rsidR="006F5F1A" w:rsidRPr="004C0CEF">
        <w:rPr>
          <w:rFonts w:cs="Arial"/>
          <w:sz w:val="24"/>
        </w:rPr>
        <w:t>6</w:t>
      </w:r>
      <w:r w:rsidR="006F090C" w:rsidRPr="004C0CEF">
        <w:rPr>
          <w:rFonts w:cs="Arial"/>
          <w:sz w:val="24"/>
        </w:rPr>
        <w:t xml:space="preserve"> населенных пунктов: </w:t>
      </w:r>
    </w:p>
    <w:p w:rsidR="006F090C" w:rsidRPr="004C0CEF" w:rsidRDefault="007C4684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центр сельсовета с. </w:t>
      </w:r>
      <w:proofErr w:type="gramStart"/>
      <w:r w:rsidR="00D06E8B" w:rsidRPr="004C0CEF">
        <w:rPr>
          <w:rFonts w:cs="Arial"/>
          <w:sz w:val="24"/>
        </w:rPr>
        <w:t>Петров</w:t>
      </w:r>
      <w:r w:rsidR="00E90B38" w:rsidRPr="004C0CEF">
        <w:rPr>
          <w:rFonts w:cs="Arial"/>
          <w:sz w:val="24"/>
        </w:rPr>
        <w:t>ское</w:t>
      </w:r>
      <w:proofErr w:type="gramEnd"/>
    </w:p>
    <w:p w:rsidR="006F090C" w:rsidRPr="004C0CEF" w:rsidRDefault="007C4684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д</w:t>
      </w:r>
      <w:proofErr w:type="gramStart"/>
      <w:r w:rsidRPr="004C0CEF">
        <w:rPr>
          <w:rFonts w:cs="Arial"/>
          <w:sz w:val="24"/>
        </w:rPr>
        <w:t>.</w:t>
      </w:r>
      <w:r w:rsidR="00E90B38" w:rsidRPr="004C0CEF">
        <w:rPr>
          <w:rFonts w:cs="Arial"/>
          <w:sz w:val="24"/>
        </w:rPr>
        <w:t>А</w:t>
      </w:r>
      <w:proofErr w:type="gramEnd"/>
      <w:r w:rsidR="00E90B38" w:rsidRPr="004C0CEF">
        <w:rPr>
          <w:rFonts w:cs="Arial"/>
          <w:sz w:val="24"/>
        </w:rPr>
        <w:t>рметрахимово</w:t>
      </w:r>
      <w:proofErr w:type="spellEnd"/>
    </w:p>
    <w:p w:rsidR="006F090C" w:rsidRPr="004C0CEF" w:rsidRDefault="006F090C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д. </w:t>
      </w:r>
      <w:r w:rsidR="00E90B38" w:rsidRPr="004C0CEF">
        <w:rPr>
          <w:rFonts w:cs="Arial"/>
          <w:sz w:val="24"/>
        </w:rPr>
        <w:t>Васильевка</w:t>
      </w:r>
    </w:p>
    <w:p w:rsidR="006F090C" w:rsidRPr="004C0CEF" w:rsidRDefault="006F5F1A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д</w:t>
      </w:r>
      <w:proofErr w:type="gramStart"/>
      <w:r w:rsidR="007C4684" w:rsidRPr="004C0CEF">
        <w:rPr>
          <w:rFonts w:cs="Arial"/>
          <w:sz w:val="24"/>
        </w:rPr>
        <w:t>.</w:t>
      </w:r>
      <w:r w:rsidR="00E90B38" w:rsidRPr="004C0CEF">
        <w:rPr>
          <w:rFonts w:cs="Arial"/>
          <w:sz w:val="24"/>
        </w:rPr>
        <w:t>Г</w:t>
      </w:r>
      <w:proofErr w:type="gramEnd"/>
      <w:r w:rsidR="00E90B38" w:rsidRPr="004C0CEF">
        <w:rPr>
          <w:rFonts w:cs="Arial"/>
          <w:sz w:val="24"/>
        </w:rPr>
        <w:t>умерово</w:t>
      </w:r>
      <w:proofErr w:type="spellEnd"/>
    </w:p>
    <w:p w:rsidR="006F090C" w:rsidRPr="004C0CEF" w:rsidRDefault="006F5F1A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д</w:t>
      </w:r>
      <w:r w:rsidR="006F090C" w:rsidRPr="004C0CEF">
        <w:rPr>
          <w:rFonts w:cs="Arial"/>
          <w:sz w:val="24"/>
        </w:rPr>
        <w:t xml:space="preserve">. </w:t>
      </w:r>
      <w:r w:rsidR="00E90B38" w:rsidRPr="004C0CEF">
        <w:rPr>
          <w:rFonts w:cs="Arial"/>
          <w:sz w:val="24"/>
        </w:rPr>
        <w:t xml:space="preserve"> Павловка</w:t>
      </w:r>
    </w:p>
    <w:p w:rsidR="006F5F1A" w:rsidRPr="004C0CEF" w:rsidRDefault="006F5F1A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д. </w:t>
      </w:r>
      <w:proofErr w:type="spellStart"/>
      <w:r w:rsidR="00E90B38" w:rsidRPr="004C0CEF">
        <w:rPr>
          <w:rFonts w:cs="Arial"/>
          <w:sz w:val="24"/>
        </w:rPr>
        <w:t>Бердышла</w:t>
      </w:r>
      <w:proofErr w:type="spellEnd"/>
    </w:p>
    <w:p w:rsidR="00E90B38" w:rsidRPr="004C0CEF" w:rsidRDefault="00E90B38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д. </w:t>
      </w:r>
      <w:proofErr w:type="spellStart"/>
      <w:r w:rsidRPr="004C0CEF">
        <w:rPr>
          <w:rFonts w:cs="Arial"/>
          <w:sz w:val="24"/>
        </w:rPr>
        <w:t>Тимашевка</w:t>
      </w:r>
      <w:proofErr w:type="spellEnd"/>
    </w:p>
    <w:p w:rsidR="00E90B38" w:rsidRPr="004C0CEF" w:rsidRDefault="00E90B38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х. Соленый</w:t>
      </w:r>
    </w:p>
    <w:p w:rsidR="00E90B38" w:rsidRPr="004C0CEF" w:rsidRDefault="00E90B38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д. </w:t>
      </w:r>
      <w:proofErr w:type="spellStart"/>
      <w:r w:rsidRPr="004C0CEF">
        <w:rPr>
          <w:rFonts w:cs="Arial"/>
          <w:sz w:val="24"/>
        </w:rPr>
        <w:t>Ишимово</w:t>
      </w:r>
      <w:proofErr w:type="spellEnd"/>
    </w:p>
    <w:p w:rsidR="00E90B38" w:rsidRPr="004C0CEF" w:rsidRDefault="00E90B38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д. </w:t>
      </w:r>
      <w:proofErr w:type="spellStart"/>
      <w:r w:rsidRPr="004C0CEF">
        <w:rPr>
          <w:rFonts w:cs="Arial"/>
          <w:sz w:val="24"/>
        </w:rPr>
        <w:t>Калмаково</w:t>
      </w:r>
      <w:proofErr w:type="spellEnd"/>
    </w:p>
    <w:p w:rsidR="00E90B38" w:rsidRPr="004C0CEF" w:rsidRDefault="00E90B38" w:rsidP="006F090C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д. </w:t>
      </w:r>
      <w:proofErr w:type="spellStart"/>
      <w:r w:rsidRPr="004C0CEF">
        <w:rPr>
          <w:rFonts w:cs="Arial"/>
          <w:sz w:val="24"/>
        </w:rPr>
        <w:t>Алмалы</w:t>
      </w:r>
      <w:proofErr w:type="spellEnd"/>
      <w:r w:rsidRPr="004C0CEF">
        <w:rPr>
          <w:rFonts w:cs="Arial"/>
          <w:sz w:val="24"/>
        </w:rPr>
        <w:t>.</w:t>
      </w:r>
    </w:p>
    <w:p w:rsidR="00843D35" w:rsidRPr="004C0CEF" w:rsidRDefault="00843D35" w:rsidP="00287E43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highlight w:val="yellow"/>
        </w:rPr>
      </w:pPr>
    </w:p>
    <w:p w:rsidR="00100B97" w:rsidRPr="004C0CEF" w:rsidRDefault="00100B97" w:rsidP="00287E43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highlight w:val="yellow"/>
        </w:rPr>
      </w:pPr>
    </w:p>
    <w:p w:rsidR="00D45CFD" w:rsidRPr="004C0CEF" w:rsidRDefault="00D45CFD" w:rsidP="003B24EC">
      <w:pPr>
        <w:ind w:firstLine="720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1.3 Существующая застройка.</w:t>
      </w:r>
    </w:p>
    <w:p w:rsidR="00C930D3" w:rsidRPr="004C0CEF" w:rsidRDefault="00C930D3" w:rsidP="004D17D9">
      <w:pPr>
        <w:ind w:firstLine="709"/>
        <w:jc w:val="both"/>
        <w:rPr>
          <w:rFonts w:cs="Arial"/>
          <w:sz w:val="24"/>
          <w:highlight w:val="yellow"/>
        </w:rPr>
      </w:pPr>
    </w:p>
    <w:p w:rsidR="000F56B2" w:rsidRPr="004C0CEF" w:rsidRDefault="006F5F1A" w:rsidP="004D17D9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С. </w:t>
      </w:r>
      <w:r w:rsidR="00D06E8B" w:rsidRPr="004C0CEF">
        <w:rPr>
          <w:rFonts w:cs="Arial"/>
          <w:sz w:val="24"/>
          <w:u w:val="single"/>
        </w:rPr>
        <w:t>Петров</w:t>
      </w:r>
      <w:r w:rsidR="00E90B38" w:rsidRPr="004C0CEF">
        <w:rPr>
          <w:rFonts w:cs="Arial"/>
          <w:sz w:val="24"/>
          <w:u w:val="single"/>
        </w:rPr>
        <w:t>ское</w:t>
      </w:r>
    </w:p>
    <w:p w:rsidR="00E90B38" w:rsidRPr="004C0CEF" w:rsidRDefault="00E90B38" w:rsidP="00E90B38">
      <w:pPr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Село Петровское расположено в Петровском сельсовете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 района, расположенного в юго-западной части Республики Башкортостан в 160 км от </w:t>
      </w:r>
      <w:proofErr w:type="spellStart"/>
      <w:r w:rsidRPr="004C0CEF">
        <w:rPr>
          <w:rFonts w:cs="Arial"/>
          <w:sz w:val="24"/>
        </w:rPr>
        <w:t>г</w:t>
      </w:r>
      <w:proofErr w:type="gramStart"/>
      <w:r w:rsidRPr="004C0CEF">
        <w:rPr>
          <w:rFonts w:cs="Arial"/>
          <w:sz w:val="24"/>
        </w:rPr>
        <w:t>.У</w:t>
      </w:r>
      <w:proofErr w:type="gramEnd"/>
      <w:r w:rsidRPr="004C0CEF">
        <w:rPr>
          <w:rFonts w:cs="Arial"/>
          <w:sz w:val="24"/>
        </w:rPr>
        <w:t>фы</w:t>
      </w:r>
      <w:proofErr w:type="spellEnd"/>
      <w:r w:rsidRPr="004C0CEF">
        <w:rPr>
          <w:rFonts w:cs="Arial"/>
          <w:sz w:val="24"/>
        </w:rPr>
        <w:t>. Связь со столицей осуществляется по автомобильной дороге Р314 – Р316.</w:t>
      </w:r>
    </w:p>
    <w:p w:rsidR="00E90B38" w:rsidRPr="004C0CEF" w:rsidRDefault="00E90B38" w:rsidP="00E90B38">
      <w:pPr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Существующая планировочная структура села </w:t>
      </w:r>
      <w:proofErr w:type="gramStart"/>
      <w:r w:rsidRPr="004C0CEF">
        <w:rPr>
          <w:rFonts w:cs="Arial"/>
          <w:sz w:val="24"/>
        </w:rPr>
        <w:t>Петровское</w:t>
      </w:r>
      <w:proofErr w:type="gramEnd"/>
      <w:r w:rsidRPr="004C0CEF">
        <w:rPr>
          <w:rFonts w:cs="Arial"/>
          <w:sz w:val="24"/>
        </w:rPr>
        <w:t xml:space="preserve"> продольно-вытянутая с юго-запада на северо-восток вдоль реки </w:t>
      </w:r>
      <w:proofErr w:type="spellStart"/>
      <w:r w:rsidRPr="004C0CEF">
        <w:rPr>
          <w:rFonts w:cs="Arial"/>
          <w:sz w:val="24"/>
        </w:rPr>
        <w:t>Шига</w:t>
      </w:r>
      <w:proofErr w:type="spellEnd"/>
      <w:r w:rsidRPr="004C0CEF">
        <w:rPr>
          <w:rFonts w:cs="Arial"/>
          <w:sz w:val="24"/>
        </w:rPr>
        <w:t>. Общественный центр села расположен в юго-восточной части.</w:t>
      </w:r>
    </w:p>
    <w:p w:rsidR="00E90B38" w:rsidRPr="004C0CEF" w:rsidRDefault="00E90B38" w:rsidP="00E90B38">
      <w:pPr>
        <w:ind w:firstLine="567"/>
        <w:jc w:val="both"/>
        <w:rPr>
          <w:rFonts w:cs="Arial"/>
          <w:color w:val="000000"/>
          <w:sz w:val="24"/>
          <w:shd w:val="clear" w:color="auto" w:fill="FFFFFF"/>
        </w:rPr>
      </w:pPr>
      <w:r w:rsidRPr="004C0CEF">
        <w:rPr>
          <w:rFonts w:cs="Arial"/>
          <w:sz w:val="24"/>
        </w:rPr>
        <w:t xml:space="preserve">Преградами являются – река </w:t>
      </w:r>
      <w:proofErr w:type="spellStart"/>
      <w:r w:rsidRPr="004C0CEF">
        <w:rPr>
          <w:rFonts w:cs="Arial"/>
          <w:sz w:val="24"/>
        </w:rPr>
        <w:t>Шига</w:t>
      </w:r>
      <w:proofErr w:type="spellEnd"/>
      <w:r w:rsidRPr="004C0CEF">
        <w:rPr>
          <w:rFonts w:cs="Arial"/>
          <w:sz w:val="24"/>
        </w:rPr>
        <w:t xml:space="preserve">, </w:t>
      </w:r>
      <w:r w:rsidRPr="004C0CEF">
        <w:rPr>
          <w:rFonts w:cs="Arial"/>
          <w:color w:val="000000"/>
          <w:sz w:val="24"/>
          <w:shd w:val="clear" w:color="auto" w:fill="FFFFFF"/>
        </w:rPr>
        <w:t>автомобильная дорога межмуниципального значения Ишимбай-Красноусольский.</w:t>
      </w:r>
    </w:p>
    <w:p w:rsidR="00E13F54" w:rsidRPr="004C0CEF" w:rsidRDefault="00E13F54" w:rsidP="00E90B38">
      <w:pPr>
        <w:ind w:firstLine="567"/>
        <w:jc w:val="both"/>
        <w:rPr>
          <w:rFonts w:cs="Arial"/>
          <w:color w:val="000000"/>
          <w:sz w:val="24"/>
          <w:shd w:val="clear" w:color="auto" w:fill="FFFFFF"/>
        </w:rPr>
      </w:pPr>
    </w:p>
    <w:p w:rsidR="00E90B38" w:rsidRPr="004C0CEF" w:rsidRDefault="00E90B38" w:rsidP="00E90B38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proofErr w:type="spellStart"/>
      <w:r w:rsidRPr="004C0CEF">
        <w:rPr>
          <w:rFonts w:cs="Arial"/>
          <w:sz w:val="24"/>
          <w:u w:val="single"/>
        </w:rPr>
        <w:t>д</w:t>
      </w:r>
      <w:proofErr w:type="gramStart"/>
      <w:r w:rsidRPr="004C0CEF">
        <w:rPr>
          <w:rFonts w:cs="Arial"/>
          <w:sz w:val="24"/>
          <w:u w:val="single"/>
        </w:rPr>
        <w:t>.А</w:t>
      </w:r>
      <w:proofErr w:type="gramEnd"/>
      <w:r w:rsidRPr="004C0CEF">
        <w:rPr>
          <w:rFonts w:cs="Arial"/>
          <w:sz w:val="24"/>
          <w:u w:val="single"/>
        </w:rPr>
        <w:t>рметрахимово</w:t>
      </w:r>
      <w:proofErr w:type="spellEnd"/>
    </w:p>
    <w:p w:rsidR="000F56B2" w:rsidRPr="004C0CEF" w:rsidRDefault="000F56B2" w:rsidP="004D17D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Существующая планировочная </w:t>
      </w:r>
      <w:proofErr w:type="gramStart"/>
      <w:r w:rsidRPr="004C0CEF">
        <w:rPr>
          <w:rFonts w:cs="Arial"/>
          <w:sz w:val="24"/>
        </w:rPr>
        <w:t>структура</w:t>
      </w:r>
      <w:proofErr w:type="gramEnd"/>
      <w:r w:rsidRPr="004C0CEF">
        <w:rPr>
          <w:rFonts w:cs="Arial"/>
          <w:sz w:val="24"/>
        </w:rPr>
        <w:t xml:space="preserve"> вытянутая</w:t>
      </w:r>
      <w:r w:rsidR="00A26D14" w:rsidRPr="004C0CEF">
        <w:rPr>
          <w:rFonts w:cs="Arial"/>
          <w:sz w:val="24"/>
        </w:rPr>
        <w:t xml:space="preserve"> с северо-востока на юго-запад</w:t>
      </w:r>
      <w:r w:rsidR="003C0148" w:rsidRPr="004C0CEF">
        <w:rPr>
          <w:rFonts w:cs="Arial"/>
          <w:sz w:val="24"/>
        </w:rPr>
        <w:t xml:space="preserve"> Деревня рассечена рекой </w:t>
      </w:r>
      <w:proofErr w:type="spellStart"/>
      <w:r w:rsidR="003C0148" w:rsidRPr="004C0CEF">
        <w:rPr>
          <w:rFonts w:cs="Arial"/>
          <w:sz w:val="24"/>
        </w:rPr>
        <w:t>Зиган</w:t>
      </w:r>
      <w:proofErr w:type="spellEnd"/>
      <w:r w:rsidR="009B4D80" w:rsidRPr="004C0CEF">
        <w:rPr>
          <w:rFonts w:cs="Arial"/>
          <w:sz w:val="24"/>
        </w:rPr>
        <w:t>.</w:t>
      </w:r>
      <w:r w:rsidRPr="004C0CEF">
        <w:rPr>
          <w:rFonts w:cs="Arial"/>
          <w:sz w:val="24"/>
        </w:rPr>
        <w:t xml:space="preserve"> Общественный центр</w:t>
      </w:r>
      <w:r w:rsidR="003C0148" w:rsidRPr="004C0CEF">
        <w:rPr>
          <w:rFonts w:cs="Arial"/>
          <w:sz w:val="24"/>
        </w:rPr>
        <w:t xml:space="preserve"> расположен в центре </w:t>
      </w:r>
      <w:r w:rsidR="009B4D80" w:rsidRPr="004C0CEF">
        <w:rPr>
          <w:rFonts w:cs="Arial"/>
          <w:sz w:val="24"/>
        </w:rPr>
        <w:t xml:space="preserve"> населенного пункта</w:t>
      </w:r>
      <w:r w:rsidRPr="004C0CEF">
        <w:rPr>
          <w:rFonts w:cs="Arial"/>
          <w:sz w:val="24"/>
        </w:rPr>
        <w:t xml:space="preserve">. </w:t>
      </w:r>
    </w:p>
    <w:p w:rsidR="00E13F54" w:rsidRPr="004C0CEF" w:rsidRDefault="00E13F54" w:rsidP="004D17D9">
      <w:pPr>
        <w:ind w:firstLine="709"/>
        <w:jc w:val="both"/>
        <w:rPr>
          <w:rFonts w:cs="Arial"/>
          <w:sz w:val="24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д. Васильевка</w:t>
      </w:r>
    </w:p>
    <w:p w:rsidR="000F56B2" w:rsidRPr="004C0CEF" w:rsidRDefault="000F56B2" w:rsidP="004D17D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Существующая планировочная </w:t>
      </w:r>
      <w:proofErr w:type="gramStart"/>
      <w:r w:rsidRPr="004C0CEF">
        <w:rPr>
          <w:rFonts w:cs="Arial"/>
          <w:sz w:val="24"/>
        </w:rPr>
        <w:t>структура</w:t>
      </w:r>
      <w:proofErr w:type="gramEnd"/>
      <w:r w:rsidRPr="004C0CEF">
        <w:rPr>
          <w:rFonts w:cs="Arial"/>
          <w:sz w:val="24"/>
        </w:rPr>
        <w:t xml:space="preserve"> вытянутая вдоль реки </w:t>
      </w:r>
      <w:proofErr w:type="spellStart"/>
      <w:r w:rsidR="00A26D14" w:rsidRPr="004C0CEF">
        <w:rPr>
          <w:rFonts w:cs="Arial"/>
          <w:sz w:val="24"/>
        </w:rPr>
        <w:t>Саидбака</w:t>
      </w:r>
      <w:r w:rsidRPr="004C0CEF">
        <w:rPr>
          <w:rFonts w:cs="Arial"/>
          <w:sz w:val="24"/>
        </w:rPr>
        <w:t>в</w:t>
      </w:r>
      <w:r w:rsidR="009B4D80" w:rsidRPr="004C0CEF">
        <w:rPr>
          <w:rFonts w:cs="Arial"/>
          <w:sz w:val="24"/>
        </w:rPr>
        <w:t>направлении</w:t>
      </w:r>
      <w:proofErr w:type="spellEnd"/>
      <w:r w:rsidR="009B4D80" w:rsidRPr="004C0CEF">
        <w:rPr>
          <w:rFonts w:cs="Arial"/>
          <w:sz w:val="24"/>
        </w:rPr>
        <w:t xml:space="preserve"> с </w:t>
      </w:r>
      <w:r w:rsidR="003C0148" w:rsidRPr="004C0CEF">
        <w:rPr>
          <w:rFonts w:cs="Arial"/>
          <w:sz w:val="24"/>
        </w:rPr>
        <w:t>востока на запад.</w:t>
      </w:r>
      <w:r w:rsidRPr="004C0CEF">
        <w:rPr>
          <w:rFonts w:cs="Arial"/>
          <w:sz w:val="24"/>
        </w:rPr>
        <w:t xml:space="preserve"> Общественный центр расположен в </w:t>
      </w:r>
      <w:r w:rsidR="003C0148" w:rsidRPr="004C0CEF">
        <w:rPr>
          <w:rFonts w:cs="Arial"/>
          <w:sz w:val="24"/>
        </w:rPr>
        <w:t xml:space="preserve">центральной </w:t>
      </w:r>
      <w:r w:rsidRPr="004C0CEF">
        <w:rPr>
          <w:rFonts w:cs="Arial"/>
          <w:sz w:val="24"/>
        </w:rPr>
        <w:t>части села.</w:t>
      </w:r>
      <w:r w:rsidR="003C0148" w:rsidRPr="004C0CEF">
        <w:rPr>
          <w:rFonts w:cs="Arial"/>
          <w:sz w:val="24"/>
        </w:rPr>
        <w:t xml:space="preserve"> В южной части деревня рассечена рекой </w:t>
      </w:r>
      <w:proofErr w:type="spellStart"/>
      <w:r w:rsidR="003C0148" w:rsidRPr="004C0CEF">
        <w:rPr>
          <w:rFonts w:cs="Arial"/>
          <w:sz w:val="24"/>
        </w:rPr>
        <w:t>Красайка</w:t>
      </w:r>
      <w:proofErr w:type="gramStart"/>
      <w:r w:rsidR="003C0148" w:rsidRPr="004C0CEF">
        <w:rPr>
          <w:rFonts w:cs="Arial"/>
          <w:sz w:val="24"/>
        </w:rPr>
        <w:t>.</w:t>
      </w:r>
      <w:r w:rsidR="009B4D80" w:rsidRPr="004C0CEF">
        <w:rPr>
          <w:rFonts w:cs="Arial"/>
          <w:sz w:val="24"/>
        </w:rPr>
        <w:t>В</w:t>
      </w:r>
      <w:proofErr w:type="spellEnd"/>
      <w:proofErr w:type="gramEnd"/>
      <w:r w:rsidR="009B4D80" w:rsidRPr="004C0CEF">
        <w:rPr>
          <w:rFonts w:cs="Arial"/>
          <w:sz w:val="24"/>
        </w:rPr>
        <w:t xml:space="preserve"> южной части населенного пункта проходит существующий  магистральный газопровод.</w:t>
      </w:r>
    </w:p>
    <w:p w:rsidR="00E13F54" w:rsidRPr="004C0CEF" w:rsidRDefault="00E13F54" w:rsidP="004D17D9">
      <w:pPr>
        <w:ind w:firstLine="709"/>
        <w:jc w:val="both"/>
        <w:rPr>
          <w:rFonts w:cs="Arial"/>
          <w:sz w:val="24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proofErr w:type="spellStart"/>
      <w:r w:rsidRPr="004C0CEF">
        <w:rPr>
          <w:rFonts w:cs="Arial"/>
          <w:sz w:val="24"/>
          <w:u w:val="single"/>
        </w:rPr>
        <w:t>д</w:t>
      </w:r>
      <w:proofErr w:type="gramStart"/>
      <w:r w:rsidRPr="004C0CEF">
        <w:rPr>
          <w:rFonts w:cs="Arial"/>
          <w:sz w:val="24"/>
          <w:u w:val="single"/>
        </w:rPr>
        <w:t>.Г</w:t>
      </w:r>
      <w:proofErr w:type="gramEnd"/>
      <w:r w:rsidRPr="004C0CEF">
        <w:rPr>
          <w:rFonts w:cs="Arial"/>
          <w:sz w:val="24"/>
          <w:u w:val="single"/>
        </w:rPr>
        <w:t>умерово</w:t>
      </w:r>
      <w:proofErr w:type="spellEnd"/>
    </w:p>
    <w:p w:rsidR="000F56B2" w:rsidRPr="004C0CEF" w:rsidRDefault="000F56B2" w:rsidP="004D17D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Существующая п</w:t>
      </w:r>
      <w:r w:rsidR="009B4D80" w:rsidRPr="004C0CEF">
        <w:rPr>
          <w:rFonts w:cs="Arial"/>
          <w:sz w:val="24"/>
        </w:rPr>
        <w:t>ланировочная структура вытянута</w:t>
      </w:r>
      <w:r w:rsidRPr="004C0CEF">
        <w:rPr>
          <w:rFonts w:cs="Arial"/>
          <w:sz w:val="24"/>
        </w:rPr>
        <w:t xml:space="preserve"> в </w:t>
      </w:r>
      <w:r w:rsidR="009B4D80" w:rsidRPr="004C0CEF">
        <w:rPr>
          <w:rFonts w:cs="Arial"/>
          <w:sz w:val="24"/>
        </w:rPr>
        <w:t>направлении с севера на юг</w:t>
      </w:r>
      <w:r w:rsidR="004536EE" w:rsidRPr="004C0CEF">
        <w:rPr>
          <w:rFonts w:cs="Arial"/>
          <w:sz w:val="24"/>
        </w:rPr>
        <w:t>0-восток</w:t>
      </w:r>
      <w:r w:rsidR="009B4D80" w:rsidRPr="004C0CEF">
        <w:rPr>
          <w:rFonts w:cs="Arial"/>
          <w:sz w:val="24"/>
        </w:rPr>
        <w:t>. На</w:t>
      </w:r>
      <w:r w:rsidR="004536EE" w:rsidRPr="004C0CEF">
        <w:rPr>
          <w:rFonts w:cs="Arial"/>
          <w:sz w:val="24"/>
        </w:rPr>
        <w:t xml:space="preserve">селенный пункт рассечен на две </w:t>
      </w:r>
      <w:r w:rsidR="009B4D80" w:rsidRPr="004C0CEF">
        <w:rPr>
          <w:rFonts w:cs="Arial"/>
          <w:sz w:val="24"/>
        </w:rPr>
        <w:t>части р</w:t>
      </w:r>
      <w:r w:rsidR="004536EE" w:rsidRPr="004C0CEF">
        <w:rPr>
          <w:rFonts w:cs="Arial"/>
          <w:sz w:val="24"/>
        </w:rPr>
        <w:t xml:space="preserve">учьем </w:t>
      </w:r>
      <w:proofErr w:type="spellStart"/>
      <w:r w:rsidR="004536EE" w:rsidRPr="004C0CEF">
        <w:rPr>
          <w:rFonts w:cs="Arial"/>
          <w:sz w:val="24"/>
        </w:rPr>
        <w:t>Тукмак</w:t>
      </w:r>
      <w:proofErr w:type="spellEnd"/>
      <w:r w:rsidRPr="004C0CEF">
        <w:rPr>
          <w:rFonts w:cs="Arial"/>
          <w:sz w:val="24"/>
        </w:rPr>
        <w:t xml:space="preserve">. Общественный центр расположен в </w:t>
      </w:r>
      <w:r w:rsidR="003C0148" w:rsidRPr="004C0CEF">
        <w:rPr>
          <w:rFonts w:cs="Arial"/>
          <w:sz w:val="24"/>
        </w:rPr>
        <w:t xml:space="preserve">северной </w:t>
      </w:r>
      <w:r w:rsidRPr="004C0CEF">
        <w:rPr>
          <w:rFonts w:cs="Arial"/>
          <w:sz w:val="24"/>
        </w:rPr>
        <w:t>части села.</w:t>
      </w:r>
    </w:p>
    <w:p w:rsidR="00E13F54" w:rsidRPr="004C0CEF" w:rsidRDefault="00E13F54" w:rsidP="004D17D9">
      <w:pPr>
        <w:ind w:firstLine="709"/>
        <w:jc w:val="both"/>
        <w:rPr>
          <w:rFonts w:cs="Arial"/>
          <w:sz w:val="24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proofErr w:type="gramStart"/>
      <w:r w:rsidRPr="004C0CEF">
        <w:rPr>
          <w:rFonts w:cs="Arial"/>
          <w:sz w:val="24"/>
          <w:u w:val="single"/>
        </w:rPr>
        <w:t>д</w:t>
      </w:r>
      <w:proofErr w:type="gramEnd"/>
      <w:r w:rsidRPr="004C0CEF">
        <w:rPr>
          <w:rFonts w:cs="Arial"/>
          <w:sz w:val="24"/>
          <w:u w:val="single"/>
        </w:rPr>
        <w:t>.  Павловка</w:t>
      </w:r>
    </w:p>
    <w:p w:rsidR="000F56B2" w:rsidRPr="004C0CEF" w:rsidRDefault="000F56B2" w:rsidP="004D17D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lastRenderedPageBreak/>
        <w:t>Существующая планировочная структура вытян</w:t>
      </w:r>
      <w:r w:rsidR="004536EE" w:rsidRPr="004C0CEF">
        <w:rPr>
          <w:rFonts w:cs="Arial"/>
          <w:sz w:val="24"/>
        </w:rPr>
        <w:t>утая с северо-востока на юго-</w:t>
      </w:r>
      <w:proofErr w:type="spellStart"/>
      <w:r w:rsidR="004536EE" w:rsidRPr="004C0CEF">
        <w:rPr>
          <w:rFonts w:cs="Arial"/>
          <w:sz w:val="24"/>
        </w:rPr>
        <w:t>запад</w:t>
      </w:r>
      <w:proofErr w:type="gramStart"/>
      <w:r w:rsidR="00A26D14" w:rsidRPr="004C0CEF">
        <w:rPr>
          <w:rFonts w:cs="Arial"/>
          <w:sz w:val="24"/>
        </w:rPr>
        <w:t>.Н</w:t>
      </w:r>
      <w:proofErr w:type="gramEnd"/>
      <w:r w:rsidR="00A26D14" w:rsidRPr="004C0CEF">
        <w:rPr>
          <w:rFonts w:cs="Arial"/>
          <w:sz w:val="24"/>
        </w:rPr>
        <w:t>аселенный</w:t>
      </w:r>
      <w:proofErr w:type="spellEnd"/>
      <w:r w:rsidR="00A26D14" w:rsidRPr="004C0CEF">
        <w:rPr>
          <w:rFonts w:cs="Arial"/>
          <w:sz w:val="24"/>
        </w:rPr>
        <w:t xml:space="preserve"> пункт рассечен на две части рекой</w:t>
      </w:r>
      <w:r w:rsidR="004536EE" w:rsidRPr="004C0CEF">
        <w:rPr>
          <w:rFonts w:cs="Arial"/>
          <w:sz w:val="24"/>
        </w:rPr>
        <w:t xml:space="preserve">  Кук-</w:t>
      </w:r>
      <w:proofErr w:type="spellStart"/>
      <w:r w:rsidR="004536EE" w:rsidRPr="004C0CEF">
        <w:rPr>
          <w:rFonts w:cs="Arial"/>
          <w:sz w:val="24"/>
        </w:rPr>
        <w:t>Караук</w:t>
      </w:r>
      <w:proofErr w:type="spellEnd"/>
      <w:r w:rsidR="00A26D14" w:rsidRPr="004C0CEF">
        <w:rPr>
          <w:rFonts w:cs="Arial"/>
          <w:sz w:val="24"/>
        </w:rPr>
        <w:t xml:space="preserve">  . </w:t>
      </w:r>
      <w:r w:rsidRPr="004C0CEF">
        <w:rPr>
          <w:rFonts w:cs="Arial"/>
          <w:sz w:val="24"/>
        </w:rPr>
        <w:t xml:space="preserve">Общественный </w:t>
      </w:r>
      <w:proofErr w:type="spellStart"/>
      <w:r w:rsidRPr="004C0CEF">
        <w:rPr>
          <w:rFonts w:cs="Arial"/>
          <w:sz w:val="24"/>
        </w:rPr>
        <w:t>центр</w:t>
      </w:r>
      <w:r w:rsidR="003C0148" w:rsidRPr="004C0CEF">
        <w:rPr>
          <w:rFonts w:cs="Arial"/>
          <w:sz w:val="24"/>
        </w:rPr>
        <w:t>в</w:t>
      </w:r>
      <w:proofErr w:type="spellEnd"/>
      <w:r w:rsidR="003C0148" w:rsidRPr="004C0CEF">
        <w:rPr>
          <w:rFonts w:cs="Arial"/>
          <w:sz w:val="24"/>
        </w:rPr>
        <w:t xml:space="preserve"> центре. </w:t>
      </w:r>
    </w:p>
    <w:p w:rsidR="00E13F54" w:rsidRPr="004C0CEF" w:rsidRDefault="00E13F54" w:rsidP="004D17D9">
      <w:pPr>
        <w:ind w:firstLine="709"/>
        <w:jc w:val="both"/>
        <w:rPr>
          <w:rFonts w:cs="Arial"/>
          <w:sz w:val="24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д. </w:t>
      </w:r>
      <w:proofErr w:type="spellStart"/>
      <w:r w:rsidRPr="004C0CEF">
        <w:rPr>
          <w:rFonts w:cs="Arial"/>
          <w:sz w:val="24"/>
          <w:u w:val="single"/>
        </w:rPr>
        <w:t>Бердышла</w:t>
      </w:r>
      <w:proofErr w:type="spellEnd"/>
    </w:p>
    <w:p w:rsidR="006F5F1A" w:rsidRPr="004C0CEF" w:rsidRDefault="006F5F1A" w:rsidP="006F5F1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Существующая пла</w:t>
      </w:r>
      <w:r w:rsidR="00497697" w:rsidRPr="004C0CEF">
        <w:rPr>
          <w:rFonts w:cs="Arial"/>
          <w:sz w:val="24"/>
        </w:rPr>
        <w:t xml:space="preserve">нировочная </w:t>
      </w:r>
      <w:proofErr w:type="gramStart"/>
      <w:r w:rsidR="00497697" w:rsidRPr="004C0CEF">
        <w:rPr>
          <w:rFonts w:cs="Arial"/>
          <w:sz w:val="24"/>
        </w:rPr>
        <w:t>структура</w:t>
      </w:r>
      <w:proofErr w:type="gramEnd"/>
      <w:r w:rsidR="004536EE" w:rsidRPr="004C0CEF">
        <w:rPr>
          <w:rFonts w:cs="Arial"/>
          <w:sz w:val="24"/>
        </w:rPr>
        <w:t xml:space="preserve"> вытянутая с севера на  юг</w:t>
      </w:r>
      <w:r w:rsidR="00497697" w:rsidRPr="004C0CEF">
        <w:rPr>
          <w:rFonts w:cs="Arial"/>
          <w:sz w:val="24"/>
        </w:rPr>
        <w:t xml:space="preserve"> Населенный пункт </w:t>
      </w:r>
      <w:r w:rsidR="004536EE" w:rsidRPr="004C0CEF">
        <w:rPr>
          <w:rFonts w:cs="Arial"/>
          <w:sz w:val="24"/>
        </w:rPr>
        <w:t xml:space="preserve">рассечен рекой </w:t>
      </w:r>
      <w:proofErr w:type="spellStart"/>
      <w:r w:rsidR="003C0148" w:rsidRPr="004C0CEF">
        <w:rPr>
          <w:rFonts w:cs="Arial"/>
          <w:sz w:val="24"/>
        </w:rPr>
        <w:t>Шига</w:t>
      </w:r>
      <w:proofErr w:type="spellEnd"/>
      <w:r w:rsidR="00A26D14" w:rsidRPr="004C0CEF">
        <w:rPr>
          <w:rFonts w:cs="Arial"/>
          <w:sz w:val="24"/>
        </w:rPr>
        <w:t xml:space="preserve">.  </w:t>
      </w:r>
      <w:r w:rsidRPr="004C0CEF">
        <w:rPr>
          <w:rFonts w:cs="Arial"/>
          <w:sz w:val="24"/>
        </w:rPr>
        <w:t>Общественный центр</w:t>
      </w:r>
      <w:r w:rsidR="004536EE" w:rsidRPr="004C0CEF">
        <w:rPr>
          <w:rFonts w:cs="Arial"/>
          <w:sz w:val="24"/>
        </w:rPr>
        <w:t xml:space="preserve"> расположен </w:t>
      </w:r>
      <w:r w:rsidR="003C0148" w:rsidRPr="004C0CEF">
        <w:rPr>
          <w:rFonts w:cs="Arial"/>
          <w:sz w:val="24"/>
        </w:rPr>
        <w:t>в центр</w:t>
      </w:r>
      <w:r w:rsidR="004536EE" w:rsidRPr="004C0CEF">
        <w:rPr>
          <w:rFonts w:cs="Arial"/>
          <w:sz w:val="24"/>
        </w:rPr>
        <w:t>альной части населенного пункта.</w:t>
      </w:r>
    </w:p>
    <w:p w:rsidR="00E13F54" w:rsidRPr="004C0CEF" w:rsidRDefault="00E13F54" w:rsidP="003B24EC">
      <w:pPr>
        <w:ind w:firstLine="720"/>
        <w:rPr>
          <w:rFonts w:cs="Arial"/>
          <w:b/>
          <w:sz w:val="24"/>
          <w:highlight w:val="yellow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д. </w:t>
      </w:r>
      <w:proofErr w:type="spellStart"/>
      <w:r w:rsidRPr="004C0CEF">
        <w:rPr>
          <w:rFonts w:cs="Arial"/>
          <w:sz w:val="24"/>
          <w:u w:val="single"/>
        </w:rPr>
        <w:t>Тимашевка</w:t>
      </w:r>
      <w:proofErr w:type="spellEnd"/>
    </w:p>
    <w:p w:rsidR="009A7441" w:rsidRPr="004C0CEF" w:rsidRDefault="009A7441" w:rsidP="009A744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Существующая планировочная </w:t>
      </w:r>
      <w:proofErr w:type="gramStart"/>
      <w:r w:rsidRPr="004C0CEF">
        <w:rPr>
          <w:rFonts w:cs="Arial"/>
          <w:sz w:val="24"/>
        </w:rPr>
        <w:t>структура</w:t>
      </w:r>
      <w:proofErr w:type="gramEnd"/>
      <w:r w:rsidRPr="004C0CEF">
        <w:rPr>
          <w:rFonts w:cs="Arial"/>
          <w:sz w:val="24"/>
        </w:rPr>
        <w:t xml:space="preserve"> вытянутая в </w:t>
      </w:r>
      <w:r w:rsidR="003259C6" w:rsidRPr="004C0CEF">
        <w:rPr>
          <w:rFonts w:cs="Arial"/>
          <w:sz w:val="24"/>
        </w:rPr>
        <w:t>востока на запад.</w:t>
      </w:r>
      <w:r w:rsidRPr="004C0CEF">
        <w:rPr>
          <w:rFonts w:cs="Arial"/>
          <w:sz w:val="24"/>
        </w:rPr>
        <w:t xml:space="preserve"> Населенный п</w:t>
      </w:r>
      <w:r w:rsidR="003C0148" w:rsidRPr="004C0CEF">
        <w:rPr>
          <w:rFonts w:cs="Arial"/>
          <w:sz w:val="24"/>
        </w:rPr>
        <w:t>ункт рассечен на две части р</w:t>
      </w:r>
      <w:r w:rsidR="003259C6" w:rsidRPr="004C0CEF">
        <w:rPr>
          <w:rFonts w:cs="Arial"/>
          <w:sz w:val="24"/>
        </w:rPr>
        <w:t>учьем</w:t>
      </w:r>
      <w:r w:rsidRPr="004C0CEF">
        <w:rPr>
          <w:rFonts w:cs="Arial"/>
          <w:sz w:val="24"/>
        </w:rPr>
        <w:t>. Общественный центр</w:t>
      </w:r>
      <w:r w:rsidR="003259C6" w:rsidRPr="004C0CEF">
        <w:rPr>
          <w:rFonts w:cs="Arial"/>
          <w:sz w:val="24"/>
        </w:rPr>
        <w:t xml:space="preserve"> расположен </w:t>
      </w:r>
      <w:r w:rsidR="003C0148" w:rsidRPr="004C0CEF">
        <w:rPr>
          <w:rFonts w:cs="Arial"/>
          <w:sz w:val="24"/>
        </w:rPr>
        <w:t>в центр</w:t>
      </w:r>
      <w:r w:rsidR="003259C6" w:rsidRPr="004C0CEF">
        <w:rPr>
          <w:rFonts w:cs="Arial"/>
          <w:sz w:val="24"/>
        </w:rPr>
        <w:t>альной части села.</w:t>
      </w:r>
    </w:p>
    <w:p w:rsidR="00E13F54" w:rsidRPr="004C0CEF" w:rsidRDefault="00E13F54" w:rsidP="009A7441">
      <w:pPr>
        <w:ind w:firstLine="709"/>
        <w:jc w:val="both"/>
        <w:rPr>
          <w:rFonts w:cs="Arial"/>
          <w:sz w:val="24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х. Соленый</w:t>
      </w:r>
    </w:p>
    <w:p w:rsidR="009A7441" w:rsidRPr="004C0CEF" w:rsidRDefault="009A7441" w:rsidP="009A7441">
      <w:pPr>
        <w:ind w:firstLine="709"/>
        <w:jc w:val="both"/>
        <w:rPr>
          <w:rFonts w:cs="Arial"/>
          <w:color w:val="FF0000"/>
          <w:sz w:val="24"/>
        </w:rPr>
      </w:pPr>
      <w:r w:rsidRPr="004C0CEF">
        <w:rPr>
          <w:rFonts w:cs="Arial"/>
          <w:sz w:val="24"/>
        </w:rPr>
        <w:t>Существующая планировочная структура вытянутая с северо-запада на  юго-</w:t>
      </w:r>
      <w:proofErr w:type="spellStart"/>
      <w:r w:rsidRPr="004C0CEF">
        <w:rPr>
          <w:rFonts w:cs="Arial"/>
          <w:sz w:val="24"/>
        </w:rPr>
        <w:t>восто</w:t>
      </w:r>
      <w:r w:rsidR="003259C6" w:rsidRPr="004C0CEF">
        <w:rPr>
          <w:rFonts w:cs="Arial"/>
          <w:sz w:val="24"/>
        </w:rPr>
        <w:t>к</w:t>
      </w:r>
      <w:proofErr w:type="gramStart"/>
      <w:r w:rsidRPr="004C0CEF">
        <w:rPr>
          <w:rFonts w:cs="Arial"/>
          <w:sz w:val="24"/>
        </w:rPr>
        <w:t>.Н</w:t>
      </w:r>
      <w:proofErr w:type="gramEnd"/>
      <w:r w:rsidRPr="004C0CEF">
        <w:rPr>
          <w:rFonts w:cs="Arial"/>
          <w:sz w:val="24"/>
        </w:rPr>
        <w:t>аселенный</w:t>
      </w:r>
      <w:proofErr w:type="spellEnd"/>
      <w:r w:rsidRPr="004C0CEF">
        <w:rPr>
          <w:rFonts w:cs="Arial"/>
          <w:sz w:val="24"/>
        </w:rPr>
        <w:t xml:space="preserve"> пункт расположен </w:t>
      </w:r>
      <w:r w:rsidR="003259C6" w:rsidRPr="004C0CEF">
        <w:rPr>
          <w:rFonts w:cs="Arial"/>
          <w:sz w:val="24"/>
        </w:rPr>
        <w:t xml:space="preserve">на берегу реки </w:t>
      </w:r>
      <w:proofErr w:type="spellStart"/>
      <w:r w:rsidR="004536EE" w:rsidRPr="004C0CEF">
        <w:rPr>
          <w:rFonts w:cs="Arial"/>
          <w:sz w:val="24"/>
        </w:rPr>
        <w:t>Бердышла</w:t>
      </w:r>
      <w:proofErr w:type="spellEnd"/>
      <w:r w:rsidRPr="004C0CEF">
        <w:rPr>
          <w:rFonts w:cs="Arial"/>
          <w:sz w:val="24"/>
        </w:rPr>
        <w:t>.  Общественный центр отсутствует.</w:t>
      </w:r>
    </w:p>
    <w:p w:rsidR="009A7441" w:rsidRPr="004C0CEF" w:rsidRDefault="009A7441" w:rsidP="009A7441">
      <w:pPr>
        <w:ind w:firstLine="709"/>
        <w:jc w:val="both"/>
        <w:rPr>
          <w:rFonts w:cs="Arial"/>
          <w:sz w:val="24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д. </w:t>
      </w:r>
      <w:proofErr w:type="spellStart"/>
      <w:r w:rsidRPr="004C0CEF">
        <w:rPr>
          <w:rFonts w:cs="Arial"/>
          <w:sz w:val="24"/>
          <w:u w:val="single"/>
        </w:rPr>
        <w:t>Ишимово</w:t>
      </w:r>
      <w:proofErr w:type="spellEnd"/>
    </w:p>
    <w:p w:rsidR="009A7441" w:rsidRPr="004C0CEF" w:rsidRDefault="009A7441" w:rsidP="009A744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Существующая планировочн</w:t>
      </w:r>
      <w:r w:rsidR="003259C6" w:rsidRPr="004C0CEF">
        <w:rPr>
          <w:rFonts w:cs="Arial"/>
          <w:sz w:val="24"/>
        </w:rPr>
        <w:t xml:space="preserve">ая </w:t>
      </w:r>
      <w:proofErr w:type="gramStart"/>
      <w:r w:rsidR="003259C6" w:rsidRPr="004C0CEF">
        <w:rPr>
          <w:rFonts w:cs="Arial"/>
          <w:sz w:val="24"/>
        </w:rPr>
        <w:t>структура</w:t>
      </w:r>
      <w:proofErr w:type="gramEnd"/>
      <w:r w:rsidR="003259C6" w:rsidRPr="004C0CEF">
        <w:rPr>
          <w:rFonts w:cs="Arial"/>
          <w:sz w:val="24"/>
        </w:rPr>
        <w:t xml:space="preserve"> вытянутая с севера на  юг</w:t>
      </w:r>
      <w:r w:rsidRPr="004C0CEF">
        <w:rPr>
          <w:rFonts w:cs="Arial"/>
          <w:sz w:val="24"/>
        </w:rPr>
        <w:t xml:space="preserve">. </w:t>
      </w:r>
      <w:r w:rsidR="003259C6" w:rsidRPr="004C0CEF">
        <w:rPr>
          <w:rFonts w:cs="Arial"/>
          <w:sz w:val="24"/>
        </w:rPr>
        <w:t xml:space="preserve">Со стороны восточной </w:t>
      </w:r>
      <w:proofErr w:type="spellStart"/>
      <w:r w:rsidR="003259C6" w:rsidRPr="004C0CEF">
        <w:rPr>
          <w:rFonts w:cs="Arial"/>
          <w:sz w:val="24"/>
        </w:rPr>
        <w:t>граници</w:t>
      </w:r>
      <w:proofErr w:type="spellEnd"/>
      <w:r w:rsidR="003259C6" w:rsidRPr="004C0CEF">
        <w:rPr>
          <w:rFonts w:cs="Arial"/>
          <w:sz w:val="24"/>
        </w:rPr>
        <w:t xml:space="preserve"> протекает река </w:t>
      </w:r>
      <w:proofErr w:type="spellStart"/>
      <w:r w:rsidR="004536EE" w:rsidRPr="004C0CEF">
        <w:rPr>
          <w:rFonts w:cs="Arial"/>
          <w:sz w:val="24"/>
        </w:rPr>
        <w:t>Зиган</w:t>
      </w:r>
      <w:proofErr w:type="gramStart"/>
      <w:r w:rsidR="003259C6" w:rsidRPr="004C0CEF">
        <w:rPr>
          <w:rFonts w:cs="Arial"/>
          <w:sz w:val="24"/>
        </w:rPr>
        <w:t>.</w:t>
      </w:r>
      <w:r w:rsidRPr="004C0CEF">
        <w:rPr>
          <w:rFonts w:cs="Arial"/>
          <w:sz w:val="24"/>
        </w:rPr>
        <w:t>О</w:t>
      </w:r>
      <w:proofErr w:type="gramEnd"/>
      <w:r w:rsidRPr="004C0CEF">
        <w:rPr>
          <w:rFonts w:cs="Arial"/>
          <w:sz w:val="24"/>
        </w:rPr>
        <w:t>бщественный</w:t>
      </w:r>
      <w:proofErr w:type="spellEnd"/>
      <w:r w:rsidRPr="004C0CEF">
        <w:rPr>
          <w:rFonts w:cs="Arial"/>
          <w:sz w:val="24"/>
        </w:rPr>
        <w:t xml:space="preserve"> центр</w:t>
      </w:r>
      <w:r w:rsidR="003259C6" w:rsidRPr="004C0CEF">
        <w:rPr>
          <w:rFonts w:cs="Arial"/>
          <w:sz w:val="24"/>
        </w:rPr>
        <w:t xml:space="preserve"> расположен в центральной части населенного пункта.</w:t>
      </w:r>
    </w:p>
    <w:p w:rsidR="00100B97" w:rsidRPr="004C0CEF" w:rsidRDefault="00100B97" w:rsidP="003B24EC">
      <w:pPr>
        <w:ind w:firstLine="720"/>
        <w:rPr>
          <w:rFonts w:cs="Arial"/>
          <w:b/>
          <w:sz w:val="24"/>
          <w:highlight w:val="yellow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д. </w:t>
      </w:r>
      <w:proofErr w:type="spellStart"/>
      <w:r w:rsidRPr="004C0CEF">
        <w:rPr>
          <w:rFonts w:cs="Arial"/>
          <w:sz w:val="24"/>
          <w:u w:val="single"/>
        </w:rPr>
        <w:t>Калмаково</w:t>
      </w:r>
      <w:proofErr w:type="spellEnd"/>
    </w:p>
    <w:p w:rsidR="009A7441" w:rsidRPr="004C0CEF" w:rsidRDefault="009A7441" w:rsidP="009A7441">
      <w:pPr>
        <w:ind w:firstLine="709"/>
        <w:jc w:val="both"/>
        <w:rPr>
          <w:rFonts w:cs="Arial"/>
          <w:color w:val="FF0000"/>
          <w:sz w:val="24"/>
        </w:rPr>
      </w:pPr>
      <w:r w:rsidRPr="004C0CEF">
        <w:rPr>
          <w:rFonts w:cs="Arial"/>
          <w:sz w:val="24"/>
        </w:rPr>
        <w:t xml:space="preserve">Существующая планировочная </w:t>
      </w:r>
      <w:proofErr w:type="gramStart"/>
      <w:r w:rsidRPr="004C0CEF">
        <w:rPr>
          <w:rFonts w:cs="Arial"/>
          <w:sz w:val="24"/>
        </w:rPr>
        <w:t>структура</w:t>
      </w:r>
      <w:proofErr w:type="gramEnd"/>
      <w:r w:rsidRPr="004C0CEF">
        <w:rPr>
          <w:rFonts w:cs="Arial"/>
          <w:sz w:val="24"/>
        </w:rPr>
        <w:t xml:space="preserve"> вытянутая с северо-запада на  юго-восто</w:t>
      </w:r>
      <w:r w:rsidR="003259C6" w:rsidRPr="004C0CEF">
        <w:rPr>
          <w:rFonts w:cs="Arial"/>
          <w:sz w:val="24"/>
        </w:rPr>
        <w:t>к</w:t>
      </w:r>
      <w:r w:rsidRPr="004C0CEF">
        <w:rPr>
          <w:rFonts w:cs="Arial"/>
          <w:sz w:val="24"/>
        </w:rPr>
        <w:t xml:space="preserve">. Населенный пункт расположен </w:t>
      </w:r>
      <w:r w:rsidR="003259C6" w:rsidRPr="004C0CEF">
        <w:rPr>
          <w:rFonts w:cs="Arial"/>
          <w:sz w:val="24"/>
        </w:rPr>
        <w:t xml:space="preserve"> на берегу регги </w:t>
      </w:r>
      <w:proofErr w:type="spellStart"/>
      <w:r w:rsidR="003259C6" w:rsidRPr="004C0CEF">
        <w:rPr>
          <w:rFonts w:cs="Arial"/>
          <w:sz w:val="24"/>
        </w:rPr>
        <w:t>Зиган</w:t>
      </w:r>
      <w:proofErr w:type="gramStart"/>
      <w:r w:rsidR="003259C6" w:rsidRPr="004C0CEF">
        <w:rPr>
          <w:rFonts w:cs="Arial"/>
          <w:sz w:val="24"/>
        </w:rPr>
        <w:t>.</w:t>
      </w:r>
      <w:r w:rsidRPr="004C0CEF">
        <w:rPr>
          <w:rFonts w:cs="Arial"/>
          <w:sz w:val="24"/>
        </w:rPr>
        <w:t>О</w:t>
      </w:r>
      <w:proofErr w:type="gramEnd"/>
      <w:r w:rsidRPr="004C0CEF">
        <w:rPr>
          <w:rFonts w:cs="Arial"/>
          <w:sz w:val="24"/>
        </w:rPr>
        <w:t>бщественный</w:t>
      </w:r>
      <w:proofErr w:type="spellEnd"/>
      <w:r w:rsidRPr="004C0CEF">
        <w:rPr>
          <w:rFonts w:cs="Arial"/>
          <w:sz w:val="24"/>
        </w:rPr>
        <w:t xml:space="preserve"> центр отсутствует.</w:t>
      </w:r>
    </w:p>
    <w:p w:rsidR="00100B97" w:rsidRPr="004C0CEF" w:rsidRDefault="00100B97" w:rsidP="009A7441">
      <w:pPr>
        <w:rPr>
          <w:rFonts w:cs="Arial"/>
          <w:b/>
          <w:sz w:val="24"/>
          <w:highlight w:val="yellow"/>
        </w:rPr>
      </w:pPr>
    </w:p>
    <w:p w:rsidR="009A7441" w:rsidRPr="004C0CEF" w:rsidRDefault="009A7441" w:rsidP="009A7441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д. </w:t>
      </w:r>
      <w:proofErr w:type="spellStart"/>
      <w:r w:rsidRPr="004C0CEF">
        <w:rPr>
          <w:rFonts w:cs="Arial"/>
          <w:sz w:val="24"/>
          <w:u w:val="single"/>
        </w:rPr>
        <w:t>Алмалы</w:t>
      </w:r>
      <w:proofErr w:type="spellEnd"/>
      <w:r w:rsidRPr="004C0CEF">
        <w:rPr>
          <w:rFonts w:cs="Arial"/>
          <w:sz w:val="24"/>
          <w:u w:val="single"/>
        </w:rPr>
        <w:t>.</w:t>
      </w:r>
    </w:p>
    <w:p w:rsidR="00100B97" w:rsidRPr="004C0CEF" w:rsidRDefault="009A7441" w:rsidP="003259C6">
      <w:pPr>
        <w:ind w:firstLine="709"/>
        <w:jc w:val="both"/>
        <w:rPr>
          <w:rFonts w:cs="Arial"/>
          <w:b/>
          <w:sz w:val="24"/>
          <w:highlight w:val="yellow"/>
        </w:rPr>
      </w:pPr>
      <w:r w:rsidRPr="004C0CEF">
        <w:rPr>
          <w:rFonts w:cs="Arial"/>
          <w:sz w:val="24"/>
        </w:rPr>
        <w:t xml:space="preserve">Существующая планировочная </w:t>
      </w:r>
      <w:proofErr w:type="gramStart"/>
      <w:r w:rsidRPr="004C0CEF">
        <w:rPr>
          <w:rFonts w:cs="Arial"/>
          <w:sz w:val="24"/>
        </w:rPr>
        <w:t>структура</w:t>
      </w:r>
      <w:proofErr w:type="gramEnd"/>
      <w:r w:rsidRPr="004C0CEF">
        <w:rPr>
          <w:rFonts w:cs="Arial"/>
          <w:sz w:val="24"/>
        </w:rPr>
        <w:t xml:space="preserve"> вытянутая с северо-запада на  юго-восто</w:t>
      </w:r>
      <w:r w:rsidR="003259C6" w:rsidRPr="004C0CEF">
        <w:rPr>
          <w:rFonts w:cs="Arial"/>
          <w:sz w:val="24"/>
        </w:rPr>
        <w:t>к</w:t>
      </w:r>
      <w:r w:rsidRPr="004C0CEF">
        <w:rPr>
          <w:rFonts w:cs="Arial"/>
          <w:sz w:val="24"/>
        </w:rPr>
        <w:t xml:space="preserve">. Населенный пункт </w:t>
      </w:r>
      <w:r w:rsidR="003259C6" w:rsidRPr="004C0CEF">
        <w:rPr>
          <w:rFonts w:cs="Arial"/>
          <w:sz w:val="24"/>
        </w:rPr>
        <w:t xml:space="preserve"> рассечен рекой </w:t>
      </w:r>
      <w:proofErr w:type="spellStart"/>
      <w:r w:rsidR="003259C6" w:rsidRPr="004C0CEF">
        <w:rPr>
          <w:rFonts w:cs="Arial"/>
          <w:sz w:val="24"/>
        </w:rPr>
        <w:t>Красайка</w:t>
      </w:r>
      <w:proofErr w:type="spellEnd"/>
      <w:r w:rsidR="003259C6" w:rsidRPr="004C0CEF">
        <w:rPr>
          <w:rFonts w:cs="Arial"/>
          <w:sz w:val="24"/>
        </w:rPr>
        <w:t xml:space="preserve">. Общественный центр расположен в </w:t>
      </w:r>
      <w:r w:rsidRPr="004C0CEF">
        <w:rPr>
          <w:rFonts w:cs="Arial"/>
          <w:sz w:val="24"/>
        </w:rPr>
        <w:t>центр</w:t>
      </w:r>
      <w:r w:rsidR="003259C6" w:rsidRPr="004C0CEF">
        <w:rPr>
          <w:rFonts w:cs="Arial"/>
          <w:sz w:val="24"/>
        </w:rPr>
        <w:t>альной части населенного пункта.</w:t>
      </w:r>
    </w:p>
    <w:p w:rsidR="00100B97" w:rsidRPr="004C0CEF" w:rsidRDefault="00100B97" w:rsidP="003B24EC">
      <w:pPr>
        <w:ind w:firstLine="720"/>
        <w:rPr>
          <w:rFonts w:cs="Arial"/>
          <w:b/>
          <w:sz w:val="24"/>
          <w:highlight w:val="yellow"/>
        </w:rPr>
      </w:pPr>
    </w:p>
    <w:p w:rsidR="00100B97" w:rsidRPr="004C0CEF" w:rsidRDefault="00100B97" w:rsidP="003B24EC">
      <w:pPr>
        <w:ind w:firstLine="720"/>
        <w:rPr>
          <w:rFonts w:cs="Arial"/>
          <w:b/>
          <w:sz w:val="24"/>
          <w:highlight w:val="yellow"/>
        </w:rPr>
      </w:pPr>
    </w:p>
    <w:p w:rsidR="00981E50" w:rsidRPr="004C0CEF" w:rsidRDefault="00981E50" w:rsidP="00981E50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</w:t>
      </w:r>
      <w:r w:rsidR="00716D2A" w:rsidRPr="004C0CEF">
        <w:rPr>
          <w:rFonts w:cs="Arial"/>
          <w:b/>
          <w:sz w:val="24"/>
        </w:rPr>
        <w:t>3</w:t>
      </w:r>
      <w:r w:rsidRPr="004C0CEF">
        <w:rPr>
          <w:rFonts w:cs="Arial"/>
          <w:b/>
          <w:sz w:val="24"/>
        </w:rPr>
        <w:t xml:space="preserve">.1. Жилая застройка. </w:t>
      </w:r>
    </w:p>
    <w:p w:rsidR="00100B97" w:rsidRPr="004C0CEF" w:rsidRDefault="00100B97" w:rsidP="00981E50">
      <w:pPr>
        <w:ind w:firstLine="709"/>
        <w:jc w:val="both"/>
        <w:rPr>
          <w:rFonts w:cs="Arial"/>
          <w:b/>
          <w:sz w:val="24"/>
        </w:rPr>
      </w:pPr>
    </w:p>
    <w:p w:rsidR="00981E50" w:rsidRPr="004C0CEF" w:rsidRDefault="00457652" w:rsidP="00457652">
      <w:pPr>
        <w:ind w:firstLine="709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</w:rPr>
        <w:t>Жилая застройка представлена в основном жилыми домами усадебного типа с участками</w:t>
      </w:r>
      <w:r w:rsidR="009A7441" w:rsidRPr="004C0CEF">
        <w:rPr>
          <w:rFonts w:cs="Arial"/>
          <w:sz w:val="24"/>
        </w:rPr>
        <w:t>, а так же секционной и блокированной застройкой</w:t>
      </w:r>
      <w:r w:rsidR="00497697" w:rsidRPr="004C0CEF">
        <w:rPr>
          <w:rFonts w:cs="Arial"/>
          <w:sz w:val="24"/>
        </w:rPr>
        <w:t>.</w:t>
      </w:r>
    </w:p>
    <w:p w:rsidR="002C4C9F" w:rsidRPr="004C0CEF" w:rsidRDefault="002C4C9F" w:rsidP="002C4C9F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4"/>
          <w:highlight w:val="yellow"/>
        </w:rPr>
      </w:pPr>
    </w:p>
    <w:p w:rsidR="00D45CFD" w:rsidRPr="004C0CEF" w:rsidRDefault="00D45CFD" w:rsidP="00D45CFD">
      <w:pPr>
        <w:ind w:firstLine="720"/>
        <w:rPr>
          <w:rFonts w:cs="Arial"/>
          <w:b/>
          <w:highlight w:val="yellow"/>
        </w:rPr>
      </w:pPr>
    </w:p>
    <w:p w:rsidR="00D45CFD" w:rsidRPr="004C0CEF" w:rsidRDefault="00D45CFD" w:rsidP="00D45CFD">
      <w:pPr>
        <w:ind w:firstLine="720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1.3.</w:t>
      </w:r>
      <w:r w:rsidR="00716D2A" w:rsidRPr="004C0CEF">
        <w:rPr>
          <w:rFonts w:cs="Arial"/>
          <w:b/>
          <w:sz w:val="24"/>
        </w:rPr>
        <w:t>2</w:t>
      </w:r>
      <w:r w:rsidRPr="004C0CEF">
        <w:rPr>
          <w:rFonts w:cs="Arial"/>
          <w:b/>
          <w:sz w:val="24"/>
        </w:rPr>
        <w:t xml:space="preserve"> Общественная застройка.</w:t>
      </w:r>
    </w:p>
    <w:p w:rsidR="00D45CFD" w:rsidRPr="004C0CEF" w:rsidRDefault="00D45CFD" w:rsidP="00D45CFD">
      <w:pPr>
        <w:ind w:firstLine="720"/>
        <w:rPr>
          <w:rFonts w:cs="Arial"/>
          <w:b/>
          <w:sz w:val="24"/>
        </w:rPr>
      </w:pPr>
    </w:p>
    <w:p w:rsidR="00716D2A" w:rsidRPr="004C0CEF" w:rsidRDefault="00716D2A" w:rsidP="00716D2A">
      <w:pPr>
        <w:ind w:firstLine="720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Наиболее развитые общественные центры расположены в центре сельсовета селе </w:t>
      </w:r>
      <w:proofErr w:type="gramStart"/>
      <w:r w:rsidR="00D06E8B" w:rsidRPr="004C0CEF">
        <w:rPr>
          <w:rFonts w:cs="Arial"/>
          <w:sz w:val="24"/>
        </w:rPr>
        <w:t>Петров</w:t>
      </w:r>
      <w:r w:rsidR="003259C6" w:rsidRPr="004C0CEF">
        <w:rPr>
          <w:rFonts w:cs="Arial"/>
          <w:sz w:val="24"/>
        </w:rPr>
        <w:t>ское</w:t>
      </w:r>
      <w:proofErr w:type="gramEnd"/>
      <w:r w:rsidRPr="004C0CEF">
        <w:rPr>
          <w:rFonts w:cs="Arial"/>
          <w:sz w:val="24"/>
        </w:rPr>
        <w:t xml:space="preserve">, </w:t>
      </w:r>
      <w:r w:rsidR="003259C6" w:rsidRPr="004C0CEF">
        <w:rPr>
          <w:rFonts w:cs="Arial"/>
          <w:sz w:val="24"/>
        </w:rPr>
        <w:t xml:space="preserve"> а так же </w:t>
      </w:r>
      <w:r w:rsidRPr="004C0CEF">
        <w:rPr>
          <w:rFonts w:cs="Arial"/>
          <w:sz w:val="24"/>
        </w:rPr>
        <w:t xml:space="preserve">в </w:t>
      </w:r>
      <w:proofErr w:type="spellStart"/>
      <w:r w:rsidRPr="004C0CEF">
        <w:rPr>
          <w:rFonts w:cs="Arial"/>
          <w:sz w:val="24"/>
        </w:rPr>
        <w:t>селах</w:t>
      </w:r>
      <w:r w:rsidR="003259C6" w:rsidRPr="004C0CEF">
        <w:rPr>
          <w:rFonts w:cs="Arial"/>
          <w:sz w:val="24"/>
        </w:rPr>
        <w:t>Васильевка</w:t>
      </w:r>
      <w:proofErr w:type="spellEnd"/>
      <w:r w:rsidR="003259C6" w:rsidRPr="004C0CEF">
        <w:rPr>
          <w:rFonts w:cs="Arial"/>
          <w:sz w:val="24"/>
        </w:rPr>
        <w:t xml:space="preserve">, </w:t>
      </w:r>
      <w:proofErr w:type="spellStart"/>
      <w:r w:rsidR="003259C6" w:rsidRPr="004C0CEF">
        <w:rPr>
          <w:rFonts w:cs="Arial"/>
          <w:sz w:val="24"/>
        </w:rPr>
        <w:t>Арметрахимово</w:t>
      </w:r>
      <w:proofErr w:type="spellEnd"/>
      <w:r w:rsidR="003259C6" w:rsidRPr="004C0CEF">
        <w:rPr>
          <w:rFonts w:cs="Arial"/>
          <w:sz w:val="24"/>
        </w:rPr>
        <w:t>.</w:t>
      </w:r>
    </w:p>
    <w:p w:rsidR="00D45CFD" w:rsidRPr="004C0CEF" w:rsidRDefault="00D45CFD" w:rsidP="00D45CFD">
      <w:pPr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Экспликация общественных зданий и с</w:t>
      </w:r>
      <w:r w:rsidR="00347DC7" w:rsidRPr="004C0CEF">
        <w:rPr>
          <w:rFonts w:cs="Arial"/>
          <w:sz w:val="24"/>
        </w:rPr>
        <w:t>ооружений представлена в таблице</w:t>
      </w:r>
      <w:r w:rsidRPr="004C0CEF">
        <w:rPr>
          <w:rFonts w:cs="Arial"/>
          <w:sz w:val="24"/>
        </w:rPr>
        <w:t xml:space="preserve"> 2</w:t>
      </w:r>
      <w:r w:rsidR="00347DC7" w:rsidRPr="004C0CEF">
        <w:rPr>
          <w:rFonts w:cs="Arial"/>
          <w:sz w:val="24"/>
        </w:rPr>
        <w:t xml:space="preserve"> и таблице 2.1</w:t>
      </w:r>
      <w:r w:rsidRPr="004C0CEF">
        <w:rPr>
          <w:rFonts w:cs="Arial"/>
          <w:sz w:val="24"/>
        </w:rPr>
        <w:t>.</w:t>
      </w:r>
    </w:p>
    <w:p w:rsidR="00E13F54" w:rsidRPr="004C0CEF" w:rsidRDefault="00E13F54" w:rsidP="0064565E">
      <w:pPr>
        <w:spacing w:after="120"/>
        <w:ind w:firstLine="720"/>
        <w:jc w:val="center"/>
        <w:rPr>
          <w:rFonts w:cs="Arial"/>
          <w:color w:val="FF0000"/>
          <w:sz w:val="24"/>
        </w:rPr>
      </w:pPr>
    </w:p>
    <w:p w:rsidR="00E13F54" w:rsidRPr="004C0CEF" w:rsidRDefault="00E13F54" w:rsidP="0064565E">
      <w:pPr>
        <w:spacing w:after="120"/>
        <w:ind w:firstLine="720"/>
        <w:jc w:val="center"/>
        <w:rPr>
          <w:rFonts w:cs="Arial"/>
          <w:color w:val="FF0000"/>
          <w:sz w:val="24"/>
        </w:rPr>
      </w:pPr>
    </w:p>
    <w:p w:rsidR="00E13F54" w:rsidRPr="004C0CEF" w:rsidRDefault="00E13F54" w:rsidP="0064565E">
      <w:pPr>
        <w:spacing w:after="120"/>
        <w:ind w:firstLine="720"/>
        <w:jc w:val="center"/>
        <w:rPr>
          <w:rFonts w:cs="Arial"/>
          <w:color w:val="FF0000"/>
          <w:sz w:val="24"/>
        </w:rPr>
      </w:pPr>
    </w:p>
    <w:p w:rsidR="00E13F54" w:rsidRPr="004C0CEF" w:rsidRDefault="00E13F54" w:rsidP="0064565E">
      <w:pPr>
        <w:spacing w:after="120"/>
        <w:ind w:firstLine="720"/>
        <w:jc w:val="center"/>
        <w:rPr>
          <w:rFonts w:cs="Arial"/>
          <w:color w:val="FF0000"/>
          <w:sz w:val="24"/>
        </w:rPr>
      </w:pPr>
    </w:p>
    <w:p w:rsidR="00E13F54" w:rsidRPr="004C0CEF" w:rsidRDefault="00E13F54" w:rsidP="0064565E">
      <w:pPr>
        <w:spacing w:after="120"/>
        <w:ind w:firstLine="720"/>
        <w:jc w:val="center"/>
        <w:rPr>
          <w:rFonts w:cs="Arial"/>
          <w:color w:val="FF0000"/>
          <w:sz w:val="24"/>
        </w:rPr>
      </w:pPr>
    </w:p>
    <w:p w:rsidR="00347DC7" w:rsidRPr="004C0CEF" w:rsidRDefault="00347DC7" w:rsidP="00347DC7">
      <w:pPr>
        <w:spacing w:after="120"/>
        <w:ind w:firstLine="720"/>
        <w:jc w:val="right"/>
        <w:rPr>
          <w:rFonts w:cs="Arial"/>
          <w:sz w:val="24"/>
        </w:rPr>
      </w:pPr>
      <w:r w:rsidRPr="004C0CEF">
        <w:rPr>
          <w:rFonts w:cs="Arial"/>
          <w:sz w:val="24"/>
        </w:rPr>
        <w:t>таблица 2</w:t>
      </w:r>
    </w:p>
    <w:p w:rsidR="00E13F54" w:rsidRPr="004C0CEF" w:rsidRDefault="00E13F54" w:rsidP="00347DC7">
      <w:pPr>
        <w:spacing w:after="120"/>
        <w:jc w:val="right"/>
        <w:rPr>
          <w:rFonts w:cs="Arial"/>
          <w:color w:val="FF0000"/>
          <w:sz w:val="24"/>
        </w:rPr>
      </w:pPr>
    </w:p>
    <w:p w:rsidR="006D6B47" w:rsidRPr="004C0CEF" w:rsidRDefault="00F3021B" w:rsidP="0064565E">
      <w:pPr>
        <w:spacing w:after="120"/>
        <w:ind w:firstLine="720"/>
        <w:jc w:val="center"/>
        <w:rPr>
          <w:rFonts w:cs="Arial"/>
          <w:color w:val="FF0000"/>
          <w:sz w:val="24"/>
          <w:highlight w:val="yellow"/>
        </w:rPr>
      </w:pPr>
      <w:r w:rsidRPr="004C0CEF">
        <w:rPr>
          <w:rFonts w:cs="Arial"/>
          <w:sz w:val="24"/>
        </w:rPr>
        <w:t xml:space="preserve">Перечень общественных зданий и </w:t>
      </w:r>
      <w:proofErr w:type="spellStart"/>
      <w:r w:rsidRPr="004C0CEF">
        <w:rPr>
          <w:rFonts w:cs="Arial"/>
          <w:sz w:val="24"/>
        </w:rPr>
        <w:t>сооружений</w:t>
      </w:r>
      <w:r w:rsidR="00E13F54" w:rsidRPr="004C0CEF">
        <w:rPr>
          <w:rFonts w:cs="Arial"/>
          <w:sz w:val="24"/>
        </w:rPr>
        <w:t>с</w:t>
      </w:r>
      <w:proofErr w:type="gramStart"/>
      <w:r w:rsidR="00E13F54" w:rsidRPr="004C0CEF">
        <w:rPr>
          <w:rFonts w:cs="Arial"/>
          <w:sz w:val="24"/>
        </w:rPr>
        <w:t>.П</w:t>
      </w:r>
      <w:proofErr w:type="gramEnd"/>
      <w:r w:rsidR="00E13F54" w:rsidRPr="004C0CEF">
        <w:rPr>
          <w:rFonts w:cs="Arial"/>
          <w:sz w:val="24"/>
        </w:rPr>
        <w:t>етровское</w:t>
      </w:r>
      <w:proofErr w:type="spellEnd"/>
      <w:r w:rsidRPr="004C0CEF">
        <w:rPr>
          <w:rFonts w:cs="Arial"/>
          <w:sz w:val="24"/>
        </w:rPr>
        <w:t>.</w:t>
      </w:r>
      <w:r w:rsidR="00E13F54" w:rsidRPr="004C0CEF">
        <w:rPr>
          <w:rFonts w:cs="Arial"/>
          <w:noProof/>
          <w:sz w:val="24"/>
        </w:rPr>
        <w:drawing>
          <wp:inline distT="0" distB="0" distL="0" distR="0">
            <wp:extent cx="3682878" cy="74458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12" cy="74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C2" w:rsidRPr="004C0CEF" w:rsidRDefault="00347DC7" w:rsidP="00347DC7">
      <w:pPr>
        <w:spacing w:after="120"/>
        <w:ind w:firstLine="720"/>
        <w:jc w:val="right"/>
        <w:rPr>
          <w:rFonts w:cs="Arial"/>
          <w:sz w:val="24"/>
        </w:rPr>
      </w:pPr>
      <w:r w:rsidRPr="004C0CEF">
        <w:rPr>
          <w:rFonts w:cs="Arial"/>
          <w:sz w:val="24"/>
        </w:rPr>
        <w:t>Таблица 2.1</w:t>
      </w:r>
    </w:p>
    <w:p w:rsidR="009C52C2" w:rsidRPr="004C0CEF" w:rsidRDefault="009C52C2" w:rsidP="0064565E">
      <w:pPr>
        <w:spacing w:after="120"/>
        <w:ind w:firstLine="720"/>
        <w:jc w:val="center"/>
        <w:rPr>
          <w:rFonts w:cs="Arial"/>
          <w:sz w:val="24"/>
          <w:highlight w:val="yellow"/>
        </w:rPr>
      </w:pPr>
      <w:r w:rsidRPr="004C0CEF">
        <w:rPr>
          <w:rFonts w:cs="Arial"/>
          <w:sz w:val="24"/>
        </w:rPr>
        <w:t xml:space="preserve">Перечень общественных предприятий населенных пунктов Петровского </w:t>
      </w:r>
      <w:r w:rsidRPr="004C0CEF">
        <w:rPr>
          <w:rFonts w:cs="Arial"/>
          <w:sz w:val="24"/>
        </w:rPr>
        <w:lastRenderedPageBreak/>
        <w:t>сельсовета.</w:t>
      </w:r>
    </w:p>
    <w:tbl>
      <w:tblPr>
        <w:tblW w:w="928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5"/>
        <w:gridCol w:w="4924"/>
        <w:gridCol w:w="3275"/>
      </w:tblGrid>
      <w:tr w:rsidR="006D6B47" w:rsidRPr="004C0CEF" w:rsidTr="00F66AD0">
        <w:trPr>
          <w:trHeight w:val="397"/>
        </w:trPr>
        <w:tc>
          <w:tcPr>
            <w:tcW w:w="1085" w:type="dxa"/>
            <w:vAlign w:val="center"/>
          </w:tcPr>
          <w:p w:rsidR="006D6B47" w:rsidRPr="004C0CEF" w:rsidRDefault="006D6B47" w:rsidP="00480E6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4C0CEF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924" w:type="dxa"/>
            <w:vAlign w:val="center"/>
          </w:tcPr>
          <w:p w:rsidR="006D6B47" w:rsidRPr="004C0CEF" w:rsidRDefault="006D6B47" w:rsidP="00480E6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4C0CEF">
              <w:rPr>
                <w:rFonts w:cs="Arial"/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275" w:type="dxa"/>
            <w:vAlign w:val="center"/>
          </w:tcPr>
          <w:p w:rsidR="006D6B47" w:rsidRPr="004C0CEF" w:rsidRDefault="006D6B47" w:rsidP="00480E65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C0CEF">
              <w:rPr>
                <w:rFonts w:cs="Arial"/>
                <w:b/>
                <w:sz w:val="22"/>
                <w:szCs w:val="22"/>
              </w:rPr>
              <w:t>Местоположение</w:t>
            </w:r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24" w:type="dxa"/>
          </w:tcPr>
          <w:p w:rsidR="00497697" w:rsidRPr="004C0CEF" w:rsidRDefault="00E13F54" w:rsidP="00497697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Школа, детский сад</w:t>
            </w:r>
          </w:p>
        </w:tc>
        <w:tc>
          <w:tcPr>
            <w:tcW w:w="3275" w:type="dxa"/>
            <w:vAlign w:val="center"/>
          </w:tcPr>
          <w:p w:rsidR="00497697" w:rsidRPr="004C0CEF" w:rsidRDefault="00E13F54" w:rsidP="00497697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Арметрахимово</w:t>
            </w:r>
            <w:proofErr w:type="spellEnd"/>
          </w:p>
        </w:tc>
      </w:tr>
      <w:tr w:rsidR="00497697" w:rsidRPr="004C0CEF" w:rsidTr="00497697">
        <w:trPr>
          <w:trHeight w:val="13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924" w:type="dxa"/>
          </w:tcPr>
          <w:p w:rsidR="00497697" w:rsidRPr="004C0CEF" w:rsidRDefault="00E13F54" w:rsidP="00497697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497697" w:rsidRPr="004C0CEF" w:rsidRDefault="00E13F54" w:rsidP="00497697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Арметрахимово</w:t>
            </w:r>
            <w:proofErr w:type="spellEnd"/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24" w:type="dxa"/>
          </w:tcPr>
          <w:p w:rsidR="00497697" w:rsidRPr="004C0CEF" w:rsidRDefault="00E13F54" w:rsidP="00497697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Дом культуры, библиотека</w:t>
            </w:r>
          </w:p>
        </w:tc>
        <w:tc>
          <w:tcPr>
            <w:tcW w:w="3275" w:type="dxa"/>
            <w:vAlign w:val="center"/>
          </w:tcPr>
          <w:p w:rsidR="00497697" w:rsidRPr="004C0CEF" w:rsidRDefault="00E13F54" w:rsidP="00497697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Арметрахимово</w:t>
            </w:r>
            <w:proofErr w:type="spellEnd"/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24" w:type="dxa"/>
          </w:tcPr>
          <w:p w:rsidR="00497697" w:rsidRPr="004C0CEF" w:rsidRDefault="00E13F54" w:rsidP="00497697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ФАП</w:t>
            </w:r>
          </w:p>
        </w:tc>
        <w:tc>
          <w:tcPr>
            <w:tcW w:w="3275" w:type="dxa"/>
            <w:vAlign w:val="center"/>
          </w:tcPr>
          <w:p w:rsidR="00497697" w:rsidRPr="004C0CEF" w:rsidRDefault="00E13F54" w:rsidP="0049769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Арметрахимово</w:t>
            </w:r>
            <w:proofErr w:type="spellEnd"/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24" w:type="dxa"/>
          </w:tcPr>
          <w:p w:rsidR="00497697" w:rsidRPr="004C0CEF" w:rsidRDefault="00E13F54" w:rsidP="00497697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Школа, ФАП</w:t>
            </w:r>
          </w:p>
        </w:tc>
        <w:tc>
          <w:tcPr>
            <w:tcW w:w="3275" w:type="dxa"/>
            <w:vAlign w:val="center"/>
          </w:tcPr>
          <w:p w:rsidR="00497697" w:rsidRPr="004C0CEF" w:rsidRDefault="00E13F54" w:rsidP="00497697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Ишимово</w:t>
            </w:r>
            <w:proofErr w:type="spellEnd"/>
          </w:p>
        </w:tc>
      </w:tr>
      <w:tr w:rsidR="00497697" w:rsidRPr="004C0CEF" w:rsidTr="00497697">
        <w:trPr>
          <w:trHeight w:val="13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24" w:type="dxa"/>
          </w:tcPr>
          <w:p w:rsidR="00497697" w:rsidRPr="004C0CEF" w:rsidRDefault="00E13F54" w:rsidP="00497697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Клуб</w:t>
            </w:r>
          </w:p>
        </w:tc>
        <w:tc>
          <w:tcPr>
            <w:tcW w:w="3275" w:type="dxa"/>
            <w:vAlign w:val="center"/>
          </w:tcPr>
          <w:p w:rsidR="00497697" w:rsidRPr="004C0CEF" w:rsidRDefault="00E13F54" w:rsidP="00497697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Ишимово</w:t>
            </w:r>
            <w:proofErr w:type="spellEnd"/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jc w:val="both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Алмалы</w:t>
            </w:r>
            <w:proofErr w:type="spellEnd"/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jc w:val="both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Алмалы</w:t>
            </w:r>
            <w:proofErr w:type="spellEnd"/>
          </w:p>
        </w:tc>
      </w:tr>
      <w:tr w:rsidR="00497697" w:rsidRPr="004C0CEF" w:rsidTr="00497697">
        <w:trPr>
          <w:trHeight w:val="13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jc w:val="both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Школа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Алмалы</w:t>
            </w:r>
            <w:proofErr w:type="spellEnd"/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jc w:val="both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Школа, детский сад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jc w:val="both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634B74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497697" w:rsidRPr="004C0CEF" w:rsidTr="00497697">
        <w:trPr>
          <w:trHeight w:val="478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D3535F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Дом культуры, библиотека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497697" w:rsidRPr="004C0CEF" w:rsidTr="00497697">
        <w:trPr>
          <w:trHeight w:val="129"/>
        </w:trPr>
        <w:tc>
          <w:tcPr>
            <w:tcW w:w="1085" w:type="dxa"/>
            <w:vAlign w:val="center"/>
          </w:tcPr>
          <w:p w:rsidR="00497697" w:rsidRPr="004C0CEF" w:rsidRDefault="00497697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4924" w:type="dxa"/>
          </w:tcPr>
          <w:p w:rsidR="00497697" w:rsidRPr="004C0CEF" w:rsidRDefault="009C52C2" w:rsidP="00497697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3275" w:type="dxa"/>
            <w:vAlign w:val="center"/>
          </w:tcPr>
          <w:p w:rsidR="00497697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634B74" w:rsidRPr="004C0CEF" w:rsidTr="00634B74">
        <w:trPr>
          <w:trHeight w:val="314"/>
        </w:trPr>
        <w:tc>
          <w:tcPr>
            <w:tcW w:w="1085" w:type="dxa"/>
            <w:vAlign w:val="center"/>
          </w:tcPr>
          <w:p w:rsidR="00634B74" w:rsidRPr="004C0CEF" w:rsidRDefault="00634B74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4924" w:type="dxa"/>
          </w:tcPr>
          <w:p w:rsidR="00634B74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Почта</w:t>
            </w:r>
          </w:p>
        </w:tc>
        <w:tc>
          <w:tcPr>
            <w:tcW w:w="3275" w:type="dxa"/>
            <w:vAlign w:val="center"/>
          </w:tcPr>
          <w:p w:rsidR="00634B74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634B74" w:rsidRPr="004C0CEF" w:rsidTr="00634B74">
        <w:trPr>
          <w:trHeight w:val="129"/>
        </w:trPr>
        <w:tc>
          <w:tcPr>
            <w:tcW w:w="1085" w:type="dxa"/>
            <w:vAlign w:val="center"/>
          </w:tcPr>
          <w:p w:rsidR="00634B74" w:rsidRPr="004C0CEF" w:rsidRDefault="00634B74" w:rsidP="00480E65">
            <w:pPr>
              <w:spacing w:after="120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4924" w:type="dxa"/>
          </w:tcPr>
          <w:p w:rsidR="00634B74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634B74" w:rsidRPr="004C0CEF" w:rsidRDefault="009C52C2" w:rsidP="00480E65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Васильевка</w:t>
            </w:r>
          </w:p>
        </w:tc>
      </w:tr>
      <w:tr w:rsidR="00634B74" w:rsidRPr="004C0CEF" w:rsidTr="00634B74">
        <w:trPr>
          <w:trHeight w:val="139"/>
        </w:trPr>
        <w:tc>
          <w:tcPr>
            <w:tcW w:w="1085" w:type="dxa"/>
            <w:vAlign w:val="center"/>
          </w:tcPr>
          <w:p w:rsidR="00634B74" w:rsidRPr="004C0CEF" w:rsidRDefault="00634B74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4924" w:type="dxa"/>
          </w:tcPr>
          <w:p w:rsidR="00634B74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Школа, ФАП</w:t>
            </w:r>
          </w:p>
        </w:tc>
        <w:tc>
          <w:tcPr>
            <w:tcW w:w="3275" w:type="dxa"/>
            <w:vAlign w:val="center"/>
          </w:tcPr>
          <w:p w:rsidR="00634B74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Гумерово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Гумерово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Гумерово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Гумерово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ФАП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Павловка</w:t>
            </w:r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Павловка</w:t>
            </w:r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Школа, клуб, библиотека, ФАП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Бердышла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Бердышла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Школа, детский сад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Тимашевка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ФАП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Тимашевка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Тимашевка</w:t>
            </w:r>
            <w:proofErr w:type="spellEnd"/>
          </w:p>
        </w:tc>
      </w:tr>
      <w:tr w:rsidR="009C52C2" w:rsidRPr="004C0CEF" w:rsidTr="00634B74">
        <w:trPr>
          <w:trHeight w:val="139"/>
        </w:trPr>
        <w:tc>
          <w:tcPr>
            <w:tcW w:w="1085" w:type="dxa"/>
            <w:vAlign w:val="center"/>
          </w:tcPr>
          <w:p w:rsidR="009C52C2" w:rsidRPr="004C0CEF" w:rsidRDefault="009C52C2" w:rsidP="0064565E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4924" w:type="dxa"/>
          </w:tcPr>
          <w:p w:rsidR="009C52C2" w:rsidRPr="004C0CEF" w:rsidRDefault="009C52C2" w:rsidP="00634B74">
            <w:pPr>
              <w:pStyle w:val="af2"/>
              <w:ind w:left="0"/>
              <w:rPr>
                <w:rFonts w:ascii="Arial" w:hAnsi="Arial" w:cs="Arial"/>
              </w:rPr>
            </w:pPr>
            <w:r w:rsidRPr="004C0CEF">
              <w:rPr>
                <w:rFonts w:ascii="Arial" w:hAnsi="Arial" w:cs="Arial"/>
              </w:rPr>
              <w:t>Магазин</w:t>
            </w:r>
          </w:p>
        </w:tc>
        <w:tc>
          <w:tcPr>
            <w:tcW w:w="3275" w:type="dxa"/>
            <w:vAlign w:val="center"/>
          </w:tcPr>
          <w:p w:rsidR="009C52C2" w:rsidRPr="004C0CEF" w:rsidRDefault="009C52C2" w:rsidP="00480E65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Тимашевка</w:t>
            </w:r>
            <w:proofErr w:type="spellEnd"/>
          </w:p>
        </w:tc>
      </w:tr>
    </w:tbl>
    <w:p w:rsidR="00D45CFD" w:rsidRPr="004C0CEF" w:rsidRDefault="00D45CFD" w:rsidP="009C52C2">
      <w:pPr>
        <w:rPr>
          <w:rFonts w:cs="Arial"/>
          <w:sz w:val="24"/>
        </w:rPr>
      </w:pPr>
    </w:p>
    <w:p w:rsidR="00D45CFD" w:rsidRPr="004C0CEF" w:rsidRDefault="00D45CFD" w:rsidP="00D45CFD">
      <w:pPr>
        <w:ind w:firstLine="720"/>
        <w:rPr>
          <w:rFonts w:cs="Arial"/>
          <w:sz w:val="24"/>
        </w:rPr>
      </w:pPr>
      <w:r w:rsidRPr="004C0CEF">
        <w:rPr>
          <w:rFonts w:cs="Arial"/>
          <w:sz w:val="24"/>
        </w:rPr>
        <w:t>Характеристики зданий общественного назначения приведены в исходных данных.</w:t>
      </w:r>
    </w:p>
    <w:p w:rsidR="00D45CFD" w:rsidRPr="004C0CEF" w:rsidRDefault="00D45CFD" w:rsidP="00D45CFD">
      <w:pPr>
        <w:ind w:firstLine="720"/>
        <w:rPr>
          <w:rFonts w:cs="Arial"/>
          <w:color w:val="FF0000"/>
          <w:sz w:val="24"/>
          <w:highlight w:val="yellow"/>
        </w:rPr>
      </w:pPr>
    </w:p>
    <w:p w:rsidR="00266544" w:rsidRPr="004C0CEF" w:rsidRDefault="00266544" w:rsidP="00D45CFD">
      <w:pPr>
        <w:ind w:firstLine="720"/>
        <w:rPr>
          <w:rFonts w:cs="Arial"/>
          <w:sz w:val="24"/>
          <w:highlight w:val="yellow"/>
        </w:rPr>
      </w:pPr>
    </w:p>
    <w:p w:rsidR="00D45CFD" w:rsidRPr="004C0CEF" w:rsidRDefault="00D45CFD" w:rsidP="00D45CFD">
      <w:pPr>
        <w:ind w:firstLine="720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1.3.</w:t>
      </w:r>
      <w:r w:rsidR="00716D2A" w:rsidRPr="004C0CEF">
        <w:rPr>
          <w:rFonts w:cs="Arial"/>
          <w:b/>
          <w:sz w:val="24"/>
        </w:rPr>
        <w:t>3</w:t>
      </w:r>
      <w:r w:rsidRPr="004C0CEF">
        <w:rPr>
          <w:rFonts w:cs="Arial"/>
          <w:b/>
          <w:sz w:val="24"/>
        </w:rPr>
        <w:t xml:space="preserve"> Производственная, коммунально-складская застройка.</w:t>
      </w:r>
    </w:p>
    <w:p w:rsidR="00266544" w:rsidRPr="004C0CEF" w:rsidRDefault="00266544" w:rsidP="00D45CFD">
      <w:pPr>
        <w:ind w:firstLine="720"/>
        <w:jc w:val="both"/>
        <w:rPr>
          <w:rFonts w:cs="Arial"/>
          <w:b/>
          <w:sz w:val="24"/>
        </w:rPr>
      </w:pPr>
    </w:p>
    <w:p w:rsidR="001E32DE" w:rsidRPr="004C0CEF" w:rsidRDefault="001E32DE" w:rsidP="001E32DE">
      <w:pPr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Промышленные предприятия представлены предприятиями</w:t>
      </w:r>
      <w:proofErr w:type="gramStart"/>
      <w:r w:rsidR="001608D6" w:rsidRPr="004C0CEF">
        <w:rPr>
          <w:rFonts w:cs="Arial"/>
          <w:sz w:val="24"/>
          <w:lang w:val="en-US"/>
        </w:rPr>
        <w:t>III</w:t>
      </w:r>
      <w:proofErr w:type="gramEnd"/>
      <w:r w:rsidR="001608D6" w:rsidRPr="004C0CEF">
        <w:rPr>
          <w:rFonts w:cs="Arial"/>
          <w:sz w:val="24"/>
        </w:rPr>
        <w:t>,</w:t>
      </w:r>
      <w:r w:rsidRPr="004C0CEF">
        <w:rPr>
          <w:rFonts w:cs="Arial"/>
          <w:sz w:val="24"/>
          <w:lang w:val="en-US"/>
        </w:rPr>
        <w:t>IV</w:t>
      </w:r>
      <w:r w:rsidRPr="004C0CEF">
        <w:rPr>
          <w:rFonts w:cs="Arial"/>
          <w:sz w:val="24"/>
        </w:rPr>
        <w:t xml:space="preserve"> и </w:t>
      </w:r>
      <w:r w:rsidRPr="004C0CEF">
        <w:rPr>
          <w:rFonts w:cs="Arial"/>
          <w:sz w:val="24"/>
          <w:lang w:val="en-US"/>
        </w:rPr>
        <w:t>V</w:t>
      </w:r>
      <w:r w:rsidRPr="004C0CEF">
        <w:rPr>
          <w:rFonts w:cs="Arial"/>
          <w:sz w:val="24"/>
        </w:rPr>
        <w:t xml:space="preserve"> классами опасности. </w:t>
      </w:r>
      <w:r w:rsidR="001608D6" w:rsidRPr="004C0CEF">
        <w:rPr>
          <w:rFonts w:cs="Arial"/>
          <w:sz w:val="24"/>
        </w:rPr>
        <w:t xml:space="preserve">В основном промышленные предприятия сосредоточены в центральной усадьбе с. </w:t>
      </w:r>
      <w:proofErr w:type="gramStart"/>
      <w:r w:rsidR="001608D6" w:rsidRPr="004C0CEF">
        <w:rPr>
          <w:rFonts w:cs="Arial"/>
          <w:sz w:val="24"/>
        </w:rPr>
        <w:t>Петровское</w:t>
      </w:r>
      <w:proofErr w:type="gramEnd"/>
      <w:r w:rsidR="001608D6" w:rsidRPr="004C0CEF">
        <w:rPr>
          <w:rFonts w:cs="Arial"/>
          <w:sz w:val="24"/>
        </w:rPr>
        <w:t>.</w:t>
      </w:r>
    </w:p>
    <w:p w:rsidR="001E32DE" w:rsidRPr="004C0CEF" w:rsidRDefault="001E32DE" w:rsidP="001E32DE">
      <w:pPr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Расположение существующих промышленно-коммунальных объектов, а так же установление проектом ограничений от них отражено на чертеже «Схема современного использования территорий муниципального образования с отображением границ земель различных категорий и иной информации об использовании соответствующих территорий. Схема ограничений, утверждаемых в составе схем территориального планирования. Схема границ территорий объектов культурного наследия. Схема границ зон с особыми условиями использования территорий. Схема </w:t>
      </w:r>
      <w:proofErr w:type="gramStart"/>
      <w:r w:rsidRPr="004C0CEF">
        <w:rPr>
          <w:rFonts w:cs="Arial"/>
          <w:sz w:val="24"/>
        </w:rPr>
        <w:t>границ территорий подверженных риску возникновения чрезвычайных ситуаций природного</w:t>
      </w:r>
      <w:proofErr w:type="gramEnd"/>
      <w:r w:rsidRPr="004C0CEF">
        <w:rPr>
          <w:rFonts w:cs="Arial"/>
          <w:sz w:val="24"/>
        </w:rPr>
        <w:t xml:space="preserve"> и техногенного характера.». Экспликация промышленно-коммунальных предприятий и учреждений приведена в таблице 3.</w:t>
      </w:r>
    </w:p>
    <w:p w:rsidR="00D45CFD" w:rsidRPr="004C0CEF" w:rsidRDefault="00D45CFD" w:rsidP="00D45CFD">
      <w:pPr>
        <w:ind w:firstLine="720"/>
        <w:jc w:val="both"/>
        <w:rPr>
          <w:rFonts w:cs="Arial"/>
          <w:b/>
          <w:sz w:val="24"/>
          <w:highlight w:val="yellow"/>
        </w:rPr>
      </w:pPr>
    </w:p>
    <w:p w:rsidR="00D45CFD" w:rsidRPr="004C0CEF" w:rsidRDefault="00B66BF5" w:rsidP="00D45CFD">
      <w:pPr>
        <w:ind w:firstLine="720"/>
        <w:jc w:val="right"/>
        <w:rPr>
          <w:rFonts w:cs="Arial"/>
          <w:sz w:val="24"/>
        </w:rPr>
      </w:pPr>
      <w:r w:rsidRPr="004C0CEF">
        <w:rPr>
          <w:rFonts w:cs="Arial"/>
          <w:sz w:val="24"/>
        </w:rPr>
        <w:t>т</w:t>
      </w:r>
      <w:r w:rsidR="00D45CFD" w:rsidRPr="004C0CEF">
        <w:rPr>
          <w:rFonts w:cs="Arial"/>
          <w:sz w:val="24"/>
        </w:rPr>
        <w:t xml:space="preserve">аблица </w:t>
      </w:r>
      <w:r w:rsidR="00F3021B" w:rsidRPr="004C0CEF">
        <w:rPr>
          <w:rFonts w:cs="Arial"/>
          <w:sz w:val="24"/>
        </w:rPr>
        <w:t>3</w:t>
      </w:r>
    </w:p>
    <w:p w:rsidR="00D45CFD" w:rsidRPr="004C0CEF" w:rsidRDefault="00D45CFD" w:rsidP="00D45CFD">
      <w:pPr>
        <w:ind w:firstLine="720"/>
        <w:rPr>
          <w:rFonts w:cs="Arial"/>
          <w:sz w:val="24"/>
        </w:rPr>
      </w:pPr>
      <w:r w:rsidRPr="004C0CEF">
        <w:rPr>
          <w:rFonts w:cs="Arial"/>
          <w:sz w:val="24"/>
        </w:rPr>
        <w:t>Перечень</w:t>
      </w:r>
      <w:r w:rsidR="00F3021B" w:rsidRPr="004C0CEF">
        <w:rPr>
          <w:rFonts w:cs="Arial"/>
          <w:sz w:val="24"/>
        </w:rPr>
        <w:t xml:space="preserve"> промышленно-коммунальных</w:t>
      </w:r>
      <w:r w:rsidRPr="004C0CEF">
        <w:rPr>
          <w:rFonts w:cs="Arial"/>
          <w:sz w:val="24"/>
        </w:rPr>
        <w:t xml:space="preserve"> предприятий</w:t>
      </w:r>
      <w:r w:rsidR="00F3021B" w:rsidRPr="004C0CEF">
        <w:rPr>
          <w:rFonts w:cs="Arial"/>
          <w:sz w:val="24"/>
        </w:rPr>
        <w:t xml:space="preserve"> и </w:t>
      </w:r>
      <w:proofErr w:type="spellStart"/>
      <w:r w:rsidRPr="004C0CEF">
        <w:rPr>
          <w:rFonts w:cs="Arial"/>
          <w:sz w:val="24"/>
        </w:rPr>
        <w:t>учреждений</w:t>
      </w:r>
      <w:proofErr w:type="gramStart"/>
      <w:r w:rsidRPr="004C0CEF">
        <w:rPr>
          <w:rFonts w:cs="Arial"/>
          <w:sz w:val="24"/>
        </w:rPr>
        <w:t>.</w:t>
      </w:r>
      <w:r w:rsidR="009C52C2" w:rsidRPr="004C0CEF">
        <w:rPr>
          <w:rFonts w:cs="Arial"/>
          <w:sz w:val="24"/>
        </w:rPr>
        <w:t>в</w:t>
      </w:r>
      <w:proofErr w:type="spellEnd"/>
      <w:proofErr w:type="gramEnd"/>
      <w:r w:rsidR="009C52C2" w:rsidRPr="004C0CEF">
        <w:rPr>
          <w:rFonts w:cs="Arial"/>
          <w:sz w:val="24"/>
        </w:rPr>
        <w:t xml:space="preserve"> селе. Петровское.</w:t>
      </w:r>
    </w:p>
    <w:p w:rsidR="009C52C2" w:rsidRPr="004C0CEF" w:rsidRDefault="009C52C2" w:rsidP="00D45CFD">
      <w:pPr>
        <w:ind w:firstLine="720"/>
        <w:rPr>
          <w:rFonts w:cs="Arial"/>
          <w:color w:val="FF0000"/>
          <w:sz w:val="24"/>
        </w:rPr>
      </w:pPr>
      <w:r w:rsidRPr="004C0CEF">
        <w:rPr>
          <w:rFonts w:cs="Arial"/>
          <w:b/>
          <w:noProof/>
          <w:sz w:val="24"/>
        </w:rPr>
        <w:drawing>
          <wp:inline distT="0" distB="0" distL="0" distR="0">
            <wp:extent cx="4326076" cy="441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76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B7" w:rsidRPr="004C0CEF" w:rsidRDefault="00675AB7" w:rsidP="001608D6">
      <w:pPr>
        <w:contextualSpacing/>
        <w:rPr>
          <w:rFonts w:cs="Arial"/>
          <w:b/>
          <w:sz w:val="24"/>
        </w:rPr>
      </w:pPr>
    </w:p>
    <w:p w:rsidR="00D3000C" w:rsidRPr="004C0CEF" w:rsidRDefault="00D3000C" w:rsidP="00D45CFD">
      <w:pPr>
        <w:ind w:firstLine="720"/>
        <w:contextualSpacing/>
        <w:rPr>
          <w:rFonts w:cs="Arial"/>
          <w:b/>
          <w:color w:val="FF0000"/>
          <w:sz w:val="24"/>
        </w:rPr>
      </w:pPr>
    </w:p>
    <w:p w:rsidR="00D45CFD" w:rsidRPr="004C0CEF" w:rsidRDefault="00D45CFD" w:rsidP="00D45CFD">
      <w:pPr>
        <w:ind w:firstLine="720"/>
        <w:contextualSpacing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1.4 Существующие памятники истории, культуры и археологии.</w:t>
      </w:r>
    </w:p>
    <w:p w:rsidR="00CE0BAC" w:rsidRPr="004C0CEF" w:rsidRDefault="00CE0BAC" w:rsidP="00D45CFD">
      <w:pPr>
        <w:ind w:firstLine="720"/>
        <w:contextualSpacing/>
        <w:rPr>
          <w:rFonts w:cs="Arial"/>
          <w:b/>
          <w:color w:val="FF0000"/>
          <w:sz w:val="24"/>
        </w:rPr>
      </w:pPr>
    </w:p>
    <w:p w:rsidR="00F5463B" w:rsidRPr="004C0CEF" w:rsidRDefault="00F5463B" w:rsidP="00F546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соответствии с «Реестром недвижимых памятников культурного наследия Республики Башкортостан и их территорий» в границах села </w:t>
      </w:r>
      <w:proofErr w:type="gramStart"/>
      <w:r w:rsidRPr="004C0CEF">
        <w:rPr>
          <w:rFonts w:cs="Arial"/>
          <w:sz w:val="24"/>
        </w:rPr>
        <w:t>Петровское</w:t>
      </w:r>
      <w:proofErr w:type="gramEnd"/>
      <w:r w:rsidRPr="004C0CEF">
        <w:rPr>
          <w:rFonts w:cs="Arial"/>
          <w:sz w:val="24"/>
        </w:rPr>
        <w:t xml:space="preserve"> выявлены могильник, памятники истории и археологии на момент проектирования. На </w:t>
      </w:r>
    </w:p>
    <w:p w:rsidR="00F5463B" w:rsidRPr="004C0CEF" w:rsidRDefault="00F5463B" w:rsidP="00F5463B">
      <w:pPr>
        <w:ind w:firstLine="709"/>
        <w:jc w:val="both"/>
        <w:rPr>
          <w:rFonts w:cs="Arial"/>
          <w:sz w:val="24"/>
        </w:rPr>
      </w:pPr>
    </w:p>
    <w:p w:rsidR="00F5463B" w:rsidRPr="004C0CEF" w:rsidRDefault="00F5463B" w:rsidP="00F5463B">
      <w:pPr>
        <w:jc w:val="both"/>
        <w:rPr>
          <w:rFonts w:eastAsia="MS Mincho" w:cs="Arial"/>
          <w:sz w:val="24"/>
        </w:rPr>
      </w:pPr>
      <w:r w:rsidRPr="004C0CEF">
        <w:rPr>
          <w:rFonts w:cs="Arial"/>
          <w:sz w:val="24"/>
        </w:rPr>
        <w:t xml:space="preserve">территории села Петровское расположена "Братская могила партизан, погибших за советскую власть", датированная 1917-1918 гг. и принятая на </w:t>
      </w:r>
      <w:proofErr w:type="spellStart"/>
      <w:r w:rsidRPr="004C0CEF">
        <w:rPr>
          <w:rFonts w:cs="Arial"/>
          <w:sz w:val="24"/>
        </w:rPr>
        <w:t>гос.охрану</w:t>
      </w:r>
      <w:proofErr w:type="spellEnd"/>
      <w:r w:rsidRPr="004C0CEF">
        <w:rPr>
          <w:rFonts w:cs="Arial"/>
          <w:sz w:val="24"/>
        </w:rPr>
        <w:t xml:space="preserve"> ПСМ БАССР N 441 от 11.07.55 </w:t>
      </w:r>
      <w:proofErr w:type="spellStart"/>
      <w:r w:rsidRPr="004C0CEF">
        <w:rPr>
          <w:rFonts w:cs="Arial"/>
          <w:sz w:val="24"/>
        </w:rPr>
        <w:t>г.,</w:t>
      </w:r>
      <w:r w:rsidRPr="004C0CEF">
        <w:rPr>
          <w:rFonts w:cs="Arial"/>
          <w:sz w:val="24"/>
          <w:szCs w:val="29"/>
        </w:rPr>
        <w:t>а</w:t>
      </w:r>
      <w:proofErr w:type="spellEnd"/>
      <w:r w:rsidRPr="004C0CEF">
        <w:rPr>
          <w:rFonts w:cs="Arial"/>
          <w:sz w:val="24"/>
          <w:szCs w:val="29"/>
        </w:rPr>
        <w:t xml:space="preserve"> также памятник истории и архитектуры "</w:t>
      </w:r>
      <w:r w:rsidRPr="004C0CEF">
        <w:rPr>
          <w:rFonts w:eastAsia="MS Mincho" w:cs="Arial"/>
          <w:sz w:val="24"/>
        </w:rPr>
        <w:t xml:space="preserve">Фундамент каменной крестообразной церкви </w:t>
      </w:r>
      <w:proofErr w:type="spellStart"/>
      <w:r w:rsidRPr="004C0CEF">
        <w:rPr>
          <w:rFonts w:eastAsia="MS Mincho" w:cs="Arial"/>
          <w:sz w:val="24"/>
        </w:rPr>
        <w:t>свв.апп</w:t>
      </w:r>
      <w:proofErr w:type="gramStart"/>
      <w:r w:rsidRPr="004C0CEF">
        <w:rPr>
          <w:rFonts w:eastAsia="MS Mincho" w:cs="Arial"/>
          <w:sz w:val="24"/>
        </w:rPr>
        <w:t>.П</w:t>
      </w:r>
      <w:proofErr w:type="gramEnd"/>
      <w:r w:rsidRPr="004C0CEF">
        <w:rPr>
          <w:rFonts w:eastAsia="MS Mincho" w:cs="Arial"/>
          <w:sz w:val="24"/>
        </w:rPr>
        <w:t>етра</w:t>
      </w:r>
      <w:proofErr w:type="spellEnd"/>
      <w:r w:rsidRPr="004C0CEF">
        <w:rPr>
          <w:rFonts w:eastAsia="MS Mincho" w:cs="Arial"/>
          <w:sz w:val="24"/>
        </w:rPr>
        <w:t xml:space="preserve"> и Павла, кирпичной, разрушенной в 1950-х гг."  1816-33 гг. </w:t>
      </w:r>
    </w:p>
    <w:p w:rsidR="00F5463B" w:rsidRPr="004C0CEF" w:rsidRDefault="00F5463B" w:rsidP="00F5463B">
      <w:pPr>
        <w:ind w:firstLine="709"/>
        <w:jc w:val="both"/>
        <w:rPr>
          <w:rFonts w:eastAsia="MS Mincho" w:cs="Arial"/>
          <w:color w:val="000000"/>
          <w:sz w:val="24"/>
        </w:rPr>
      </w:pPr>
      <w:r w:rsidRPr="004C0CEF">
        <w:rPr>
          <w:rFonts w:eastAsia="MS Mincho" w:cs="Arial"/>
          <w:color w:val="000000"/>
          <w:sz w:val="24"/>
        </w:rPr>
        <w:t xml:space="preserve">В 0,5 км к </w:t>
      </w:r>
      <w:proofErr w:type="gramStart"/>
      <w:r w:rsidRPr="004C0CEF">
        <w:rPr>
          <w:rFonts w:eastAsia="MS Mincho" w:cs="Arial"/>
          <w:color w:val="000000"/>
          <w:sz w:val="24"/>
        </w:rPr>
        <w:t>З</w:t>
      </w:r>
      <w:proofErr w:type="gramEnd"/>
      <w:r w:rsidRPr="004C0CEF">
        <w:rPr>
          <w:rFonts w:eastAsia="MS Mincho" w:cs="Arial"/>
          <w:color w:val="000000"/>
          <w:sz w:val="24"/>
        </w:rPr>
        <w:t xml:space="preserve"> от д. </w:t>
      </w:r>
      <w:proofErr w:type="spellStart"/>
      <w:r w:rsidRPr="004C0CEF">
        <w:rPr>
          <w:rFonts w:eastAsia="MS Mincho" w:cs="Arial"/>
          <w:color w:val="000000"/>
          <w:sz w:val="24"/>
        </w:rPr>
        <w:t>Армет-Рахимово</w:t>
      </w:r>
      <w:proofErr w:type="spellEnd"/>
      <w:r w:rsidRPr="004C0CEF">
        <w:rPr>
          <w:rFonts w:eastAsia="MS Mincho" w:cs="Arial"/>
          <w:color w:val="000000"/>
          <w:sz w:val="24"/>
        </w:rPr>
        <w:t xml:space="preserve">, в 0,3 км к Ю от реки, у шоссе с. Петровское--д. Васильевка, в 60 м от небольшого мостика, на небольшом мысу была выявлена </w:t>
      </w:r>
      <w:proofErr w:type="spellStart"/>
      <w:r w:rsidRPr="004C0CEF">
        <w:rPr>
          <w:rFonts w:eastAsia="MS Mincho" w:cs="Arial"/>
          <w:color w:val="000000"/>
          <w:sz w:val="24"/>
        </w:rPr>
        <w:t>Ахмет-Рахимовская</w:t>
      </w:r>
      <w:proofErr w:type="spellEnd"/>
      <w:r w:rsidRPr="004C0CEF">
        <w:rPr>
          <w:rFonts w:eastAsia="MS Mincho" w:cs="Arial"/>
          <w:color w:val="000000"/>
          <w:sz w:val="24"/>
        </w:rPr>
        <w:t xml:space="preserve"> стоянка АКБ № 1272.</w:t>
      </w:r>
    </w:p>
    <w:p w:rsidR="00D45CFD" w:rsidRPr="004C0CEF" w:rsidRDefault="00D45CFD" w:rsidP="00981E50">
      <w:pPr>
        <w:ind w:firstLine="720"/>
        <w:contextualSpacing/>
        <w:rPr>
          <w:rFonts w:cs="Arial"/>
          <w:color w:val="FF0000"/>
          <w:sz w:val="24"/>
        </w:rPr>
      </w:pPr>
    </w:p>
    <w:p w:rsidR="00B769F0" w:rsidRPr="004C0CEF" w:rsidRDefault="00B769F0" w:rsidP="00B769F0">
      <w:pPr>
        <w:pStyle w:val="af1"/>
        <w:spacing w:before="0" w:after="0"/>
        <w:ind w:firstLine="720"/>
        <w:contextualSpacing/>
        <w:jc w:val="right"/>
        <w:rPr>
          <w:rFonts w:ascii="Arial" w:hAnsi="Arial" w:cs="Arial"/>
          <w:highlight w:val="yellow"/>
        </w:rPr>
      </w:pPr>
    </w:p>
    <w:p w:rsidR="006B7496" w:rsidRPr="004C0CEF" w:rsidRDefault="006B7496" w:rsidP="004A1026">
      <w:pPr>
        <w:pStyle w:val="af1"/>
        <w:spacing w:before="0" w:after="0"/>
        <w:contextualSpacing/>
        <w:rPr>
          <w:rFonts w:ascii="Arial" w:hAnsi="Arial" w:cs="Arial"/>
          <w:highlight w:val="yellow"/>
          <w:lang w:eastAsia="ru-RU"/>
        </w:rPr>
      </w:pPr>
    </w:p>
    <w:p w:rsidR="00941E01" w:rsidRPr="004C0CEF" w:rsidRDefault="00941E01" w:rsidP="004A1026">
      <w:pPr>
        <w:pStyle w:val="af1"/>
        <w:spacing w:before="0" w:after="0"/>
        <w:contextualSpacing/>
        <w:rPr>
          <w:rFonts w:ascii="Arial" w:hAnsi="Arial" w:cs="Arial"/>
          <w:highlight w:val="yellow"/>
          <w:lang w:eastAsia="ru-RU"/>
        </w:rPr>
      </w:pPr>
    </w:p>
    <w:p w:rsidR="002B2F29" w:rsidRPr="004C0CEF" w:rsidRDefault="002B2F29" w:rsidP="00E44063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A30838" w:rsidRPr="004C0CEF" w:rsidRDefault="00D45CFD" w:rsidP="00E44063">
      <w:pPr>
        <w:ind w:firstLine="709"/>
        <w:contextualSpacing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1.5 Транспорт и дороги.</w:t>
      </w:r>
    </w:p>
    <w:p w:rsidR="00F5463B" w:rsidRPr="004C0CEF" w:rsidRDefault="00F5463B" w:rsidP="00F546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Внешние   </w:t>
      </w:r>
      <w:proofErr w:type="spellStart"/>
      <w:r w:rsidRPr="004C0CEF">
        <w:rPr>
          <w:rFonts w:cs="Arial"/>
          <w:sz w:val="24"/>
        </w:rPr>
        <w:t>транслортно</w:t>
      </w:r>
      <w:proofErr w:type="spellEnd"/>
      <w:r w:rsidRPr="004C0CEF">
        <w:rPr>
          <w:rFonts w:cs="Arial"/>
          <w:sz w:val="24"/>
        </w:rPr>
        <w:t xml:space="preserve">-экономические   связи   осуществляются   в   </w:t>
      </w:r>
      <w:proofErr w:type="spellStart"/>
      <w:r w:rsidRPr="004C0CEF">
        <w:rPr>
          <w:rFonts w:cs="Arial"/>
          <w:sz w:val="24"/>
        </w:rPr>
        <w:t>настоящеевремя</w:t>
      </w:r>
      <w:proofErr w:type="spellEnd"/>
      <w:r w:rsidRPr="004C0CEF">
        <w:rPr>
          <w:rFonts w:cs="Arial"/>
          <w:sz w:val="24"/>
        </w:rPr>
        <w:t xml:space="preserve"> автомобильным транспортом.</w:t>
      </w:r>
    </w:p>
    <w:p w:rsidR="00347DC7" w:rsidRPr="004C0CEF" w:rsidRDefault="00F5463B" w:rsidP="00347DC7">
      <w:pPr>
        <w:shd w:val="clear" w:color="auto" w:fill="FFFFFF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Автомобильная дорога межрегионального значения Ишимбай-Красноусольский проходит в меридиональном направлении в обход села </w:t>
      </w:r>
      <w:proofErr w:type="gramStart"/>
      <w:r w:rsidRPr="004C0CEF">
        <w:rPr>
          <w:rFonts w:cs="Arial"/>
          <w:sz w:val="24"/>
        </w:rPr>
        <w:t>Петровское</w:t>
      </w:r>
      <w:proofErr w:type="gramEnd"/>
      <w:r w:rsidRPr="004C0CEF">
        <w:rPr>
          <w:rFonts w:cs="Arial"/>
          <w:sz w:val="24"/>
        </w:rPr>
        <w:t xml:space="preserve"> с северной стороны. Транспортный узел района связан автодорогой с городами </w:t>
      </w:r>
    </w:p>
    <w:p w:rsidR="00347DC7" w:rsidRPr="004C0CEF" w:rsidRDefault="00F5463B" w:rsidP="00347DC7">
      <w:pPr>
        <w:shd w:val="clear" w:color="auto" w:fill="FFFFFF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Стерлитамак, Ишимбай</w:t>
      </w:r>
      <w:r w:rsidR="00347DC7" w:rsidRPr="004C0CEF">
        <w:rPr>
          <w:rFonts w:cs="Arial"/>
          <w:sz w:val="24"/>
        </w:rPr>
        <w:t xml:space="preserve">, деревнями </w:t>
      </w:r>
      <w:proofErr w:type="spellStart"/>
      <w:r w:rsidR="00347DC7" w:rsidRPr="004C0CEF">
        <w:rPr>
          <w:rFonts w:cs="Arial"/>
          <w:sz w:val="24"/>
        </w:rPr>
        <w:t>Макарово</w:t>
      </w:r>
      <w:proofErr w:type="spellEnd"/>
      <w:r w:rsidR="00347DC7" w:rsidRPr="004C0CEF">
        <w:rPr>
          <w:rFonts w:cs="Arial"/>
          <w:sz w:val="24"/>
        </w:rPr>
        <w:t xml:space="preserve"> и </w:t>
      </w:r>
      <w:proofErr w:type="spellStart"/>
      <w:r w:rsidR="00347DC7" w:rsidRPr="004C0CEF">
        <w:rPr>
          <w:rFonts w:cs="Arial"/>
          <w:sz w:val="24"/>
        </w:rPr>
        <w:t>Кузяково</w:t>
      </w:r>
      <w:proofErr w:type="spellEnd"/>
    </w:p>
    <w:p w:rsidR="00F5463B" w:rsidRPr="004C0CEF" w:rsidRDefault="00F5463B" w:rsidP="00F5463B">
      <w:pPr>
        <w:shd w:val="clear" w:color="auto" w:fill="FFFFFF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Автомобильные дороги внешней сети и улично-дорожная сеть </w:t>
      </w:r>
      <w:proofErr w:type="spellStart"/>
      <w:proofErr w:type="gramStart"/>
      <w:r w:rsidRPr="004C0CEF">
        <w:rPr>
          <w:rFonts w:cs="Arial"/>
          <w:sz w:val="24"/>
        </w:rPr>
        <w:t>населенны</w:t>
      </w:r>
      <w:proofErr w:type="spellEnd"/>
      <w:r w:rsidRPr="004C0CEF">
        <w:rPr>
          <w:rFonts w:cs="Arial"/>
          <w:sz w:val="24"/>
        </w:rPr>
        <w:t xml:space="preserve"> пунктов имеет</w:t>
      </w:r>
      <w:proofErr w:type="gramEnd"/>
      <w:r w:rsidRPr="004C0CEF">
        <w:rPr>
          <w:rFonts w:cs="Arial"/>
          <w:sz w:val="24"/>
        </w:rPr>
        <w:t xml:space="preserve"> асфальтобетонное, щебеночное и грунтовое покрытие.</w:t>
      </w:r>
    </w:p>
    <w:p w:rsidR="00F5463B" w:rsidRPr="004C0CEF" w:rsidRDefault="00F5463B" w:rsidP="00F5463B">
      <w:pPr>
        <w:shd w:val="clear" w:color="auto" w:fill="FFFFFF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   Искусственные сооружения представлены автомобильным мостами через реку </w:t>
      </w:r>
      <w:proofErr w:type="spellStart"/>
      <w:r w:rsidRPr="004C0CEF">
        <w:rPr>
          <w:rFonts w:cs="Arial"/>
          <w:sz w:val="24"/>
        </w:rPr>
        <w:t>Шига</w:t>
      </w:r>
      <w:proofErr w:type="spellEnd"/>
      <w:r w:rsidRPr="004C0CEF">
        <w:rPr>
          <w:rFonts w:cs="Arial"/>
          <w:sz w:val="24"/>
        </w:rPr>
        <w:t xml:space="preserve"> в северной и южной части села </w:t>
      </w:r>
      <w:proofErr w:type="gramStart"/>
      <w:r w:rsidRPr="004C0CEF">
        <w:rPr>
          <w:rFonts w:cs="Arial"/>
          <w:sz w:val="24"/>
        </w:rPr>
        <w:t>Петровское</w:t>
      </w:r>
      <w:proofErr w:type="gramEnd"/>
      <w:r w:rsidRPr="004C0CEF">
        <w:rPr>
          <w:rFonts w:cs="Arial"/>
          <w:sz w:val="24"/>
        </w:rPr>
        <w:t>.</w:t>
      </w:r>
    </w:p>
    <w:p w:rsidR="00347DC7" w:rsidRPr="004C0CEF" w:rsidRDefault="00347DC7" w:rsidP="00F5463B">
      <w:pPr>
        <w:shd w:val="clear" w:color="auto" w:fill="FFFFFF"/>
        <w:ind w:firstLine="709"/>
        <w:jc w:val="both"/>
        <w:rPr>
          <w:rFonts w:cs="Arial"/>
          <w:sz w:val="24"/>
        </w:rPr>
      </w:pPr>
    </w:p>
    <w:p w:rsidR="00F5463B" w:rsidRPr="004C0CEF" w:rsidRDefault="00F5463B" w:rsidP="00F546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Расстояние до районного центра (Ишимбай)-35 км; до ближайшей железнодорожной станции (Стерлитамак)-33 км.</w:t>
      </w:r>
    </w:p>
    <w:p w:rsidR="005C1AFA" w:rsidRPr="004C0CEF" w:rsidRDefault="005C1AFA" w:rsidP="00F5463B">
      <w:pPr>
        <w:pStyle w:val="Default"/>
        <w:rPr>
          <w:color w:val="auto"/>
        </w:rPr>
      </w:pPr>
      <w:r w:rsidRPr="004C0CEF">
        <w:rPr>
          <w:color w:val="auto"/>
        </w:rPr>
        <w:t xml:space="preserve">Ближайшая железнодорожная станция </w:t>
      </w:r>
      <w:r w:rsidR="006E726C" w:rsidRPr="004C0CEF">
        <w:rPr>
          <w:color w:val="auto"/>
        </w:rPr>
        <w:t>в г. Стерлитамак находится в 83</w:t>
      </w:r>
      <w:r w:rsidRPr="004C0CEF">
        <w:rPr>
          <w:color w:val="auto"/>
        </w:rPr>
        <w:t xml:space="preserve">км. </w:t>
      </w:r>
    </w:p>
    <w:p w:rsidR="009A4255" w:rsidRPr="004C0CEF" w:rsidRDefault="005C1AFA" w:rsidP="005C1AFA">
      <w:pPr>
        <w:pStyle w:val="af1"/>
        <w:spacing w:before="0" w:after="0"/>
        <w:ind w:firstLine="709"/>
        <w:rPr>
          <w:rFonts w:ascii="Arial" w:hAnsi="Arial" w:cs="Arial"/>
        </w:rPr>
      </w:pPr>
      <w:r w:rsidRPr="004C0CEF">
        <w:rPr>
          <w:rFonts w:ascii="Arial" w:hAnsi="Arial" w:cs="Arial"/>
        </w:rPr>
        <w:t>Существующие АЗС, АГЗС и СТО</w:t>
      </w:r>
      <w:r w:rsidR="006E726C" w:rsidRPr="004C0CEF">
        <w:rPr>
          <w:rFonts w:ascii="Arial" w:hAnsi="Arial" w:cs="Arial"/>
        </w:rPr>
        <w:t xml:space="preserve"> располагаются </w:t>
      </w:r>
      <w:proofErr w:type="spellStart"/>
      <w:r w:rsidR="006E726C" w:rsidRPr="004C0CEF">
        <w:rPr>
          <w:rFonts w:ascii="Arial" w:hAnsi="Arial" w:cs="Arial"/>
        </w:rPr>
        <w:t>вг</w:t>
      </w:r>
      <w:proofErr w:type="spellEnd"/>
      <w:r w:rsidR="006E726C" w:rsidRPr="004C0CEF">
        <w:rPr>
          <w:rFonts w:ascii="Arial" w:hAnsi="Arial" w:cs="Arial"/>
        </w:rPr>
        <w:t>. Ишимбай,  с. Петровское.</w:t>
      </w:r>
      <w:proofErr w:type="gramStart"/>
      <w:r w:rsidR="006E726C" w:rsidRPr="004C0CEF">
        <w:rPr>
          <w:rFonts w:ascii="Arial" w:hAnsi="Arial" w:cs="Arial"/>
        </w:rPr>
        <w:t xml:space="preserve"> .</w:t>
      </w:r>
      <w:proofErr w:type="gramEnd"/>
      <w:r w:rsidR="009A4255" w:rsidRPr="004C0CEF">
        <w:rPr>
          <w:rFonts w:ascii="Arial" w:hAnsi="Arial" w:cs="Arial"/>
        </w:rPr>
        <w:t>По территорий сельсовета проходит развитая сеть трубопроводного транспорта.</w:t>
      </w:r>
    </w:p>
    <w:p w:rsidR="005C1AFA" w:rsidRPr="004C0CEF" w:rsidRDefault="005C1AFA" w:rsidP="005C1AFA">
      <w:pPr>
        <w:widowControl/>
        <w:shd w:val="clear" w:color="auto" w:fill="FFFFFF"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Автомобильные дороги внешней сети и улично-дорожная сеть населенных пунктов сельского поселения имеют асфальтобетонное, щебеночное и грунтовое покрытия.</w:t>
      </w:r>
    </w:p>
    <w:p w:rsidR="006E726C" w:rsidRPr="004C0CEF" w:rsidRDefault="006E726C" w:rsidP="005C1AFA">
      <w:pPr>
        <w:widowControl/>
        <w:shd w:val="clear" w:color="auto" w:fill="FFFFFF"/>
        <w:suppressAutoHyphens w:val="0"/>
        <w:ind w:firstLine="709"/>
        <w:rPr>
          <w:rFonts w:eastAsia="Times New Roman" w:cs="Arial"/>
          <w:kern w:val="0"/>
          <w:sz w:val="24"/>
          <w:highlight w:val="yellow"/>
        </w:rPr>
      </w:pPr>
    </w:p>
    <w:p w:rsidR="00F5463B" w:rsidRPr="004C0CEF" w:rsidRDefault="00F5463B" w:rsidP="005C1AFA">
      <w:pPr>
        <w:widowControl/>
        <w:shd w:val="clear" w:color="auto" w:fill="FFFFFF"/>
        <w:suppressAutoHyphens w:val="0"/>
        <w:ind w:firstLine="709"/>
        <w:rPr>
          <w:rFonts w:eastAsia="Times New Roman" w:cs="Arial"/>
          <w:kern w:val="0"/>
          <w:sz w:val="24"/>
          <w:highlight w:val="yellow"/>
        </w:rPr>
      </w:pPr>
    </w:p>
    <w:p w:rsidR="00F5463B" w:rsidRPr="004C0CEF" w:rsidRDefault="006E726C" w:rsidP="00263FFF">
      <w:pPr>
        <w:shd w:val="clear" w:color="auto" w:fill="FFFFFF"/>
        <w:ind w:firstLine="720"/>
        <w:jc w:val="both"/>
        <w:rPr>
          <w:rFonts w:cs="Arial"/>
          <w:b/>
          <w:bCs/>
          <w:sz w:val="24"/>
          <w:highlight w:val="yellow"/>
        </w:rPr>
      </w:pPr>
      <w:r w:rsidRPr="004C0CEF">
        <w:rPr>
          <w:rFonts w:cs="Arial"/>
          <w:b/>
          <w:bCs/>
          <w:sz w:val="24"/>
        </w:rPr>
        <w:t>1.6</w:t>
      </w:r>
      <w:r w:rsidR="00263FFF" w:rsidRPr="004C0CEF">
        <w:rPr>
          <w:rFonts w:cs="Arial"/>
          <w:b/>
          <w:bCs/>
          <w:sz w:val="24"/>
        </w:rPr>
        <w:t xml:space="preserve">. </w:t>
      </w:r>
      <w:r w:rsidR="00263FFF" w:rsidRPr="004C0CEF">
        <w:rPr>
          <w:rFonts w:cs="Arial"/>
          <w:b/>
          <w:sz w:val="24"/>
        </w:rPr>
        <w:t>Кладбища.</w:t>
      </w:r>
    </w:p>
    <w:p w:rsidR="00F5463B" w:rsidRPr="004C0CEF" w:rsidRDefault="00F5463B" w:rsidP="00D45CFD">
      <w:pPr>
        <w:ind w:firstLine="567"/>
        <w:contextualSpacing/>
        <w:jc w:val="both"/>
        <w:rPr>
          <w:rFonts w:cs="Arial"/>
          <w:color w:val="FF0000"/>
          <w:sz w:val="24"/>
          <w:highlight w:val="yellow"/>
          <w:shd w:val="clear" w:color="auto" w:fill="FFFF00"/>
        </w:rPr>
      </w:pPr>
    </w:p>
    <w:p w:rsidR="003C2CEA" w:rsidRPr="004C0CEF" w:rsidRDefault="003C2CEA" w:rsidP="003C2CEA">
      <w:pPr>
        <w:ind w:firstLine="567"/>
        <w:contextualSpacing/>
        <w:jc w:val="both"/>
        <w:rPr>
          <w:rFonts w:cs="Arial"/>
          <w:color w:val="FF0000"/>
          <w:sz w:val="24"/>
          <w:highlight w:val="yellow"/>
          <w:shd w:val="clear" w:color="auto" w:fill="FFFF00"/>
        </w:rPr>
      </w:pPr>
    </w:p>
    <w:tbl>
      <w:tblPr>
        <w:tblpPr w:leftFromText="180" w:rightFromText="180" w:vertAnchor="page" w:horzAnchor="margin" w:tblpY="961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05"/>
        <w:gridCol w:w="1572"/>
        <w:gridCol w:w="1276"/>
        <w:gridCol w:w="1984"/>
      </w:tblGrid>
      <w:tr w:rsidR="0033029C" w:rsidRPr="004C0CEF" w:rsidTr="0033029C">
        <w:trPr>
          <w:trHeight w:hRule="exact" w:val="3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Местоположение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 xml:space="preserve">Расстояние в </w:t>
            </w:r>
            <w:proofErr w:type="gramStart"/>
            <w:r w:rsidRPr="004C0CEF">
              <w:rPr>
                <w:rFonts w:cs="Arial"/>
                <w:b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 xml:space="preserve">Территория в </w:t>
            </w:r>
            <w:proofErr w:type="gramStart"/>
            <w:r w:rsidRPr="004C0CEF">
              <w:rPr>
                <w:rFonts w:cs="Arial"/>
                <w:b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 xml:space="preserve">Намечается ли </w:t>
            </w:r>
            <w:proofErr w:type="gramStart"/>
            <w:r w:rsidRPr="004C0CEF">
              <w:rPr>
                <w:rFonts w:cs="Arial"/>
                <w:b/>
                <w:szCs w:val="20"/>
              </w:rPr>
              <w:t>ликвидация</w:t>
            </w:r>
            <w:proofErr w:type="gramEnd"/>
            <w:r w:rsidRPr="004C0CEF">
              <w:rPr>
                <w:rFonts w:cs="Arial"/>
                <w:b/>
                <w:szCs w:val="20"/>
              </w:rPr>
              <w:t xml:space="preserve"> и по </w:t>
            </w:r>
            <w:proofErr w:type="gramStart"/>
            <w:r w:rsidRPr="004C0CEF">
              <w:rPr>
                <w:rFonts w:cs="Arial"/>
                <w:b/>
                <w:szCs w:val="20"/>
              </w:rPr>
              <w:t>какой</w:t>
            </w:r>
            <w:proofErr w:type="gramEnd"/>
            <w:r w:rsidRPr="004C0CEF">
              <w:rPr>
                <w:rFonts w:cs="Arial"/>
                <w:b/>
                <w:szCs w:val="20"/>
              </w:rPr>
              <w:t xml:space="preserve"> причине</w:t>
            </w:r>
          </w:p>
        </w:tc>
      </w:tr>
      <w:tr w:rsidR="0033029C" w:rsidRPr="004C0CEF" w:rsidTr="0033029C">
        <w:trPr>
          <w:trHeight w:hRule="exact" w:val="1050"/>
        </w:trPr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3029C" w:rsidRPr="004C0CEF" w:rsidRDefault="0033029C" w:rsidP="0033029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 xml:space="preserve">От центра до города, </w:t>
            </w:r>
            <w:proofErr w:type="gramStart"/>
            <w:r w:rsidRPr="004C0CEF">
              <w:rPr>
                <w:rFonts w:cs="Arial"/>
                <w:szCs w:val="20"/>
              </w:rPr>
              <w:t>км</w:t>
            </w:r>
            <w:proofErr w:type="gramEnd"/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 xml:space="preserve">От ближайшей жилой застройки, </w:t>
            </w:r>
            <w:proofErr w:type="gramStart"/>
            <w:r w:rsidRPr="004C0CEF">
              <w:rPr>
                <w:rFonts w:cs="Arial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3029C" w:rsidRPr="004C0CEF" w:rsidTr="0033029C">
        <w:trPr>
          <w:trHeight w:val="379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b/>
                <w:szCs w:val="20"/>
              </w:rPr>
            </w:pPr>
            <w:r w:rsidRPr="004C0CEF">
              <w:rPr>
                <w:rFonts w:cs="Arial"/>
                <w:b/>
                <w:szCs w:val="20"/>
              </w:rPr>
              <w:t>6</w:t>
            </w:r>
          </w:p>
        </w:tc>
      </w:tr>
      <w:tr w:rsidR="0033029C" w:rsidRPr="004C0CEF" w:rsidTr="0033029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Ишимово</w:t>
            </w:r>
            <w:proofErr w:type="spellEnd"/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0,7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69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Арметрахимово</w:t>
            </w:r>
            <w:proofErr w:type="spellEnd"/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0,6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2,8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558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Калмаково</w:t>
            </w:r>
            <w:proofErr w:type="spellEnd"/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0,9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41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Васильевка</w:t>
            </w:r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0,6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2,4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404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Алмалы</w:t>
            </w:r>
            <w:proofErr w:type="spellEnd"/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0,5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68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Петровское</w:t>
            </w:r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1,1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Предлагается к закрытию в связи с нехваткой места.</w:t>
            </w:r>
          </w:p>
        </w:tc>
      </w:tr>
      <w:tr w:rsidR="0033029C" w:rsidRPr="004C0CEF" w:rsidTr="0033029C">
        <w:trPr>
          <w:trHeight w:val="278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Бердышла</w:t>
            </w:r>
            <w:proofErr w:type="spellEnd"/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0,8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2,6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418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Х. Соленый</w:t>
            </w:r>
          </w:p>
        </w:tc>
        <w:tc>
          <w:tcPr>
            <w:tcW w:w="1405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0,6</w:t>
            </w:r>
          </w:p>
        </w:tc>
        <w:tc>
          <w:tcPr>
            <w:tcW w:w="1572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  <w:tr w:rsidR="0033029C" w:rsidRPr="004C0CEF" w:rsidTr="0033029C">
        <w:trPr>
          <w:trHeight w:val="3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кладбище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Тимашевка</w:t>
            </w:r>
            <w:proofErr w:type="spellEnd"/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1,1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029C" w:rsidRPr="004C0CEF" w:rsidRDefault="0033029C" w:rsidP="0033029C">
            <w:pPr>
              <w:snapToGrid w:val="0"/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29C" w:rsidRPr="004C0CEF" w:rsidRDefault="0033029C" w:rsidP="0033029C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Нет</w:t>
            </w:r>
          </w:p>
        </w:tc>
      </w:tr>
    </w:tbl>
    <w:p w:rsidR="00263FFF" w:rsidRPr="004C0CEF" w:rsidRDefault="00263FFF" w:rsidP="00B4158A">
      <w:pPr>
        <w:shd w:val="clear" w:color="auto" w:fill="FFFFFF"/>
        <w:jc w:val="both"/>
        <w:rPr>
          <w:rFonts w:cs="Arial"/>
          <w:b/>
          <w:sz w:val="24"/>
        </w:rPr>
      </w:pPr>
    </w:p>
    <w:p w:rsidR="00726E69" w:rsidRPr="004C0CEF" w:rsidRDefault="00263FFF" w:rsidP="00B4158A">
      <w:pPr>
        <w:shd w:val="clear" w:color="auto" w:fill="FFFFFF"/>
        <w:jc w:val="both"/>
        <w:rPr>
          <w:rFonts w:cs="Arial"/>
          <w:b/>
          <w:bCs/>
          <w:sz w:val="24"/>
          <w:highlight w:val="yellow"/>
        </w:rPr>
      </w:pPr>
      <w:r w:rsidRPr="004C0CEF">
        <w:rPr>
          <w:rFonts w:cs="Arial"/>
          <w:b/>
          <w:sz w:val="24"/>
          <w:highlight w:val="yellow"/>
        </w:rPr>
        <w:t>1.7 Коммунальные сооружения.</w:t>
      </w:r>
    </w:p>
    <w:tbl>
      <w:tblPr>
        <w:tblStyle w:val="af"/>
        <w:tblpPr w:leftFromText="180" w:rightFromText="180" w:vertAnchor="page" w:horzAnchor="margin" w:tblpY="819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83"/>
        <w:gridCol w:w="7"/>
        <w:gridCol w:w="1487"/>
        <w:gridCol w:w="1276"/>
        <w:gridCol w:w="1948"/>
      </w:tblGrid>
      <w:tr w:rsidR="0033029C" w:rsidRPr="004C0CEF" w:rsidTr="00263FFF">
        <w:trPr>
          <w:trHeight w:val="686"/>
        </w:trPr>
        <w:tc>
          <w:tcPr>
            <w:tcW w:w="2093" w:type="dxa"/>
            <w:vMerge w:val="restart"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>Местоположение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Расстояние в </w:t>
            </w:r>
            <w:proofErr w:type="gramStart"/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>км</w:t>
            </w:r>
            <w:proofErr w:type="gramEnd"/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276" w:type="dxa"/>
            <w:vMerge w:val="restart"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Территория в </w:t>
            </w:r>
            <w:proofErr w:type="gramStart"/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>га</w:t>
            </w:r>
            <w:proofErr w:type="gramEnd"/>
          </w:p>
        </w:tc>
        <w:tc>
          <w:tcPr>
            <w:tcW w:w="1948" w:type="dxa"/>
            <w:vMerge w:val="restart"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Намечается ли </w:t>
            </w:r>
            <w:proofErr w:type="gramStart"/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>ликвидация</w:t>
            </w:r>
            <w:proofErr w:type="gramEnd"/>
            <w:r w:rsidRPr="004C0CEF">
              <w:rPr>
                <w:rFonts w:cs="Arial"/>
                <w:b/>
                <w:bCs/>
                <w:sz w:val="22"/>
                <w:szCs w:val="22"/>
                <w:highlight w:val="yellow"/>
              </w:rPr>
              <w:t xml:space="preserve"> по какой причине</w:t>
            </w:r>
          </w:p>
        </w:tc>
      </w:tr>
      <w:tr w:rsidR="0033029C" w:rsidRPr="004C0CEF" w:rsidTr="00263FFF">
        <w:trPr>
          <w:trHeight w:val="687"/>
        </w:trPr>
        <w:tc>
          <w:tcPr>
            <w:tcW w:w="2093" w:type="dxa"/>
            <w:vMerge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029C" w:rsidRPr="004C0CEF" w:rsidRDefault="0033029C" w:rsidP="00B61953">
            <w:pPr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bCs/>
                <w:sz w:val="18"/>
                <w:szCs w:val="18"/>
                <w:highlight w:val="yellow"/>
              </w:rPr>
              <w:t xml:space="preserve">От центра </w:t>
            </w:r>
            <w:r w:rsidR="00B61953">
              <w:rPr>
                <w:rFonts w:cs="Arial"/>
                <w:bCs/>
                <w:sz w:val="18"/>
                <w:szCs w:val="18"/>
                <w:highlight w:val="yellow"/>
              </w:rPr>
              <w:t>нас</w:t>
            </w:r>
            <w:proofErr w:type="gramStart"/>
            <w:r w:rsidR="00B61953">
              <w:rPr>
                <w:rFonts w:cs="Arial"/>
                <w:bCs/>
                <w:sz w:val="18"/>
                <w:szCs w:val="18"/>
                <w:highlight w:val="yellow"/>
              </w:rPr>
              <w:t>.</w:t>
            </w:r>
            <w:proofErr w:type="gramEnd"/>
            <w:r w:rsidR="00B61953">
              <w:rPr>
                <w:rFonts w:cs="Arial"/>
                <w:bCs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B61953">
              <w:rPr>
                <w:rFonts w:cs="Arial"/>
                <w:bCs/>
                <w:sz w:val="18"/>
                <w:szCs w:val="18"/>
                <w:highlight w:val="yellow"/>
              </w:rPr>
              <w:t>п</w:t>
            </w:r>
            <w:proofErr w:type="gramEnd"/>
            <w:r w:rsidR="00B61953">
              <w:rPr>
                <w:rFonts w:cs="Arial"/>
                <w:bCs/>
                <w:sz w:val="18"/>
                <w:szCs w:val="18"/>
                <w:highlight w:val="yellow"/>
              </w:rPr>
              <w:t>ункта</w:t>
            </w:r>
            <w:r w:rsidRPr="004C0CEF">
              <w:rPr>
                <w:rFonts w:cs="Arial"/>
                <w:bCs/>
                <w:sz w:val="18"/>
                <w:szCs w:val="18"/>
                <w:highlight w:val="yellow"/>
              </w:rPr>
              <w:t xml:space="preserve"> км.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33029C" w:rsidRPr="004C0CEF" w:rsidRDefault="0033029C" w:rsidP="00263FFF">
            <w:pPr>
              <w:jc w:val="both"/>
              <w:rPr>
                <w:rFonts w:cs="Arial"/>
                <w:bCs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 xml:space="preserve">От ближайшей жилой застройки, </w:t>
            </w:r>
            <w:proofErr w:type="gramStart"/>
            <w:r w:rsidRPr="004C0CEF">
              <w:rPr>
                <w:rFonts w:cs="Arial"/>
                <w:sz w:val="18"/>
                <w:szCs w:val="18"/>
                <w:highlight w:val="yellow"/>
              </w:rPr>
              <w:t>км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33029C" w:rsidRPr="004C0CEF" w:rsidRDefault="0033029C" w:rsidP="00263FFF">
            <w:pPr>
              <w:jc w:val="both"/>
              <w:rPr>
                <w:rFonts w:cs="Arial"/>
                <w:b/>
                <w:bCs/>
                <w:sz w:val="24"/>
                <w:highlight w:val="yellow"/>
              </w:rPr>
            </w:pPr>
          </w:p>
        </w:tc>
      </w:tr>
      <w:tr w:rsidR="0033029C" w:rsidRPr="004C0CEF" w:rsidTr="00263FFF">
        <w:tc>
          <w:tcPr>
            <w:tcW w:w="2093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Скотомогильник</w:t>
            </w:r>
          </w:p>
        </w:tc>
        <w:tc>
          <w:tcPr>
            <w:tcW w:w="1559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Петровское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1,6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0,5</w:t>
            </w:r>
          </w:p>
        </w:tc>
        <w:tc>
          <w:tcPr>
            <w:tcW w:w="1276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0,03</w:t>
            </w:r>
          </w:p>
        </w:tc>
        <w:tc>
          <w:tcPr>
            <w:tcW w:w="1948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нет</w:t>
            </w:r>
          </w:p>
        </w:tc>
      </w:tr>
      <w:tr w:rsidR="0033029C" w:rsidRPr="004C0CEF" w:rsidTr="00263FFF">
        <w:tc>
          <w:tcPr>
            <w:tcW w:w="2093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Скотомогильник</w:t>
            </w:r>
          </w:p>
        </w:tc>
        <w:tc>
          <w:tcPr>
            <w:tcW w:w="1559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Васильевка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0,7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0,6</w:t>
            </w:r>
          </w:p>
        </w:tc>
        <w:tc>
          <w:tcPr>
            <w:tcW w:w="1276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0,1</w:t>
            </w:r>
          </w:p>
        </w:tc>
        <w:tc>
          <w:tcPr>
            <w:tcW w:w="1948" w:type="dxa"/>
          </w:tcPr>
          <w:p w:rsidR="0033029C" w:rsidRPr="004C0CEF" w:rsidRDefault="0033029C" w:rsidP="00263FFF">
            <w:pPr>
              <w:jc w:val="center"/>
              <w:rPr>
                <w:rFonts w:cs="Arial"/>
                <w:bCs/>
                <w:sz w:val="24"/>
                <w:highlight w:val="yellow"/>
              </w:rPr>
            </w:pPr>
            <w:r w:rsidRPr="004C0CEF">
              <w:rPr>
                <w:rFonts w:cs="Arial"/>
                <w:bCs/>
                <w:sz w:val="24"/>
                <w:highlight w:val="yellow"/>
              </w:rPr>
              <w:t>нет</w:t>
            </w:r>
          </w:p>
        </w:tc>
      </w:tr>
    </w:tbl>
    <w:p w:rsidR="0033029C" w:rsidRPr="004C0CEF" w:rsidRDefault="00263FFF" w:rsidP="00263FFF">
      <w:pPr>
        <w:shd w:val="clear" w:color="auto" w:fill="FFFFFF"/>
        <w:jc w:val="center"/>
        <w:rPr>
          <w:rFonts w:cs="Arial"/>
          <w:bCs/>
          <w:sz w:val="24"/>
          <w:highlight w:val="yellow"/>
        </w:rPr>
      </w:pPr>
      <w:r w:rsidRPr="004C0CEF">
        <w:rPr>
          <w:rFonts w:cs="Arial"/>
          <w:bCs/>
          <w:sz w:val="24"/>
          <w:highlight w:val="yellow"/>
        </w:rPr>
        <w:t>Перечень скотомогильников на 2016 г.</w:t>
      </w:r>
    </w:p>
    <w:p w:rsidR="00341797" w:rsidRPr="00341797" w:rsidRDefault="00341797" w:rsidP="00341797">
      <w:pPr>
        <w:pStyle w:val="Default"/>
        <w:ind w:firstLine="680"/>
        <w:jc w:val="both"/>
        <w:rPr>
          <w:color w:val="auto"/>
          <w:highlight w:val="cyan"/>
        </w:rPr>
      </w:pPr>
      <w:r>
        <w:rPr>
          <w:color w:val="auto"/>
          <w:highlight w:val="cyan"/>
        </w:rPr>
        <w:t>По информации, полученной из администрации сельского поселения, у</w:t>
      </w:r>
      <w:r w:rsidRPr="00341797">
        <w:rPr>
          <w:color w:val="auto"/>
          <w:highlight w:val="cyan"/>
        </w:rPr>
        <w:t xml:space="preserve">казанные </w:t>
      </w:r>
      <w:r>
        <w:rPr>
          <w:color w:val="auto"/>
          <w:highlight w:val="cyan"/>
        </w:rPr>
        <w:t>скотомогильники построены в 2007-2008 гг. Конструкция представляет собой металлическую герметичную ёмкость, исключающую контакт содержимого с грунтом и грунтовыми водами (</w:t>
      </w:r>
      <w:r w:rsidR="00372429">
        <w:rPr>
          <w:color w:val="auto"/>
          <w:highlight w:val="cyan"/>
        </w:rPr>
        <w:t>биологическая кам</w:t>
      </w:r>
      <w:r>
        <w:rPr>
          <w:color w:val="auto"/>
          <w:highlight w:val="cyan"/>
        </w:rPr>
        <w:t>ера).</w:t>
      </w:r>
      <w:r w:rsidR="00372429">
        <w:rPr>
          <w:color w:val="auto"/>
          <w:highlight w:val="cyan"/>
        </w:rPr>
        <w:t xml:space="preserve">  В соответствии с </w:t>
      </w:r>
      <w:proofErr w:type="spellStart"/>
      <w:r w:rsidR="00372429">
        <w:rPr>
          <w:color w:val="auto"/>
          <w:highlight w:val="cyan"/>
        </w:rPr>
        <w:t>СанПин</w:t>
      </w:r>
      <w:proofErr w:type="spellEnd"/>
      <w:r w:rsidR="00372429">
        <w:rPr>
          <w:color w:val="auto"/>
          <w:highlight w:val="cyan"/>
        </w:rPr>
        <w:t xml:space="preserve"> 2.2.1/2.1.1.1200-03 раздел 7.1.12 принята санитарно-защитная зона скотомогильников – 500 м.</w:t>
      </w:r>
    </w:p>
    <w:p w:rsidR="00341797" w:rsidRDefault="00341797" w:rsidP="006D1451">
      <w:pPr>
        <w:pStyle w:val="Default"/>
        <w:jc w:val="center"/>
        <w:rPr>
          <w:color w:val="auto"/>
          <w:highlight w:val="yellow"/>
        </w:rPr>
      </w:pPr>
    </w:p>
    <w:p w:rsidR="00341797" w:rsidRDefault="00341797" w:rsidP="006D1451">
      <w:pPr>
        <w:pStyle w:val="Default"/>
        <w:jc w:val="center"/>
        <w:rPr>
          <w:color w:val="auto"/>
          <w:highlight w:val="yellow"/>
        </w:rPr>
      </w:pPr>
    </w:p>
    <w:p w:rsidR="006D1451" w:rsidRDefault="006D1451" w:rsidP="006D1451">
      <w:pPr>
        <w:pStyle w:val="Default"/>
        <w:jc w:val="center"/>
        <w:rPr>
          <w:color w:val="auto"/>
        </w:rPr>
      </w:pPr>
      <w:r w:rsidRPr="004C0CEF">
        <w:rPr>
          <w:color w:val="auto"/>
          <w:highlight w:val="yellow"/>
        </w:rPr>
        <w:t xml:space="preserve">Перечень </w:t>
      </w:r>
      <w:r w:rsidR="00372429" w:rsidRPr="00372429">
        <w:rPr>
          <w:color w:val="auto"/>
          <w:highlight w:val="cyan"/>
        </w:rPr>
        <w:t>свалок</w:t>
      </w:r>
      <w:r w:rsidR="00372429">
        <w:rPr>
          <w:color w:val="auto"/>
          <w:highlight w:val="yellow"/>
        </w:rPr>
        <w:t xml:space="preserve"> </w:t>
      </w:r>
      <w:r w:rsidRPr="004C0CEF">
        <w:rPr>
          <w:color w:val="auto"/>
          <w:highlight w:val="yellow"/>
        </w:rPr>
        <w:t>ТКО по состоянию на 2016 г.</w:t>
      </w:r>
    </w:p>
    <w:p w:rsidR="00CB5A84" w:rsidRPr="008F6C46" w:rsidRDefault="00CB5A84" w:rsidP="00920E0D">
      <w:pPr>
        <w:pStyle w:val="Default"/>
        <w:rPr>
          <w:color w:val="auto"/>
          <w:highlight w:val="green"/>
        </w:rPr>
      </w:pPr>
      <w:r w:rsidRPr="008F6C46">
        <w:rPr>
          <w:color w:val="auto"/>
          <w:highlight w:val="green"/>
        </w:rPr>
        <w:t>Согласно предоставленной информации Министерством природопользования и экологии</w:t>
      </w:r>
      <w:r w:rsidR="00920E0D" w:rsidRPr="008F6C46">
        <w:rPr>
          <w:color w:val="auto"/>
          <w:highlight w:val="green"/>
        </w:rPr>
        <w:t xml:space="preserve"> Республики Башкортостан по данным республиканского кадастра отходов производства и потребления на территории сельского поселения располагаются следующие объекты размещения отходов:</w:t>
      </w:r>
    </w:p>
    <w:tbl>
      <w:tblPr>
        <w:tblW w:w="97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663"/>
        <w:gridCol w:w="1791"/>
        <w:gridCol w:w="1280"/>
        <w:gridCol w:w="1503"/>
        <w:gridCol w:w="1559"/>
        <w:gridCol w:w="1927"/>
      </w:tblGrid>
      <w:tr w:rsidR="006D1451" w:rsidRPr="008F6C46" w:rsidTr="00C24C84">
        <w:trPr>
          <w:cantSplit/>
          <w:trHeight w:hRule="exact" w:val="336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Наименование</w:t>
            </w:r>
          </w:p>
          <w:p w:rsidR="006D1451" w:rsidRPr="008F6C46" w:rsidRDefault="006D1451" w:rsidP="00C24C84">
            <w:pPr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(номер по плану)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Местоположение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 xml:space="preserve">Расстояние в </w:t>
            </w:r>
            <w:proofErr w:type="gramStart"/>
            <w:r w:rsidRPr="008F6C46">
              <w:rPr>
                <w:rFonts w:cs="Arial"/>
                <w:b/>
                <w:szCs w:val="20"/>
                <w:highlight w:val="green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Территория</w:t>
            </w:r>
          </w:p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color w:val="FF0000"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(</w:t>
            </w:r>
            <w:proofErr w:type="gramStart"/>
            <w:r w:rsidRPr="008F6C46">
              <w:rPr>
                <w:rFonts w:cs="Arial"/>
                <w:b/>
                <w:szCs w:val="20"/>
                <w:highlight w:val="green"/>
              </w:rPr>
              <w:t>га</w:t>
            </w:r>
            <w:proofErr w:type="gramEnd"/>
            <w:r w:rsidRPr="008F6C46">
              <w:rPr>
                <w:rFonts w:cs="Arial"/>
                <w:b/>
                <w:szCs w:val="20"/>
                <w:highlight w:val="green"/>
              </w:rPr>
              <w:t>)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contextualSpacing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Намечается ли ликвидация</w:t>
            </w:r>
          </w:p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и по какой причине</w:t>
            </w:r>
          </w:p>
        </w:tc>
      </w:tr>
      <w:tr w:rsidR="006D1451" w:rsidRPr="008F6C46" w:rsidTr="00C24C84">
        <w:trPr>
          <w:cantSplit/>
          <w:trHeight w:hRule="exact" w:val="661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color w:val="FF0000"/>
                <w:szCs w:val="20"/>
                <w:highlight w:val="green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color w:val="FF000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от центра города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snapToGrid w:val="0"/>
              <w:jc w:val="center"/>
              <w:rPr>
                <w:rFonts w:cs="Arial"/>
                <w:b/>
                <w:szCs w:val="20"/>
                <w:highlight w:val="green"/>
              </w:rPr>
            </w:pPr>
            <w:r w:rsidRPr="008F6C46">
              <w:rPr>
                <w:rFonts w:cs="Arial"/>
                <w:b/>
                <w:szCs w:val="20"/>
                <w:highlight w:val="green"/>
              </w:rPr>
              <w:t>от ближайшей жилой застройки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color w:val="FF0000"/>
                <w:szCs w:val="20"/>
                <w:highlight w:val="green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6D1451" w:rsidP="006D1451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lastRenderedPageBreak/>
              <w:t xml:space="preserve"> (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с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>.П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>етровское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240 м  к ЮВ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1,3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(д.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Бердышла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400 м  к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 xml:space="preserve"> В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 xml:space="preserve">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6D1451" w:rsidP="006D1451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(д.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Тимашевка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400</w:t>
            </w:r>
            <w:r w:rsidR="003C58AD" w:rsidRPr="008F6C46">
              <w:rPr>
                <w:rFonts w:cs="Arial"/>
                <w:szCs w:val="20"/>
                <w:highlight w:val="green"/>
              </w:rPr>
              <w:t xml:space="preserve"> м  к </w:t>
            </w:r>
            <w:proofErr w:type="gramStart"/>
            <w:r w:rsidR="003C58AD" w:rsidRPr="008F6C46">
              <w:rPr>
                <w:rFonts w:cs="Arial"/>
                <w:szCs w:val="20"/>
                <w:highlight w:val="green"/>
              </w:rPr>
              <w:t>Ю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 xml:space="preserve">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(д. Павловка)</w:t>
            </w:r>
            <w:r w:rsidR="00CB5A84" w:rsidRPr="008F6C46">
              <w:rPr>
                <w:rFonts w:cs="Arial"/>
                <w:szCs w:val="20"/>
                <w:highlight w:val="green"/>
              </w:rPr>
              <w:t>*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400 м  к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 xml:space="preserve"> С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 xml:space="preserve">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CB5A84" w:rsidP="00CB5A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д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>.</w:t>
            </w:r>
            <w:r w:rsidR="006D1451" w:rsidRPr="008F6C46">
              <w:rPr>
                <w:rFonts w:cs="Arial"/>
                <w:szCs w:val="20"/>
                <w:highlight w:val="green"/>
              </w:rPr>
              <w:t>В</w:t>
            </w:r>
            <w:proofErr w:type="gramEnd"/>
            <w:r w:rsidR="006D1451" w:rsidRPr="008F6C46">
              <w:rPr>
                <w:rFonts w:cs="Arial"/>
                <w:szCs w:val="20"/>
                <w:highlight w:val="green"/>
              </w:rPr>
              <w:t>асильевка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1900 м  к ЮВ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6D1451" w:rsidP="006D1451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(д.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Арметрахимово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6D1451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В 1400 м  к 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>СВ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 xml:space="preserve">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6D1451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451" w:rsidRPr="008F6C46" w:rsidRDefault="006D1451" w:rsidP="003C58AD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</w:t>
            </w:r>
            <w:r w:rsidR="003C58AD" w:rsidRPr="008F6C46">
              <w:rPr>
                <w:rFonts w:cs="Arial"/>
                <w:szCs w:val="20"/>
                <w:highlight w:val="green"/>
              </w:rPr>
              <w:t xml:space="preserve">д. </w:t>
            </w:r>
            <w:proofErr w:type="spellStart"/>
            <w:r w:rsidR="003C58AD" w:rsidRPr="008F6C46">
              <w:rPr>
                <w:rFonts w:cs="Arial"/>
                <w:szCs w:val="20"/>
                <w:highlight w:val="green"/>
              </w:rPr>
              <w:t>Ишимово</w:t>
            </w:r>
            <w:proofErr w:type="spellEnd"/>
            <w:r w:rsidR="003C58AD"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3C58AD" w:rsidP="00C24C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200</w:t>
            </w:r>
            <w:r w:rsidR="006D1451" w:rsidRPr="008F6C46">
              <w:rPr>
                <w:rFonts w:cs="Arial"/>
                <w:szCs w:val="20"/>
                <w:highlight w:val="green"/>
              </w:rPr>
              <w:t xml:space="preserve"> м  к</w:t>
            </w:r>
            <w:proofErr w:type="gramStart"/>
            <w:r w:rsidR="006D1451" w:rsidRPr="008F6C46">
              <w:rPr>
                <w:rFonts w:cs="Arial"/>
                <w:szCs w:val="20"/>
                <w:highlight w:val="green"/>
              </w:rPr>
              <w:t xml:space="preserve"> С</w:t>
            </w:r>
            <w:proofErr w:type="gramEnd"/>
            <w:r w:rsidR="006D1451" w:rsidRPr="008F6C46">
              <w:rPr>
                <w:rFonts w:cs="Arial"/>
                <w:szCs w:val="20"/>
                <w:highlight w:val="green"/>
              </w:rPr>
              <w:t xml:space="preserve">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3C58AD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451" w:rsidRPr="008F6C46" w:rsidRDefault="003C58AD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451" w:rsidRPr="008F6C46" w:rsidRDefault="006D1451" w:rsidP="00C24C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51" w:rsidRPr="008F6C46" w:rsidRDefault="006D1451" w:rsidP="00C24C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  <w:tr w:rsidR="00CB5A84" w:rsidRPr="008F6C46" w:rsidTr="00C24C84">
        <w:trPr>
          <w:trHeight w:val="69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A84" w:rsidRPr="008F6C46" w:rsidRDefault="00CB5A84" w:rsidP="00CB5A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 (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д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>.Г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>умерово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>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A84" w:rsidRPr="008F6C46" w:rsidRDefault="00CB5A84" w:rsidP="00CB5A84">
            <w:pPr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В 900 м  к</w:t>
            </w:r>
            <w:proofErr w:type="gramStart"/>
            <w:r w:rsidRPr="008F6C46">
              <w:rPr>
                <w:rFonts w:cs="Arial"/>
                <w:szCs w:val="20"/>
                <w:highlight w:val="green"/>
              </w:rPr>
              <w:t xml:space="preserve"> С</w:t>
            </w:r>
            <w:proofErr w:type="gramEnd"/>
            <w:r w:rsidRPr="008F6C46">
              <w:rPr>
                <w:rFonts w:cs="Arial"/>
                <w:szCs w:val="20"/>
                <w:highlight w:val="green"/>
              </w:rPr>
              <w:t xml:space="preserve"> от населённого пункта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A84" w:rsidRPr="008F6C46" w:rsidRDefault="00CB5A84" w:rsidP="00CB5A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1,4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A84" w:rsidRPr="008F6C46" w:rsidRDefault="00CB5A84" w:rsidP="00CB5A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A84" w:rsidRPr="008F6C46" w:rsidRDefault="00CB5A84" w:rsidP="00CB5A84">
            <w:pPr>
              <w:jc w:val="center"/>
              <w:rPr>
                <w:rFonts w:cs="Arial"/>
                <w:szCs w:val="20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84" w:rsidRPr="008F6C46" w:rsidRDefault="00CB5A84" w:rsidP="00CB5A84">
            <w:pPr>
              <w:rPr>
                <w:rFonts w:cs="Arial"/>
                <w:highlight w:val="green"/>
              </w:rPr>
            </w:pPr>
            <w:r w:rsidRPr="008F6C46">
              <w:rPr>
                <w:rFonts w:cs="Arial"/>
                <w:szCs w:val="20"/>
                <w:highlight w:val="green"/>
              </w:rPr>
              <w:t xml:space="preserve">предлагается к закрытию, в связи с </w:t>
            </w:r>
            <w:proofErr w:type="spellStart"/>
            <w:r w:rsidRPr="008F6C46">
              <w:rPr>
                <w:rFonts w:cs="Arial"/>
                <w:szCs w:val="20"/>
                <w:highlight w:val="green"/>
              </w:rPr>
              <w:t>несанкционированностью</w:t>
            </w:r>
            <w:proofErr w:type="spellEnd"/>
            <w:r w:rsidRPr="008F6C46">
              <w:rPr>
                <w:rFonts w:cs="Arial"/>
                <w:szCs w:val="20"/>
                <w:highlight w:val="green"/>
              </w:rPr>
              <w:t xml:space="preserve"> свалки</w:t>
            </w:r>
          </w:p>
        </w:tc>
      </w:tr>
    </w:tbl>
    <w:p w:rsidR="00CB5A84" w:rsidRPr="008F6C46" w:rsidRDefault="00CB5A84" w:rsidP="00F5463B">
      <w:pPr>
        <w:shd w:val="clear" w:color="auto" w:fill="FFFFFF"/>
        <w:ind w:firstLine="720"/>
        <w:jc w:val="both"/>
        <w:rPr>
          <w:rFonts w:cs="Arial"/>
          <w:bCs/>
          <w:sz w:val="24"/>
          <w:highlight w:val="green"/>
        </w:rPr>
      </w:pPr>
      <w:r w:rsidRPr="008F6C46">
        <w:rPr>
          <w:rFonts w:cs="Arial"/>
          <w:bCs/>
          <w:sz w:val="24"/>
          <w:highlight w:val="green"/>
        </w:rPr>
        <w:t>Примечание.*</w:t>
      </w:r>
    </w:p>
    <w:p w:rsidR="00CB5A84" w:rsidRPr="008F6C46" w:rsidRDefault="00CB5A84" w:rsidP="00CB5A84">
      <w:pPr>
        <w:shd w:val="clear" w:color="auto" w:fill="FFFFFF"/>
        <w:ind w:firstLine="720"/>
        <w:rPr>
          <w:rFonts w:cs="Arial"/>
          <w:bCs/>
          <w:sz w:val="24"/>
          <w:highlight w:val="green"/>
        </w:rPr>
      </w:pPr>
      <w:r w:rsidRPr="008F6C46">
        <w:rPr>
          <w:rFonts w:cs="Arial"/>
          <w:bCs/>
          <w:sz w:val="24"/>
          <w:highlight w:val="green"/>
        </w:rPr>
        <w:t>Информация предоставлена главой сельского поселения Петровский сельсовет.</w:t>
      </w:r>
    </w:p>
    <w:p w:rsidR="00920E0D" w:rsidRPr="008F6C46" w:rsidRDefault="00920E0D" w:rsidP="00CB5A84">
      <w:pPr>
        <w:shd w:val="clear" w:color="auto" w:fill="FFFFFF"/>
        <w:ind w:firstLine="720"/>
        <w:rPr>
          <w:rFonts w:cs="Arial"/>
          <w:bCs/>
          <w:sz w:val="24"/>
          <w:highlight w:val="green"/>
        </w:rPr>
      </w:pPr>
      <w:r w:rsidRPr="008F6C46">
        <w:rPr>
          <w:rFonts w:cs="Arial"/>
          <w:bCs/>
          <w:sz w:val="24"/>
          <w:highlight w:val="green"/>
        </w:rPr>
        <w:t xml:space="preserve">Данные объекты не включены в </w:t>
      </w:r>
      <w:proofErr w:type="gramStart"/>
      <w:r w:rsidRPr="008F6C46">
        <w:rPr>
          <w:rFonts w:cs="Arial"/>
          <w:bCs/>
          <w:sz w:val="24"/>
          <w:highlight w:val="green"/>
        </w:rPr>
        <w:t>Государственный</w:t>
      </w:r>
      <w:proofErr w:type="gramEnd"/>
      <w:r w:rsidRPr="008F6C46">
        <w:rPr>
          <w:rFonts w:cs="Arial"/>
          <w:bCs/>
          <w:sz w:val="24"/>
          <w:highlight w:val="green"/>
        </w:rPr>
        <w:t xml:space="preserve"> </w:t>
      </w:r>
      <w:proofErr w:type="spellStart"/>
      <w:r w:rsidRPr="008F6C46">
        <w:rPr>
          <w:rFonts w:cs="Arial"/>
          <w:bCs/>
          <w:sz w:val="24"/>
          <w:highlight w:val="green"/>
        </w:rPr>
        <w:t>реестробъектов</w:t>
      </w:r>
      <w:proofErr w:type="spellEnd"/>
      <w:r w:rsidRPr="008F6C46">
        <w:rPr>
          <w:rFonts w:cs="Arial"/>
          <w:bCs/>
          <w:sz w:val="24"/>
          <w:highlight w:val="green"/>
        </w:rPr>
        <w:t xml:space="preserve"> размещения отходов, и подлежат ликвидации с последующей рекультивацией.</w:t>
      </w:r>
    </w:p>
    <w:p w:rsidR="0033029C" w:rsidRPr="004C0CEF" w:rsidRDefault="003C58AD" w:rsidP="00F5463B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8F6C46">
        <w:rPr>
          <w:rFonts w:cs="Arial"/>
          <w:bCs/>
          <w:sz w:val="24"/>
          <w:highlight w:val="green"/>
        </w:rPr>
        <w:t>Срок рекультивации территории составит 5 лет.</w:t>
      </w:r>
    </w:p>
    <w:p w:rsidR="0033029C" w:rsidRPr="004C0CEF" w:rsidRDefault="0033029C" w:rsidP="00F5463B">
      <w:pPr>
        <w:shd w:val="clear" w:color="auto" w:fill="FFFFFF"/>
        <w:ind w:firstLine="720"/>
        <w:jc w:val="both"/>
        <w:rPr>
          <w:rFonts w:cs="Arial"/>
          <w:b/>
          <w:bCs/>
          <w:sz w:val="24"/>
        </w:rPr>
      </w:pPr>
    </w:p>
    <w:p w:rsidR="00F5463B" w:rsidRPr="004C0CEF" w:rsidRDefault="00F5463B" w:rsidP="00F5463B">
      <w:pPr>
        <w:shd w:val="clear" w:color="auto" w:fill="FFFFFF"/>
        <w:ind w:firstLine="720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1.7 Зоны с особыми условиями использования территории.</w:t>
      </w:r>
    </w:p>
    <w:p w:rsidR="00F5463B" w:rsidRPr="004C0CEF" w:rsidRDefault="00F5463B" w:rsidP="003C2CEA">
      <w:pPr>
        <w:shd w:val="clear" w:color="auto" w:fill="FFFFFF"/>
        <w:ind w:firstLine="720"/>
        <w:jc w:val="both"/>
        <w:rPr>
          <w:rFonts w:cs="Arial"/>
          <w:b/>
          <w:bCs/>
          <w:sz w:val="24"/>
        </w:rPr>
      </w:pP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К основным зонам регламентированного использования территории по природно-ресурсным, санитарно-гигиеническим, экологическим ограничениям относятся следующие: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 xml:space="preserve">1. Санитарно-защитные зоны предприятий, сооружений и иных </w:t>
      </w:r>
      <w:r w:rsidR="008424B1" w:rsidRPr="004C0CEF">
        <w:rPr>
          <w:rFonts w:cs="Arial"/>
          <w:bCs/>
          <w:sz w:val="24"/>
        </w:rPr>
        <w:t>объектов</w:t>
      </w:r>
      <w:r w:rsidRPr="004C0CEF">
        <w:rPr>
          <w:rFonts w:cs="Arial"/>
          <w:bCs/>
          <w:sz w:val="24"/>
        </w:rPr>
        <w:t>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2. Санитарно-защитные зоны транспортных коммуникаций;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3. Санитарно-защитные зоны инженерных коммуникаций;</w:t>
      </w:r>
    </w:p>
    <w:p w:rsidR="00F5463B" w:rsidRPr="004C0CEF" w:rsidRDefault="00F5463B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</w:p>
    <w:p w:rsidR="00F5463B" w:rsidRPr="004C0CEF" w:rsidRDefault="00F5463B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4. Охранные зоны инженерных коммуникаций;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lastRenderedPageBreak/>
        <w:t xml:space="preserve">5. </w:t>
      </w:r>
      <w:proofErr w:type="spellStart"/>
      <w:r w:rsidRPr="004C0CEF">
        <w:rPr>
          <w:rFonts w:cs="Arial"/>
          <w:bCs/>
          <w:sz w:val="24"/>
        </w:rPr>
        <w:t>Водоохранные</w:t>
      </w:r>
      <w:proofErr w:type="spellEnd"/>
      <w:r w:rsidRPr="004C0CEF">
        <w:rPr>
          <w:rFonts w:cs="Arial"/>
          <w:bCs/>
          <w:sz w:val="24"/>
        </w:rPr>
        <w:t xml:space="preserve"> зоны и прибрежные защитные полосы;</w:t>
      </w:r>
    </w:p>
    <w:p w:rsidR="00F5463B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 xml:space="preserve">6.Зоны санитарной охраны источников водоснабжения и водопроводов 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питьевого назначения;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7. Зоны месторождений полезных ископаемых;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8. Зоны особо охраняемых природных территорий;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 xml:space="preserve">9. Планировочные ограничения, связанные с физическими факторами (шум, ЭМИ, радиационная </w:t>
      </w:r>
      <w:r w:rsidR="00793852" w:rsidRPr="004C0CEF">
        <w:rPr>
          <w:rFonts w:cs="Arial"/>
          <w:bCs/>
          <w:sz w:val="24"/>
        </w:rPr>
        <w:t>обстановка</w:t>
      </w:r>
      <w:r w:rsidRPr="004C0CEF">
        <w:rPr>
          <w:rFonts w:cs="Arial"/>
          <w:bCs/>
          <w:sz w:val="24"/>
        </w:rPr>
        <w:t>);</w:t>
      </w:r>
    </w:p>
    <w:p w:rsidR="003C2CEA" w:rsidRPr="004C0CEF" w:rsidRDefault="003C2CEA" w:rsidP="003C2CEA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10. Зона затопления паводковыми водами 1% обеспеченности.</w:t>
      </w:r>
    </w:p>
    <w:p w:rsidR="003C2CEA" w:rsidRPr="004C0CEF" w:rsidRDefault="003C2CEA" w:rsidP="00D9156B">
      <w:pPr>
        <w:pStyle w:val="Default"/>
        <w:jc w:val="both"/>
        <w:rPr>
          <w:b/>
          <w:bCs/>
          <w:color w:val="auto"/>
          <w:highlight w:val="yellow"/>
        </w:rPr>
      </w:pPr>
    </w:p>
    <w:p w:rsidR="007A28E4" w:rsidRPr="004C0CEF" w:rsidRDefault="00246E5F" w:rsidP="00246E5F">
      <w:pPr>
        <w:ind w:firstLine="720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Санитарно-защитные зоны предприятий</w:t>
      </w:r>
    </w:p>
    <w:p w:rsidR="00246E5F" w:rsidRPr="004C0CEF" w:rsidRDefault="00246E5F" w:rsidP="00246E5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Основные требования по организации и режимы использования территорий санитарно-защитных зон определены в СанПиН 2.2.1/2.1.1.1200-3 «Санитарно-защитные зоны и санитарная классификация предприятий, сооружений и иных объектов». Размеры санитарно-защитных зон от предприятий и объектов, расположенных в границах проектирования, приведены в гл. </w:t>
      </w:r>
      <w:r w:rsidRPr="004C0CEF">
        <w:rPr>
          <w:rFonts w:cs="Arial"/>
          <w:sz w:val="24"/>
          <w:lang w:val="en-US"/>
        </w:rPr>
        <w:t>VII</w:t>
      </w:r>
      <w:r w:rsidRPr="004C0CEF">
        <w:rPr>
          <w:rFonts w:cs="Arial"/>
          <w:sz w:val="24"/>
        </w:rPr>
        <w:t xml:space="preserve"> раздел 7.1 Охрана воздушного бассейна.</w:t>
      </w:r>
    </w:p>
    <w:p w:rsidR="00AC142D" w:rsidRPr="004C0CEF" w:rsidRDefault="00AC142D" w:rsidP="00246E5F">
      <w:pPr>
        <w:ind w:firstLine="709"/>
        <w:jc w:val="both"/>
        <w:rPr>
          <w:rFonts w:cs="Arial"/>
          <w:sz w:val="24"/>
        </w:rPr>
      </w:pPr>
    </w:p>
    <w:p w:rsidR="00246E5F" w:rsidRPr="004C0CEF" w:rsidRDefault="00AC142D" w:rsidP="00246E5F">
      <w:pPr>
        <w:ind w:firstLine="720"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Санитарно-защитные зоны транспортных коммуникаций</w:t>
      </w:r>
    </w:p>
    <w:p w:rsidR="001078D4" w:rsidRPr="004C0CEF" w:rsidRDefault="00AC142D" w:rsidP="00AC142D">
      <w:pPr>
        <w:ind w:firstLine="720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Санитарно-защитные зоны транспортных магистралей установлены с учетом СНиП 2.07.01-89* «Градостроительство. Планировка и застройка городских и сельских поселений».</w:t>
      </w:r>
    </w:p>
    <w:p w:rsidR="007B5E93" w:rsidRPr="004C0CEF" w:rsidRDefault="007B5E93" w:rsidP="00AC142D">
      <w:pPr>
        <w:ind w:firstLine="720"/>
        <w:rPr>
          <w:rFonts w:cs="Arial"/>
          <w:bCs/>
          <w:sz w:val="24"/>
          <w:u w:val="single"/>
        </w:rPr>
      </w:pPr>
    </w:p>
    <w:p w:rsidR="007B5E93" w:rsidRPr="004C0CEF" w:rsidRDefault="007B5E93" w:rsidP="00AC142D">
      <w:pPr>
        <w:ind w:firstLine="720"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Санитарно-защитные зоны инженерных коммуникаций</w:t>
      </w:r>
    </w:p>
    <w:p w:rsidR="007B5E93" w:rsidRPr="004C0CEF" w:rsidRDefault="007B5E93" w:rsidP="00AC142D">
      <w:pPr>
        <w:ind w:firstLine="720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- магистральные продуктопроводы</w:t>
      </w:r>
    </w:p>
    <w:p w:rsidR="007B5E93" w:rsidRPr="004C0CEF" w:rsidRDefault="007B5E93" w:rsidP="00AC142D">
      <w:pPr>
        <w:ind w:firstLine="720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- линии электропередач</w:t>
      </w:r>
    </w:p>
    <w:p w:rsidR="00412792" w:rsidRPr="004C0CEF" w:rsidRDefault="00412792" w:rsidP="00AC142D">
      <w:pPr>
        <w:ind w:firstLine="720"/>
        <w:rPr>
          <w:rFonts w:cs="Arial"/>
          <w:sz w:val="24"/>
        </w:rPr>
      </w:pPr>
      <w:r w:rsidRPr="004C0CEF">
        <w:rPr>
          <w:rFonts w:cs="Arial"/>
          <w:bCs/>
          <w:sz w:val="24"/>
        </w:rPr>
        <w:t xml:space="preserve">Размер санитарно-защитных зон инженерных коммуникаций определяется в соответствии с СанПиН </w:t>
      </w:r>
      <w:r w:rsidRPr="004C0CEF">
        <w:rPr>
          <w:rFonts w:cs="Arial"/>
          <w:sz w:val="24"/>
        </w:rPr>
        <w:t>2.2.1/2.1.1.1200-3 «Санитарно-защитные зоны и санитарная классификация предприятий, сооружений и иных объектов», СНиП 42-01-2002 «Газораспределительные системы».</w:t>
      </w:r>
    </w:p>
    <w:p w:rsidR="00412792" w:rsidRPr="004C0CEF" w:rsidRDefault="00412792" w:rsidP="00AC142D">
      <w:pPr>
        <w:ind w:firstLine="720"/>
        <w:rPr>
          <w:rFonts w:cs="Arial"/>
          <w:bCs/>
          <w:sz w:val="24"/>
        </w:rPr>
      </w:pPr>
    </w:p>
    <w:p w:rsidR="00412792" w:rsidRPr="004C0CEF" w:rsidRDefault="00412792" w:rsidP="00AC142D">
      <w:pPr>
        <w:ind w:firstLine="720"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Охранные зоны инженерных коммуникаций</w:t>
      </w:r>
    </w:p>
    <w:p w:rsidR="008B18A3" w:rsidRPr="004C0CEF" w:rsidRDefault="00412792" w:rsidP="008B18A3">
      <w:pPr>
        <w:ind w:firstLine="720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Охранные зоны инженерных коммуникаций устанавливаются в соответствии со следующими нормативными документами: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(24.02.2009 г.), «Правила охраны магистральных трубопроводов» (24.02.1992 г.).</w:t>
      </w:r>
    </w:p>
    <w:p w:rsidR="008B18A3" w:rsidRPr="004C0CEF" w:rsidRDefault="008B18A3" w:rsidP="008B18A3">
      <w:pPr>
        <w:ind w:firstLine="720"/>
        <w:rPr>
          <w:rFonts w:cs="Arial"/>
          <w:bCs/>
          <w:color w:val="FF0000"/>
          <w:sz w:val="24"/>
        </w:rPr>
      </w:pPr>
    </w:p>
    <w:p w:rsidR="00675AB7" w:rsidRPr="004C0CEF" w:rsidRDefault="008B18A3" w:rsidP="008B18A3">
      <w:pPr>
        <w:ind w:firstLine="720"/>
        <w:rPr>
          <w:rFonts w:cs="Arial"/>
          <w:bCs/>
          <w:sz w:val="24"/>
          <w:highlight w:val="yellow"/>
          <w:u w:val="single"/>
        </w:rPr>
      </w:pPr>
      <w:proofErr w:type="spellStart"/>
      <w:r w:rsidRPr="004C0CEF">
        <w:rPr>
          <w:rFonts w:cs="Arial"/>
          <w:bCs/>
          <w:sz w:val="24"/>
          <w:u w:val="single"/>
        </w:rPr>
        <w:t>Водоохранные</w:t>
      </w:r>
      <w:proofErr w:type="spellEnd"/>
      <w:r w:rsidRPr="004C0CEF">
        <w:rPr>
          <w:rFonts w:cs="Arial"/>
          <w:bCs/>
          <w:sz w:val="24"/>
          <w:u w:val="single"/>
        </w:rPr>
        <w:t xml:space="preserve"> зоны и прибрежные защитные полосы</w:t>
      </w:r>
    </w:p>
    <w:p w:rsidR="00B4158A" w:rsidRPr="004C0CEF" w:rsidRDefault="002A19C8" w:rsidP="002A19C8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proofErr w:type="spellStart"/>
      <w:r w:rsidRPr="004C0CEF">
        <w:rPr>
          <w:rFonts w:cs="Arial"/>
          <w:bCs/>
          <w:sz w:val="24"/>
        </w:rPr>
        <w:t>Водоохранными</w:t>
      </w:r>
      <w:proofErr w:type="spellEnd"/>
      <w:r w:rsidRPr="004C0CEF">
        <w:rPr>
          <w:rFonts w:cs="Arial"/>
          <w:bCs/>
          <w:sz w:val="24"/>
        </w:rPr>
        <w:t xml:space="preserve"> зонами являются территории, которые примыкают </w:t>
      </w:r>
      <w:proofErr w:type="gramStart"/>
      <w:r w:rsidRPr="004C0CEF">
        <w:rPr>
          <w:rFonts w:cs="Arial"/>
          <w:bCs/>
          <w:sz w:val="24"/>
        </w:rPr>
        <w:t>к</w:t>
      </w:r>
      <w:proofErr w:type="gramEnd"/>
    </w:p>
    <w:p w:rsidR="00B4158A" w:rsidRPr="004C0CEF" w:rsidRDefault="002A19C8" w:rsidP="002A19C8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 xml:space="preserve">береговой линии морей, рек, ручьев, каналов, озер, водохранилищ и на которых </w:t>
      </w:r>
    </w:p>
    <w:p w:rsidR="00675AB7" w:rsidRPr="004C0CEF" w:rsidRDefault="002A19C8" w:rsidP="002A19C8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 же сохранения среды обитания водных биологических ресурсов и других объектов животного и растительного мира.</w:t>
      </w:r>
    </w:p>
    <w:p w:rsidR="00807139" w:rsidRPr="004C0CEF" w:rsidRDefault="00807139" w:rsidP="002A19C8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 xml:space="preserve">В границах </w:t>
      </w:r>
      <w:proofErr w:type="spellStart"/>
      <w:r w:rsidRPr="004C0CEF">
        <w:rPr>
          <w:rFonts w:cs="Arial"/>
          <w:bCs/>
          <w:sz w:val="24"/>
        </w:rPr>
        <w:t>водоохранных</w:t>
      </w:r>
      <w:proofErr w:type="spellEnd"/>
      <w:r w:rsidRPr="004C0CEF">
        <w:rPr>
          <w:rFonts w:cs="Arial"/>
          <w:bCs/>
          <w:sz w:val="24"/>
        </w:rPr>
        <w:t xml:space="preserve"> зон устанавливаются прибрежные защитные полосы, </w:t>
      </w:r>
      <w:proofErr w:type="spellStart"/>
      <w:r w:rsidRPr="004C0CEF">
        <w:rPr>
          <w:rFonts w:cs="Arial"/>
          <w:bCs/>
          <w:sz w:val="24"/>
        </w:rPr>
        <w:t>натерритория</w:t>
      </w:r>
      <w:proofErr w:type="spellEnd"/>
      <w:r w:rsidRPr="004C0CEF">
        <w:rPr>
          <w:rFonts w:cs="Arial"/>
          <w:bCs/>
          <w:sz w:val="24"/>
        </w:rPr>
        <w:t xml:space="preserve"> которых вводятся дополнительные ограничения хозяйственной и иной деятельности.</w:t>
      </w:r>
    </w:p>
    <w:p w:rsidR="00807139" w:rsidRPr="004C0CEF" w:rsidRDefault="00807139" w:rsidP="002A19C8">
      <w:pPr>
        <w:shd w:val="clear" w:color="auto" w:fill="FFFFFF"/>
        <w:ind w:firstLine="720"/>
        <w:contextualSpacing/>
        <w:rPr>
          <w:rFonts w:cs="Arial"/>
          <w:bCs/>
          <w:sz w:val="24"/>
          <w:highlight w:val="yellow"/>
        </w:rPr>
      </w:pPr>
      <w:r w:rsidRPr="004C0CEF">
        <w:rPr>
          <w:rFonts w:cs="Arial"/>
          <w:bCs/>
          <w:sz w:val="24"/>
        </w:rPr>
        <w:t xml:space="preserve">Ширина </w:t>
      </w:r>
      <w:proofErr w:type="spellStart"/>
      <w:r w:rsidRPr="004C0CEF">
        <w:rPr>
          <w:rFonts w:cs="Arial"/>
          <w:bCs/>
          <w:sz w:val="24"/>
        </w:rPr>
        <w:t>водоохранных</w:t>
      </w:r>
      <w:proofErr w:type="spellEnd"/>
      <w:r w:rsidRPr="004C0CEF">
        <w:rPr>
          <w:rFonts w:cs="Arial"/>
          <w:bCs/>
          <w:sz w:val="24"/>
        </w:rPr>
        <w:t xml:space="preserve"> зон и прибрежных защитных полос определяется в соответствии с Водным кодексом РФ от 4.12.2006 г. №201-ФЗ статья 65.</w:t>
      </w:r>
    </w:p>
    <w:p w:rsidR="006F04EF" w:rsidRPr="004C0CEF" w:rsidRDefault="006F04EF" w:rsidP="006F04EF">
      <w:pPr>
        <w:shd w:val="clear" w:color="auto" w:fill="FFFFFF"/>
        <w:ind w:firstLine="720"/>
        <w:contextualSpacing/>
        <w:rPr>
          <w:rFonts w:cs="Arial"/>
          <w:bCs/>
          <w:sz w:val="24"/>
          <w:u w:val="single"/>
        </w:rPr>
      </w:pPr>
    </w:p>
    <w:p w:rsidR="00675AB7" w:rsidRPr="004C0CEF" w:rsidRDefault="006F04EF" w:rsidP="006F04EF">
      <w:pPr>
        <w:shd w:val="clear" w:color="auto" w:fill="FFFFFF"/>
        <w:ind w:firstLine="720"/>
        <w:contextualSpacing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 xml:space="preserve">Зоны санитарной охраны источников водоснабжения и водопроводов </w:t>
      </w:r>
      <w:r w:rsidRPr="004C0CEF">
        <w:rPr>
          <w:rFonts w:cs="Arial"/>
          <w:bCs/>
          <w:sz w:val="24"/>
          <w:u w:val="single"/>
        </w:rPr>
        <w:lastRenderedPageBreak/>
        <w:t>питьевого назначения</w:t>
      </w:r>
    </w:p>
    <w:p w:rsidR="00B82077" w:rsidRPr="004C0CEF" w:rsidRDefault="00627CBF" w:rsidP="00B82077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Использование территорий в соответствии с СанПиН 2.14.1110-02 «Зоны санитарной охраны водоснабжения и водопроводов питьевого назначения», СНиП 2.04.02-84 «Водоснабжение. Наружные сети и сооружения». Основной целью создания и обеспечения режима ЗСО является санитарная охрана от загрязнения источников водоснабжения и водопроводных сооружений, а так же территорий, которых они расположены.</w:t>
      </w:r>
    </w:p>
    <w:p w:rsidR="00B82077" w:rsidRPr="004C0CEF" w:rsidRDefault="00B82077" w:rsidP="00B82077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</w:p>
    <w:p w:rsidR="00675AB7" w:rsidRPr="004C0CEF" w:rsidRDefault="00B82077" w:rsidP="00B82077">
      <w:pPr>
        <w:shd w:val="clear" w:color="auto" w:fill="FFFFFF"/>
        <w:ind w:firstLine="720"/>
        <w:contextualSpacing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Зоны месторождений полезных ископаемых</w:t>
      </w:r>
    </w:p>
    <w:p w:rsidR="00B82077" w:rsidRPr="004C0CEF" w:rsidRDefault="00B82077" w:rsidP="00B82077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proofErr w:type="gramStart"/>
      <w:r w:rsidRPr="004C0CEF">
        <w:rPr>
          <w:rFonts w:cs="Arial"/>
          <w:bCs/>
          <w:sz w:val="24"/>
        </w:rPr>
        <w:t>Режим использования территорий полезных ископаемых устанавливается в соответствии с Законом РФ «О недрах» от 21 февраля 1992 г. №2395-1 в редакции на 29.06.2004г.: «…застройка площадей залегания полезных ископаемых, а так же размещение в местах их залегания подземных сооружений допускаются с разрешения федерального органа управления</w:t>
      </w:r>
      <w:r w:rsidR="00844FA3" w:rsidRPr="004C0CEF">
        <w:rPr>
          <w:rFonts w:cs="Arial"/>
          <w:bCs/>
          <w:sz w:val="24"/>
        </w:rPr>
        <w:t xml:space="preserve"> государственным фондом недр или его территориальных органов и органов государственного горного надзора только при </w:t>
      </w:r>
      <w:proofErr w:type="spellStart"/>
      <w:r w:rsidR="00844FA3" w:rsidRPr="004C0CEF">
        <w:rPr>
          <w:rFonts w:cs="Arial"/>
          <w:bCs/>
          <w:sz w:val="24"/>
        </w:rPr>
        <w:t>условииобеспечения</w:t>
      </w:r>
      <w:proofErr w:type="spellEnd"/>
      <w:proofErr w:type="gramEnd"/>
      <w:r w:rsidR="00844FA3" w:rsidRPr="004C0CEF">
        <w:rPr>
          <w:rFonts w:cs="Arial"/>
          <w:bCs/>
          <w:sz w:val="24"/>
        </w:rPr>
        <w:t xml:space="preserve"> возможности извлечения полезных ископаемых или доказанности экономической целесообразности застройки», а так же в соответствии со СНиП 2.07.01-89*, п.9.2* (</w:t>
      </w:r>
      <w:proofErr w:type="spellStart"/>
      <w:r w:rsidR="00844FA3" w:rsidRPr="004C0CEF">
        <w:rPr>
          <w:rFonts w:cs="Arial"/>
          <w:bCs/>
          <w:sz w:val="24"/>
        </w:rPr>
        <w:t>Градостроительство</w:t>
      </w:r>
      <w:proofErr w:type="gramStart"/>
      <w:r w:rsidR="00844FA3" w:rsidRPr="004C0CEF">
        <w:rPr>
          <w:rFonts w:cs="Arial"/>
          <w:bCs/>
          <w:sz w:val="24"/>
        </w:rPr>
        <w:t>.П</w:t>
      </w:r>
      <w:proofErr w:type="gramEnd"/>
      <w:r w:rsidR="00844FA3" w:rsidRPr="004C0CEF">
        <w:rPr>
          <w:rFonts w:cs="Arial"/>
          <w:bCs/>
          <w:sz w:val="24"/>
        </w:rPr>
        <w:t>ланировка</w:t>
      </w:r>
      <w:proofErr w:type="spellEnd"/>
      <w:r w:rsidR="00844FA3" w:rsidRPr="004C0CEF">
        <w:rPr>
          <w:rFonts w:cs="Arial"/>
          <w:bCs/>
          <w:sz w:val="24"/>
        </w:rPr>
        <w:t xml:space="preserve"> и застройка городских и сельских поселений).</w:t>
      </w:r>
    </w:p>
    <w:p w:rsidR="006A4965" w:rsidRPr="004C0CEF" w:rsidRDefault="006A4965" w:rsidP="00B82077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</w:p>
    <w:p w:rsidR="006A4965" w:rsidRPr="004C0CEF" w:rsidRDefault="006A4965" w:rsidP="00B82077">
      <w:pPr>
        <w:shd w:val="clear" w:color="auto" w:fill="FFFFFF"/>
        <w:ind w:firstLine="720"/>
        <w:contextualSpacing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Зоны особо охраняемых природных территорий</w:t>
      </w:r>
    </w:p>
    <w:p w:rsidR="006A4965" w:rsidRPr="004C0CEF" w:rsidRDefault="00096EB7" w:rsidP="00B82077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Вопросы хозяйственной деятельности в ООПТ регламентируются федеральным законом «Об особо охраняемых природных территориях» от 14.03.95 №33-ФЗ и соответствующими Положениями для каждого объекта.</w:t>
      </w:r>
    </w:p>
    <w:p w:rsidR="00CF0AA3" w:rsidRPr="004C0CEF" w:rsidRDefault="00CF0AA3" w:rsidP="00B82077">
      <w:pPr>
        <w:shd w:val="clear" w:color="auto" w:fill="FFFFFF"/>
        <w:ind w:firstLine="720"/>
        <w:contextualSpacing/>
        <w:rPr>
          <w:rFonts w:cs="Arial"/>
          <w:bCs/>
          <w:sz w:val="24"/>
        </w:rPr>
      </w:pPr>
    </w:p>
    <w:p w:rsidR="00CF0AA3" w:rsidRPr="004C0CEF" w:rsidRDefault="00CF0AA3" w:rsidP="00CF0AA3">
      <w:pPr>
        <w:shd w:val="clear" w:color="auto" w:fill="FFFFFF"/>
        <w:ind w:firstLine="720"/>
        <w:jc w:val="both"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Планировочные ограничения, связанные с физическими факторами (шум, ЭМИ, радиационная обстановка)</w:t>
      </w:r>
    </w:p>
    <w:p w:rsidR="00CF0AA3" w:rsidRPr="004C0CEF" w:rsidRDefault="00CF0AA3" w:rsidP="00CF0AA3">
      <w:pPr>
        <w:shd w:val="clear" w:color="auto" w:fill="FFFFFF"/>
        <w:ind w:firstLine="720"/>
        <w:jc w:val="both"/>
        <w:rPr>
          <w:rFonts w:cs="Arial"/>
          <w:bCs/>
          <w:sz w:val="24"/>
          <w:u w:val="single"/>
        </w:rPr>
      </w:pPr>
    </w:p>
    <w:p w:rsidR="00CF0AA3" w:rsidRPr="004C0CEF" w:rsidRDefault="00CF0AA3" w:rsidP="00CF0AA3">
      <w:pPr>
        <w:shd w:val="clear" w:color="auto" w:fill="FFFFFF"/>
        <w:ind w:firstLine="720"/>
        <w:jc w:val="both"/>
        <w:rPr>
          <w:rFonts w:cs="Arial"/>
          <w:bCs/>
          <w:sz w:val="24"/>
        </w:rPr>
      </w:pPr>
      <w:r w:rsidRPr="004C0CEF">
        <w:rPr>
          <w:rFonts w:cs="Arial"/>
          <w:bCs/>
          <w:sz w:val="24"/>
        </w:rPr>
        <w:t>Данные ограничения устанавливаются в соответствии со СНиП 2.07.01-89* «Градостроительство. Планировка и застройка городских и сельских поселений», СНиП 23-03-2003 Защита от шума.</w:t>
      </w:r>
    </w:p>
    <w:p w:rsidR="00CF0AA3" w:rsidRPr="004C0CEF" w:rsidRDefault="00CF0AA3" w:rsidP="00CF0AA3">
      <w:pPr>
        <w:shd w:val="clear" w:color="auto" w:fill="FFFFFF"/>
        <w:ind w:firstLine="720"/>
        <w:jc w:val="both"/>
        <w:rPr>
          <w:rFonts w:cs="Arial"/>
          <w:bCs/>
          <w:sz w:val="24"/>
        </w:rPr>
      </w:pPr>
    </w:p>
    <w:p w:rsidR="00CF0AA3" w:rsidRPr="004C0CEF" w:rsidRDefault="00CF0AA3" w:rsidP="00CF0AA3">
      <w:pPr>
        <w:shd w:val="clear" w:color="auto" w:fill="FFFFFF"/>
        <w:ind w:firstLine="720"/>
        <w:contextualSpacing/>
        <w:rPr>
          <w:rFonts w:cs="Arial"/>
          <w:bCs/>
          <w:sz w:val="24"/>
          <w:u w:val="single"/>
        </w:rPr>
      </w:pPr>
      <w:r w:rsidRPr="004C0CEF">
        <w:rPr>
          <w:rFonts w:cs="Arial"/>
          <w:bCs/>
          <w:sz w:val="24"/>
          <w:u w:val="single"/>
        </w:rPr>
        <w:t>Зона затопления паводковыми водами 1% обеспеченности</w:t>
      </w:r>
    </w:p>
    <w:p w:rsidR="00CF0AA3" w:rsidRPr="004C0CEF" w:rsidRDefault="00CF0AA3" w:rsidP="00CF0AA3">
      <w:pPr>
        <w:shd w:val="clear" w:color="auto" w:fill="FFFFFF"/>
        <w:ind w:firstLine="720"/>
        <w:contextualSpacing/>
        <w:rPr>
          <w:rFonts w:cs="Arial"/>
          <w:bCs/>
          <w:sz w:val="24"/>
          <w:highlight w:val="yellow"/>
        </w:rPr>
      </w:pPr>
      <w:r w:rsidRPr="004C0CEF">
        <w:rPr>
          <w:rFonts w:cs="Arial"/>
          <w:bCs/>
          <w:sz w:val="24"/>
        </w:rPr>
        <w:t>Жилищно-гражданское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отметок.</w:t>
      </w:r>
    </w:p>
    <w:p w:rsidR="00675AB7" w:rsidRPr="004C0CEF" w:rsidRDefault="00675AB7" w:rsidP="00D45CFD">
      <w:pPr>
        <w:shd w:val="clear" w:color="auto" w:fill="FFFFFF"/>
        <w:ind w:firstLine="720"/>
        <w:contextualSpacing/>
        <w:jc w:val="center"/>
        <w:rPr>
          <w:rFonts w:cs="Arial"/>
          <w:bCs/>
          <w:color w:val="FF0000"/>
          <w:sz w:val="24"/>
          <w:highlight w:val="yellow"/>
        </w:rPr>
      </w:pPr>
    </w:p>
    <w:p w:rsidR="00BE6B0B" w:rsidRPr="00284A2B" w:rsidRDefault="00AC6166" w:rsidP="00BE6B0B">
      <w:pPr>
        <w:shd w:val="clear" w:color="auto" w:fill="FFFFFF"/>
        <w:ind w:firstLine="720"/>
        <w:jc w:val="both"/>
        <w:rPr>
          <w:rFonts w:cs="Arial"/>
          <w:b/>
          <w:bCs/>
          <w:sz w:val="24"/>
          <w:highlight w:val="yellow"/>
        </w:rPr>
      </w:pPr>
      <w:r w:rsidRPr="00284A2B">
        <w:rPr>
          <w:rFonts w:cs="Arial"/>
          <w:b/>
          <w:bCs/>
          <w:sz w:val="24"/>
          <w:highlight w:val="yellow"/>
        </w:rPr>
        <w:t>1.8 Минерально-сырьевые ресурсы.</w:t>
      </w:r>
    </w:p>
    <w:p w:rsidR="00675AB7" w:rsidRPr="00284A2B" w:rsidRDefault="00675AB7" w:rsidP="00AC6166">
      <w:pPr>
        <w:shd w:val="clear" w:color="auto" w:fill="FFFFFF"/>
        <w:ind w:firstLine="720"/>
        <w:contextualSpacing/>
        <w:rPr>
          <w:rFonts w:cs="Arial"/>
          <w:bCs/>
          <w:sz w:val="24"/>
          <w:highlight w:val="yellow"/>
        </w:rPr>
      </w:pPr>
    </w:p>
    <w:p w:rsidR="00EF6C6B" w:rsidRPr="00284A2B" w:rsidRDefault="005144E6" w:rsidP="00D45CFD">
      <w:pPr>
        <w:ind w:firstLine="720"/>
        <w:contextualSpacing/>
        <w:rPr>
          <w:rFonts w:cs="Arial"/>
          <w:sz w:val="24"/>
          <w:highlight w:val="yellow"/>
        </w:rPr>
      </w:pPr>
      <w:r w:rsidRPr="00284A2B">
        <w:rPr>
          <w:rFonts w:cs="Arial"/>
          <w:sz w:val="24"/>
          <w:highlight w:val="yellow"/>
        </w:rPr>
        <w:t xml:space="preserve">На территории СП петровский сельсовет по состоянию на 01.04.2016 г расположено </w:t>
      </w:r>
      <w:proofErr w:type="spellStart"/>
      <w:r w:rsidRPr="00284A2B">
        <w:rPr>
          <w:rFonts w:cs="Arial"/>
          <w:sz w:val="24"/>
          <w:highlight w:val="yellow"/>
        </w:rPr>
        <w:t>Бердышлинское</w:t>
      </w:r>
      <w:proofErr w:type="spellEnd"/>
      <w:r w:rsidRPr="00284A2B">
        <w:rPr>
          <w:rFonts w:cs="Arial"/>
          <w:sz w:val="24"/>
          <w:highlight w:val="yellow"/>
        </w:rPr>
        <w:t xml:space="preserve"> месторождение строительного песка. </w:t>
      </w:r>
      <w:proofErr w:type="gramStart"/>
      <w:r w:rsidRPr="00284A2B">
        <w:rPr>
          <w:rFonts w:cs="Arial"/>
          <w:sz w:val="24"/>
          <w:highlight w:val="yellow"/>
        </w:rPr>
        <w:t>Учтенное</w:t>
      </w:r>
      <w:proofErr w:type="gramEnd"/>
      <w:r w:rsidRPr="00284A2B">
        <w:rPr>
          <w:rFonts w:cs="Arial"/>
          <w:sz w:val="24"/>
          <w:highlight w:val="yellow"/>
        </w:rPr>
        <w:t xml:space="preserve"> </w:t>
      </w:r>
      <w:proofErr w:type="spellStart"/>
      <w:r w:rsidRPr="00284A2B">
        <w:rPr>
          <w:rFonts w:cs="Arial"/>
          <w:sz w:val="24"/>
          <w:highlight w:val="yellow"/>
        </w:rPr>
        <w:t>госбалансом</w:t>
      </w:r>
      <w:proofErr w:type="spellEnd"/>
      <w:r w:rsidRPr="00284A2B">
        <w:rPr>
          <w:rFonts w:cs="Arial"/>
          <w:sz w:val="24"/>
          <w:highlight w:val="yellow"/>
        </w:rPr>
        <w:t xml:space="preserve"> запасов. Кроме того, на территории сельского посе</w:t>
      </w:r>
      <w:r w:rsidR="006D075C" w:rsidRPr="00284A2B">
        <w:rPr>
          <w:rFonts w:cs="Arial"/>
          <w:sz w:val="24"/>
          <w:highlight w:val="yellow"/>
        </w:rPr>
        <w:t>ления расположены шесть участко</w:t>
      </w:r>
      <w:r w:rsidRPr="00284A2B">
        <w:rPr>
          <w:rFonts w:cs="Arial"/>
          <w:sz w:val="24"/>
          <w:highlight w:val="yellow"/>
        </w:rPr>
        <w:t>в ОПИ, разрабатываемых для собственных нужд:</w:t>
      </w:r>
    </w:p>
    <w:p w:rsidR="005144E6" w:rsidRPr="00284A2B" w:rsidRDefault="005144E6" w:rsidP="005144E6">
      <w:pPr>
        <w:ind w:firstLine="720"/>
        <w:contextualSpacing/>
        <w:rPr>
          <w:rFonts w:cs="Arial"/>
          <w:sz w:val="24"/>
          <w:highlight w:val="yellow"/>
        </w:rPr>
      </w:pPr>
      <w:r w:rsidRPr="00284A2B">
        <w:rPr>
          <w:rFonts w:cs="Arial"/>
          <w:sz w:val="24"/>
          <w:highlight w:val="yellow"/>
        </w:rPr>
        <w:t xml:space="preserve">- в 1.4 км юго-западнее д. </w:t>
      </w:r>
      <w:proofErr w:type="spellStart"/>
      <w:r w:rsidRPr="00284A2B">
        <w:rPr>
          <w:rFonts w:cs="Arial"/>
          <w:sz w:val="24"/>
          <w:highlight w:val="yellow"/>
        </w:rPr>
        <w:t>Бердышла</w:t>
      </w:r>
      <w:proofErr w:type="spellEnd"/>
      <w:r w:rsidRPr="00284A2B">
        <w:rPr>
          <w:rFonts w:cs="Arial"/>
          <w:sz w:val="24"/>
          <w:highlight w:val="yellow"/>
        </w:rPr>
        <w:t xml:space="preserve"> (песок)</w:t>
      </w:r>
    </w:p>
    <w:p w:rsidR="005144E6" w:rsidRPr="00284A2B" w:rsidRDefault="005144E6" w:rsidP="005144E6">
      <w:pPr>
        <w:ind w:firstLine="720"/>
        <w:contextualSpacing/>
        <w:rPr>
          <w:rFonts w:cs="Arial"/>
          <w:sz w:val="24"/>
          <w:highlight w:val="yellow"/>
        </w:rPr>
      </w:pPr>
      <w:r w:rsidRPr="00284A2B">
        <w:rPr>
          <w:rFonts w:cs="Arial"/>
          <w:sz w:val="24"/>
          <w:highlight w:val="yellow"/>
        </w:rPr>
        <w:t>- в 0,625 км западнее д. Павловка (строительный грунт)</w:t>
      </w:r>
    </w:p>
    <w:p w:rsidR="005144E6" w:rsidRPr="00284A2B" w:rsidRDefault="005144E6" w:rsidP="005144E6">
      <w:pPr>
        <w:ind w:firstLine="720"/>
        <w:contextualSpacing/>
        <w:rPr>
          <w:rFonts w:cs="Arial"/>
          <w:sz w:val="24"/>
          <w:highlight w:val="yellow"/>
        </w:rPr>
      </w:pPr>
      <w:r w:rsidRPr="00284A2B">
        <w:rPr>
          <w:rFonts w:cs="Arial"/>
          <w:sz w:val="24"/>
          <w:highlight w:val="yellow"/>
        </w:rPr>
        <w:t xml:space="preserve">- на правом берегу реки </w:t>
      </w:r>
      <w:proofErr w:type="spellStart"/>
      <w:r w:rsidRPr="00284A2B">
        <w:rPr>
          <w:rFonts w:cs="Arial"/>
          <w:sz w:val="24"/>
          <w:highlight w:val="yellow"/>
        </w:rPr>
        <w:t>Зиган</w:t>
      </w:r>
      <w:proofErr w:type="spellEnd"/>
      <w:r w:rsidRPr="00284A2B">
        <w:rPr>
          <w:rFonts w:cs="Arial"/>
          <w:sz w:val="24"/>
          <w:highlight w:val="yellow"/>
        </w:rPr>
        <w:t xml:space="preserve"> – в 0,5 км западнее д. </w:t>
      </w:r>
      <w:proofErr w:type="spellStart"/>
      <w:r w:rsidRPr="00284A2B">
        <w:rPr>
          <w:rFonts w:cs="Arial"/>
          <w:sz w:val="24"/>
          <w:highlight w:val="yellow"/>
        </w:rPr>
        <w:t>Ишимово</w:t>
      </w:r>
      <w:proofErr w:type="spellEnd"/>
      <w:r w:rsidRPr="00284A2B">
        <w:rPr>
          <w:rFonts w:cs="Arial"/>
          <w:sz w:val="24"/>
          <w:highlight w:val="yellow"/>
        </w:rPr>
        <w:t xml:space="preserve"> (ПГС)</w:t>
      </w:r>
    </w:p>
    <w:p w:rsidR="005144E6" w:rsidRPr="00284A2B" w:rsidRDefault="005144E6" w:rsidP="005144E6">
      <w:pPr>
        <w:ind w:firstLine="720"/>
        <w:contextualSpacing/>
        <w:rPr>
          <w:rFonts w:cs="Arial"/>
          <w:sz w:val="24"/>
          <w:highlight w:val="yellow"/>
        </w:rPr>
      </w:pPr>
      <w:r w:rsidRPr="00284A2B">
        <w:rPr>
          <w:rFonts w:cs="Arial"/>
          <w:sz w:val="24"/>
          <w:highlight w:val="yellow"/>
        </w:rPr>
        <w:t xml:space="preserve">- в 0,3 км западнее д. </w:t>
      </w:r>
      <w:proofErr w:type="spellStart"/>
      <w:r w:rsidRPr="00284A2B">
        <w:rPr>
          <w:rFonts w:cs="Arial"/>
          <w:sz w:val="24"/>
          <w:highlight w:val="yellow"/>
        </w:rPr>
        <w:t>Ишимово</w:t>
      </w:r>
      <w:proofErr w:type="spellEnd"/>
      <w:r w:rsidRPr="00284A2B">
        <w:rPr>
          <w:rFonts w:cs="Arial"/>
          <w:sz w:val="24"/>
          <w:highlight w:val="yellow"/>
        </w:rPr>
        <w:t xml:space="preserve"> (ПГС)</w:t>
      </w:r>
    </w:p>
    <w:p w:rsidR="005144E6" w:rsidRPr="00284A2B" w:rsidRDefault="005144E6" w:rsidP="005144E6">
      <w:pPr>
        <w:ind w:firstLine="720"/>
        <w:contextualSpacing/>
        <w:rPr>
          <w:rFonts w:cs="Arial"/>
          <w:sz w:val="24"/>
          <w:highlight w:val="yellow"/>
        </w:rPr>
      </w:pPr>
      <w:r w:rsidRPr="00284A2B">
        <w:rPr>
          <w:rFonts w:cs="Arial"/>
          <w:sz w:val="24"/>
          <w:highlight w:val="yellow"/>
        </w:rPr>
        <w:t>- в 1,0 км северо-западнее д. Павловка (ПГС)</w:t>
      </w:r>
    </w:p>
    <w:p w:rsidR="005144E6" w:rsidRPr="004C0CEF" w:rsidRDefault="005144E6" w:rsidP="005144E6">
      <w:pPr>
        <w:ind w:firstLine="720"/>
        <w:contextualSpacing/>
        <w:rPr>
          <w:rFonts w:cs="Arial"/>
          <w:sz w:val="24"/>
        </w:rPr>
      </w:pPr>
      <w:r w:rsidRPr="00284A2B">
        <w:rPr>
          <w:rFonts w:cs="Arial"/>
          <w:sz w:val="24"/>
          <w:highlight w:val="yellow"/>
        </w:rPr>
        <w:t>- в 0,75  км западнее д. Павловка (ПГС)</w:t>
      </w:r>
    </w:p>
    <w:p w:rsidR="005144E6" w:rsidRPr="004C0CEF" w:rsidRDefault="005144E6" w:rsidP="005144E6">
      <w:pPr>
        <w:ind w:firstLine="720"/>
        <w:contextualSpacing/>
        <w:rPr>
          <w:rFonts w:cs="Arial"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6D075C" w:rsidRPr="004C0CEF" w:rsidRDefault="006D075C" w:rsidP="00D45CFD">
      <w:pPr>
        <w:ind w:firstLine="720"/>
        <w:contextualSpacing/>
        <w:rPr>
          <w:rFonts w:cs="Arial"/>
          <w:b/>
          <w:sz w:val="24"/>
        </w:rPr>
      </w:pPr>
    </w:p>
    <w:p w:rsidR="006D075C" w:rsidRPr="004C0CEF" w:rsidRDefault="006D075C" w:rsidP="00D45CFD">
      <w:pPr>
        <w:ind w:firstLine="720"/>
        <w:contextualSpacing/>
        <w:rPr>
          <w:rFonts w:cs="Arial"/>
          <w:b/>
          <w:sz w:val="24"/>
        </w:rPr>
      </w:pPr>
    </w:p>
    <w:p w:rsidR="006D075C" w:rsidRPr="004C0CEF" w:rsidRDefault="006D075C" w:rsidP="00D45CFD">
      <w:pPr>
        <w:ind w:firstLine="720"/>
        <w:contextualSpacing/>
        <w:rPr>
          <w:rFonts w:cs="Arial"/>
          <w:b/>
          <w:sz w:val="24"/>
        </w:rPr>
      </w:pPr>
    </w:p>
    <w:p w:rsidR="006D075C" w:rsidRPr="004C0CEF" w:rsidRDefault="006D075C" w:rsidP="00D45CFD">
      <w:pPr>
        <w:ind w:firstLine="720"/>
        <w:contextualSpacing/>
        <w:rPr>
          <w:rFonts w:cs="Arial"/>
          <w:b/>
          <w:sz w:val="24"/>
        </w:rPr>
      </w:pPr>
    </w:p>
    <w:p w:rsidR="006D075C" w:rsidRPr="004C0CEF" w:rsidRDefault="006D075C" w:rsidP="00D45CFD">
      <w:pPr>
        <w:ind w:firstLine="720"/>
        <w:contextualSpacing/>
        <w:rPr>
          <w:rFonts w:cs="Arial"/>
          <w:b/>
          <w:sz w:val="24"/>
        </w:rPr>
      </w:pPr>
    </w:p>
    <w:p w:rsidR="006D075C" w:rsidRPr="004C0CEF" w:rsidRDefault="006D075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B3317C" w:rsidRPr="004C0CEF" w:rsidRDefault="00B3317C" w:rsidP="00D45CFD">
      <w:pPr>
        <w:ind w:firstLine="720"/>
        <w:contextualSpacing/>
        <w:rPr>
          <w:rFonts w:cs="Arial"/>
          <w:b/>
          <w:sz w:val="24"/>
        </w:rPr>
      </w:pPr>
    </w:p>
    <w:p w:rsidR="00D45CFD" w:rsidRPr="004C0CEF" w:rsidRDefault="00D45CFD" w:rsidP="00D45CFD">
      <w:pPr>
        <w:ind w:firstLine="720"/>
        <w:contextualSpacing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Глава </w:t>
      </w:r>
      <w:r w:rsidRPr="004C0CEF">
        <w:rPr>
          <w:rFonts w:cs="Arial"/>
          <w:b/>
          <w:sz w:val="24"/>
          <w:lang w:val="en-US"/>
        </w:rPr>
        <w:t>II</w:t>
      </w:r>
      <w:r w:rsidRPr="004C0CEF">
        <w:rPr>
          <w:rFonts w:cs="Arial"/>
          <w:b/>
          <w:sz w:val="24"/>
        </w:rPr>
        <w:t>. Оценка природных условий и ресурсов.</w:t>
      </w:r>
    </w:p>
    <w:p w:rsidR="00D45CFD" w:rsidRPr="004C0CEF" w:rsidRDefault="00D45CFD" w:rsidP="00D45CFD">
      <w:pPr>
        <w:ind w:firstLine="720"/>
        <w:contextualSpacing/>
        <w:rPr>
          <w:rFonts w:cs="Arial"/>
          <w:b/>
          <w:sz w:val="24"/>
          <w:shd w:val="clear" w:color="auto" w:fill="FFFF00"/>
        </w:rPr>
      </w:pPr>
    </w:p>
    <w:p w:rsidR="00D45CFD" w:rsidRPr="004C0CEF" w:rsidRDefault="00D45CFD" w:rsidP="00D45CFD">
      <w:pPr>
        <w:shd w:val="clear" w:color="auto" w:fill="FFFFFF"/>
        <w:ind w:firstLine="720"/>
        <w:contextualSpacing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 xml:space="preserve">2.1. Климат. 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</w:rPr>
      </w:pPr>
      <w:r w:rsidRPr="004C0CEF">
        <w:rPr>
          <w:rFonts w:cs="Arial"/>
          <w:sz w:val="24"/>
        </w:rPr>
        <w:t xml:space="preserve">В соответствии с природным и агроклиматическим зонированием, территория </w:t>
      </w:r>
      <w:r w:rsidRPr="004C0CEF">
        <w:rPr>
          <w:rFonts w:cs="Arial"/>
          <w:bCs/>
          <w:sz w:val="24"/>
          <w:lang w:eastAsia="en-US"/>
        </w:rPr>
        <w:t>городского поселения город Ишимбай</w:t>
      </w:r>
      <w:r w:rsidRPr="004C0CEF">
        <w:rPr>
          <w:rFonts w:cs="Arial"/>
          <w:sz w:val="24"/>
        </w:rPr>
        <w:t xml:space="preserve"> относится к лесостепной природной зоне: теплому с незначительной засушливостью агроклиматическому району.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Поправочный коэффициент рассеивания с учетом рельефа = 1.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Основным показателем температурного режима являются среднемесячная, максимальная и минимальная температуры воздуха, значения которых для рассматриваемых районов приведены в таблицах.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spacing w:after="113"/>
        <w:ind w:firstLine="567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Среднемесячная температура воздуха</w:t>
      </w:r>
    </w:p>
    <w:tbl>
      <w:tblPr>
        <w:tblW w:w="9581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Год</w:t>
            </w:r>
          </w:p>
        </w:tc>
      </w:tr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-12,5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-12,2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-5,7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13,7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18,4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20,1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17,2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11,6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-4,6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-10,7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3,7</w:t>
            </w:r>
          </w:p>
        </w:tc>
      </w:tr>
    </w:tbl>
    <w:p w:rsidR="00567352" w:rsidRPr="004C0CEF" w:rsidRDefault="00567352" w:rsidP="00567352">
      <w:pPr>
        <w:pStyle w:val="Standard"/>
        <w:ind w:firstLine="567"/>
        <w:jc w:val="both"/>
        <w:rPr>
          <w:rFonts w:cs="Arial"/>
        </w:rPr>
      </w:pP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Средняя месячная температура воздуха самого холодного месяца (января) составляет -12,5°С.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Средняя месячная температура воздуха самого теплого месяца (июля) составляет +20,1°С.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</w:rPr>
        <w:t>Средняя</w:t>
      </w:r>
      <w:proofErr w:type="gramEnd"/>
      <w:r w:rsidRPr="004C0CEF">
        <w:rPr>
          <w:rFonts w:cs="Arial"/>
          <w:sz w:val="24"/>
        </w:rPr>
        <w:t xml:space="preserve"> из минимальных температур воздуха января составляет -16,6°С.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</w:rPr>
        <w:t>Средняя</w:t>
      </w:r>
      <w:proofErr w:type="gramEnd"/>
      <w:r w:rsidRPr="004C0CEF">
        <w:rPr>
          <w:rFonts w:cs="Arial"/>
          <w:sz w:val="24"/>
        </w:rPr>
        <w:t xml:space="preserve"> из максимальных температур воздуха июля составляет +26,4°С.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spacing w:after="113"/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Абсолютный минимум температуры воздуха, </w:t>
      </w:r>
      <w:proofErr w:type="gramStart"/>
      <w:r w:rsidRPr="004C0CEF">
        <w:rPr>
          <w:rFonts w:cs="Arial"/>
          <w:b/>
          <w:sz w:val="24"/>
        </w:rPr>
        <w:t>С</w:t>
      </w:r>
      <w:proofErr w:type="gramEnd"/>
    </w:p>
    <w:tbl>
      <w:tblPr>
        <w:tblW w:w="9581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Год</w:t>
            </w:r>
          </w:p>
        </w:tc>
      </w:tr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-47,6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-44,6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-37,6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-24,3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-2,6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-0,1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-7,6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-26,2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-42,1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-47,6</w:t>
            </w:r>
          </w:p>
        </w:tc>
      </w:tr>
    </w:tbl>
    <w:p w:rsidR="00567352" w:rsidRPr="004C0CEF" w:rsidRDefault="00567352" w:rsidP="00567352">
      <w:pPr>
        <w:pStyle w:val="Standard"/>
        <w:ind w:firstLine="567"/>
        <w:jc w:val="both"/>
        <w:rPr>
          <w:rFonts w:cs="Arial"/>
        </w:rPr>
      </w:pP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Абсолютный минимум температуры воздуха достигал -47,6</w:t>
      </w:r>
      <w:proofErr w:type="gramStart"/>
      <w:r w:rsidRPr="004C0CEF">
        <w:rPr>
          <w:rFonts w:cs="Arial"/>
          <w:sz w:val="24"/>
        </w:rPr>
        <w:t>С</w:t>
      </w:r>
      <w:proofErr w:type="gramEnd"/>
      <w:r w:rsidRPr="004C0CEF">
        <w:rPr>
          <w:rFonts w:cs="Arial"/>
          <w:sz w:val="24"/>
        </w:rPr>
        <w:t xml:space="preserve"> в 1943г.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spacing w:after="113"/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Абсолютный максимум температуры воздуха, </w:t>
      </w:r>
      <w:proofErr w:type="gramStart"/>
      <w:r w:rsidRPr="004C0CEF">
        <w:rPr>
          <w:rFonts w:cs="Arial"/>
          <w:b/>
          <w:sz w:val="24"/>
        </w:rPr>
        <w:t>С</w:t>
      </w:r>
      <w:proofErr w:type="gramEnd"/>
    </w:p>
    <w:tbl>
      <w:tblPr>
        <w:tblW w:w="9581" w:type="dxa"/>
        <w:tblInd w:w="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Год</w:t>
            </w:r>
          </w:p>
        </w:tc>
      </w:tr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7,8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14,2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31,2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36,7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40,5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37,3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35,5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25,1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14,2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6,4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40,5</w:t>
            </w:r>
          </w:p>
        </w:tc>
      </w:tr>
    </w:tbl>
    <w:p w:rsidR="00567352" w:rsidRPr="004C0CEF" w:rsidRDefault="00567352" w:rsidP="00567352">
      <w:pPr>
        <w:pStyle w:val="Standard"/>
        <w:ind w:firstLine="567"/>
        <w:jc w:val="both"/>
        <w:rPr>
          <w:rFonts w:cs="Arial"/>
        </w:rPr>
      </w:pP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Абсолютный максимум температуры воздуха достигал 40,5</w:t>
      </w:r>
      <w:proofErr w:type="gramStart"/>
      <w:r w:rsidRPr="004C0CEF">
        <w:rPr>
          <w:rFonts w:cs="Arial"/>
          <w:sz w:val="24"/>
        </w:rPr>
        <w:t xml:space="preserve"> С</w:t>
      </w:r>
      <w:proofErr w:type="gramEnd"/>
      <w:r w:rsidRPr="004C0CEF">
        <w:rPr>
          <w:rFonts w:cs="Arial"/>
          <w:sz w:val="24"/>
        </w:rPr>
        <w:t xml:space="preserve"> в 1952г.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spacing w:after="113"/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Средняя месячная и годовая скорость ветра, м/</w:t>
      </w:r>
      <w:proofErr w:type="gramStart"/>
      <w:r w:rsidRPr="004C0CEF">
        <w:rPr>
          <w:rFonts w:cs="Arial"/>
          <w:b/>
          <w:sz w:val="24"/>
        </w:rPr>
        <w:t>с</w:t>
      </w:r>
      <w:proofErr w:type="gramEnd"/>
    </w:p>
    <w:tbl>
      <w:tblPr>
        <w:tblW w:w="9581" w:type="dxa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VIII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IX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lang w:val="en-US"/>
              </w:rPr>
            </w:pPr>
            <w:r w:rsidRPr="004C0CEF">
              <w:rPr>
                <w:rFonts w:cs="Arial"/>
                <w:lang w:val="en-US"/>
              </w:rPr>
              <w:t>XII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Год</w:t>
            </w:r>
          </w:p>
        </w:tc>
      </w:tr>
      <w:tr w:rsidR="00567352" w:rsidRPr="004C0CEF" w:rsidTr="008A0D2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lastRenderedPageBreak/>
              <w:t>3,1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1,9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1,9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 w:val="19"/>
                <w:szCs w:val="19"/>
              </w:rPr>
            </w:pPr>
            <w:r w:rsidRPr="004C0CEF">
              <w:rPr>
                <w:rFonts w:cs="Arial"/>
                <w:sz w:val="19"/>
                <w:szCs w:val="19"/>
              </w:rPr>
              <w:t>2,5</w:t>
            </w:r>
          </w:p>
        </w:tc>
      </w:tr>
    </w:tbl>
    <w:p w:rsidR="00567352" w:rsidRPr="004C0CEF" w:rsidRDefault="00567352" w:rsidP="00567352">
      <w:pPr>
        <w:pStyle w:val="Standard"/>
        <w:ind w:firstLine="567"/>
        <w:jc w:val="both"/>
        <w:rPr>
          <w:rFonts w:cs="Arial"/>
        </w:rPr>
      </w:pP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Среднемесячная скорость ветра изменяется от 1,9 м/с в июле и в августе, до 3,1 м/</w:t>
      </w:r>
      <w:proofErr w:type="gramStart"/>
      <w:r w:rsidRPr="004C0CEF">
        <w:rPr>
          <w:rFonts w:cs="Arial"/>
          <w:sz w:val="24"/>
        </w:rPr>
        <w:t>с</w:t>
      </w:r>
      <w:proofErr w:type="gramEnd"/>
      <w:r w:rsidRPr="004C0CEF">
        <w:rPr>
          <w:rFonts w:cs="Arial"/>
          <w:sz w:val="24"/>
        </w:rPr>
        <w:t xml:space="preserve"> - в январе. Среднегодовая скорость ветра составляет 2,5 м/</w:t>
      </w:r>
      <w:proofErr w:type="gramStart"/>
      <w:r w:rsidRPr="004C0CEF">
        <w:rPr>
          <w:rFonts w:cs="Arial"/>
          <w:sz w:val="24"/>
        </w:rPr>
        <w:t>с</w:t>
      </w:r>
      <w:proofErr w:type="gramEnd"/>
      <w:r w:rsidRPr="004C0CEF">
        <w:rPr>
          <w:rFonts w:cs="Arial"/>
          <w:sz w:val="24"/>
        </w:rPr>
        <w:t>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Преобладающим направлением ветра является южное направление, кроме летнего сезона, для которого преобладающими направлениями являются как южное, так и северное направления.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Скорость ветра, среднегодовая повторяемость превышения которой составляет 5%, равна 7 м/</w:t>
      </w:r>
      <w:proofErr w:type="gramStart"/>
      <w:r w:rsidRPr="004C0CEF">
        <w:rPr>
          <w:rFonts w:cs="Arial"/>
          <w:sz w:val="24"/>
        </w:rPr>
        <w:t>с</w:t>
      </w:r>
      <w:proofErr w:type="gramEnd"/>
      <w:r w:rsidRPr="004C0CEF">
        <w:rPr>
          <w:rFonts w:cs="Arial"/>
          <w:sz w:val="24"/>
        </w:rPr>
        <w:t>.</w:t>
      </w:r>
    </w:p>
    <w:p w:rsidR="00567352" w:rsidRPr="004C0CEF" w:rsidRDefault="00567352" w:rsidP="00567352">
      <w:pPr>
        <w:pStyle w:val="Standard"/>
        <w:tabs>
          <w:tab w:val="left" w:pos="2940"/>
        </w:tabs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tabs>
          <w:tab w:val="left" w:pos="2940"/>
        </w:tabs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tabs>
          <w:tab w:val="left" w:pos="2940"/>
        </w:tabs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tabs>
          <w:tab w:val="left" w:pos="2940"/>
        </w:tabs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spacing w:after="113"/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Повторяемость направлений ветра и штиля, %</w:t>
      </w:r>
    </w:p>
    <w:tbl>
      <w:tblPr>
        <w:tblW w:w="9577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759"/>
        <w:gridCol w:w="740"/>
        <w:gridCol w:w="679"/>
        <w:gridCol w:w="779"/>
        <w:gridCol w:w="739"/>
        <w:gridCol w:w="700"/>
        <w:gridCol w:w="720"/>
        <w:gridCol w:w="739"/>
        <w:gridCol w:w="1827"/>
      </w:tblGrid>
      <w:tr w:rsidR="00567352" w:rsidRPr="004C0CEF" w:rsidTr="008A0D23">
        <w:trPr>
          <w:cantSplit/>
          <w:trHeight w:hRule="exact" w:val="240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Сезон</w:t>
            </w:r>
          </w:p>
        </w:tc>
        <w:tc>
          <w:tcPr>
            <w:tcW w:w="5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Румбы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Штиль</w:t>
            </w:r>
          </w:p>
        </w:tc>
      </w:tr>
      <w:tr w:rsidR="00567352" w:rsidRPr="004C0CEF" w:rsidTr="008A0D23">
        <w:trPr>
          <w:cantSplit/>
          <w:trHeight w:hRule="exact" w:val="240"/>
        </w:trPr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rPr>
                <w:rFonts w:cs="Arial"/>
                <w:sz w:val="21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с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proofErr w:type="spellStart"/>
            <w:proofErr w:type="gramStart"/>
            <w:r w:rsidRPr="004C0CEF"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юв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ю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юз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сз</w:t>
            </w:r>
            <w:proofErr w:type="spellEnd"/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rPr>
                <w:rFonts w:cs="Arial"/>
                <w:sz w:val="21"/>
              </w:rPr>
            </w:pPr>
          </w:p>
        </w:tc>
      </w:tr>
      <w:tr w:rsidR="00567352" w:rsidRPr="004C0CEF" w:rsidTr="008A0D23">
        <w:trPr>
          <w:cantSplit/>
          <w:trHeight w:val="34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Зима (12,1,2)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26</w:t>
            </w:r>
          </w:p>
        </w:tc>
      </w:tr>
      <w:tr w:rsidR="00567352" w:rsidRPr="004C0CEF" w:rsidTr="008A0D23">
        <w:trPr>
          <w:cantSplit/>
          <w:trHeight w:val="34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Весна (3,4,5)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23</w:t>
            </w:r>
          </w:p>
        </w:tc>
      </w:tr>
      <w:tr w:rsidR="00567352" w:rsidRPr="004C0CEF" w:rsidTr="008A0D23">
        <w:trPr>
          <w:cantSplit/>
          <w:trHeight w:val="34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Лето (6,7,8)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29</w:t>
            </w:r>
          </w:p>
        </w:tc>
      </w:tr>
      <w:tr w:rsidR="00567352" w:rsidRPr="004C0CEF" w:rsidTr="008A0D23">
        <w:trPr>
          <w:cantSplit/>
          <w:trHeight w:val="34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Осень (9,10,11)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25</w:t>
            </w:r>
          </w:p>
        </w:tc>
      </w:tr>
      <w:tr w:rsidR="00567352" w:rsidRPr="004C0CEF" w:rsidTr="008A0D23">
        <w:trPr>
          <w:cantSplit/>
          <w:trHeight w:val="34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26</w:t>
            </w:r>
          </w:p>
        </w:tc>
      </w:tr>
    </w:tbl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Примечание. Данные таблицы представляют собой повторяемость направлений ветра, вычисленную в процентах от числа случаев ветров всех направлений, а повторяемость штиля – в процентах от общего числа наблюдений, т.е. суммы числа случаев ветров всех направлений и числа случаев штиля.</w:t>
      </w:r>
    </w:p>
    <w:p w:rsidR="00567352" w:rsidRPr="004C0CEF" w:rsidRDefault="00567352" w:rsidP="00567352">
      <w:pPr>
        <w:pStyle w:val="af1"/>
        <w:spacing w:before="0" w:after="0"/>
        <w:ind w:firstLine="567"/>
        <w:jc w:val="both"/>
        <w:rPr>
          <w:rFonts w:ascii="Arial" w:hAnsi="Arial" w:cs="Arial"/>
          <w:b/>
          <w:bCs/>
        </w:rPr>
      </w:pPr>
    </w:p>
    <w:p w:rsidR="00567352" w:rsidRPr="004C0CEF" w:rsidRDefault="00567352" w:rsidP="00D45CFD">
      <w:pPr>
        <w:shd w:val="clear" w:color="auto" w:fill="FFFFFF"/>
        <w:ind w:firstLine="720"/>
        <w:contextualSpacing/>
        <w:rPr>
          <w:rFonts w:cs="Arial"/>
          <w:b/>
          <w:bCs/>
          <w:sz w:val="24"/>
        </w:rPr>
      </w:pPr>
    </w:p>
    <w:p w:rsidR="00D9156B" w:rsidRPr="004C0CEF" w:rsidRDefault="00D9156B" w:rsidP="00D9156B">
      <w:pPr>
        <w:pStyle w:val="Default"/>
        <w:jc w:val="both"/>
        <w:rPr>
          <w:color w:val="auto"/>
          <w:sz w:val="23"/>
          <w:szCs w:val="23"/>
        </w:rPr>
      </w:pPr>
    </w:p>
    <w:p w:rsidR="00D45CFD" w:rsidRPr="004C0CEF" w:rsidRDefault="00D45CFD" w:rsidP="005447B8">
      <w:pPr>
        <w:ind w:firstLine="709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2.2. Инженерно-геологическая характеристика. Рельеф.</w:t>
      </w:r>
    </w:p>
    <w:p w:rsidR="00085A7A" w:rsidRPr="004C0CEF" w:rsidRDefault="00085A7A" w:rsidP="005C600C">
      <w:pPr>
        <w:ind w:firstLine="709"/>
        <w:rPr>
          <w:rFonts w:cs="Arial"/>
          <w:b/>
          <w:sz w:val="24"/>
          <w:highlight w:val="yellow"/>
        </w:rPr>
      </w:pP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Рельеф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i/>
          <w:iCs/>
          <w:sz w:val="24"/>
        </w:rPr>
        <w:t>Ишимбайский</w:t>
      </w:r>
      <w:proofErr w:type="spellEnd"/>
      <w:r w:rsidRPr="004C0CEF">
        <w:rPr>
          <w:rFonts w:cs="Arial"/>
          <w:i/>
          <w:iCs/>
          <w:sz w:val="24"/>
        </w:rPr>
        <w:t xml:space="preserve"> район.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район расположен в пределах </w:t>
      </w:r>
      <w:proofErr w:type="spellStart"/>
      <w:r w:rsidRPr="004C0CEF">
        <w:rPr>
          <w:rFonts w:cs="Arial"/>
          <w:sz w:val="24"/>
        </w:rPr>
        <w:t>Сакмаро</w:t>
      </w:r>
      <w:proofErr w:type="spellEnd"/>
      <w:r w:rsidRPr="004C0CEF">
        <w:rPr>
          <w:rFonts w:cs="Arial"/>
          <w:sz w:val="24"/>
        </w:rPr>
        <w:t>-Бельской равнины.</w:t>
      </w:r>
    </w:p>
    <w:p w:rsidR="00567352" w:rsidRPr="004C0CEF" w:rsidRDefault="00567352" w:rsidP="00567352">
      <w:pPr>
        <w:pStyle w:val="Textbody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По условиям рельефа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район разделяется на два морфологических района: западное предгорье Южного Урала, пойма и пойменные террасы.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i/>
          <w:iCs/>
          <w:sz w:val="24"/>
        </w:rPr>
        <w:t>Город Ишимбай.</w:t>
      </w:r>
      <w:r w:rsidRPr="004C0CEF">
        <w:rPr>
          <w:rFonts w:cs="Arial"/>
          <w:sz w:val="24"/>
        </w:rPr>
        <w:t xml:space="preserve"> Характер рельефа ровный, слабоволнистый с преобладающим уклоном 1-3% , в восточном и южном </w:t>
      </w:r>
      <w:proofErr w:type="gramStart"/>
      <w:r w:rsidRPr="004C0CEF">
        <w:rPr>
          <w:rFonts w:cs="Arial"/>
          <w:sz w:val="24"/>
        </w:rPr>
        <w:t>направлениях</w:t>
      </w:r>
      <w:proofErr w:type="gramEnd"/>
      <w:r w:rsidRPr="004C0CEF">
        <w:rPr>
          <w:rFonts w:cs="Arial"/>
          <w:sz w:val="24"/>
        </w:rPr>
        <w:t xml:space="preserve"> сменяется  холмисто увалистым с уклоном выше 20%. В этом же направлении происходит увеличение абсолютных отметок поверхности от 130-140 метров (в долинах рек) до 270 метров.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Геологическое строение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</w:rPr>
      </w:pPr>
      <w:r w:rsidRPr="004C0CEF">
        <w:rPr>
          <w:rFonts w:cs="Arial"/>
          <w:sz w:val="24"/>
        </w:rPr>
        <w:t xml:space="preserve">В геологическом строении территории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района принимают участие коренные породы пермского и неогенового возраста и четвертичные отложения, повсеместно перекрывающие их слоем мощностью от 2-х до 10-20 м, редко 30 м. Геологический разрез толщи пород (снизу вверх), слагающих рассматриваемую территорию, и литологическая характеристика их приведены в таблице.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16"/>
          <w:szCs w:val="16"/>
        </w:rPr>
      </w:pPr>
    </w:p>
    <w:tbl>
      <w:tblPr>
        <w:tblW w:w="9630" w:type="dxa"/>
        <w:tblInd w:w="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2640"/>
        <w:gridCol w:w="1140"/>
        <w:gridCol w:w="1185"/>
        <w:gridCol w:w="2895"/>
      </w:tblGrid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lastRenderedPageBreak/>
              <w:t>Возраст и генезис пород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Литологический состав пород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proofErr w:type="spellStart"/>
            <w:proofErr w:type="gramStart"/>
            <w:r w:rsidRPr="004C0CEF">
              <w:rPr>
                <w:rFonts w:cs="Arial"/>
                <w:szCs w:val="21"/>
              </w:rPr>
              <w:t>Мощ-ность</w:t>
            </w:r>
            <w:proofErr w:type="spellEnd"/>
            <w:proofErr w:type="gramEnd"/>
            <w:r w:rsidRPr="004C0CEF">
              <w:rPr>
                <w:rFonts w:cs="Arial"/>
                <w:szCs w:val="21"/>
              </w:rPr>
              <w:t>,</w:t>
            </w: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Глубина </w:t>
            </w:r>
            <w:proofErr w:type="spellStart"/>
            <w:proofErr w:type="gramStart"/>
            <w:r w:rsidRPr="004C0CEF">
              <w:rPr>
                <w:rFonts w:cs="Arial"/>
                <w:szCs w:val="21"/>
              </w:rPr>
              <w:t>залега-ния</w:t>
            </w:r>
            <w:proofErr w:type="spellEnd"/>
            <w:proofErr w:type="gramEnd"/>
            <w:r w:rsidRPr="004C0CEF">
              <w:rPr>
                <w:rFonts w:cs="Arial"/>
                <w:szCs w:val="21"/>
              </w:rPr>
              <w:t>, 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Площадь распространения и полезные ископаемые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5</w:t>
            </w:r>
          </w:p>
        </w:tc>
      </w:tr>
      <w:tr w:rsidR="00567352" w:rsidRPr="004C0CEF" w:rsidTr="008A0D23">
        <w:trPr>
          <w:trHeight w:val="1572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snapToGrid w:val="0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Пермская система (Р)</w:t>
            </w:r>
          </w:p>
          <w:p w:rsidR="00567352" w:rsidRPr="004C0CEF" w:rsidRDefault="00567352" w:rsidP="008A0D23">
            <w:pPr>
              <w:pStyle w:val="Standard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Нижний отдел (Р</w:t>
            </w:r>
            <w:proofErr w:type="gramStart"/>
            <w:r w:rsidRPr="004C0CEF">
              <w:rPr>
                <w:rFonts w:cs="Arial"/>
                <w:szCs w:val="21"/>
              </w:rPr>
              <w:t>1</w:t>
            </w:r>
            <w:proofErr w:type="gramEnd"/>
            <w:r w:rsidRPr="004C0CEF">
              <w:rPr>
                <w:rFonts w:cs="Arial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Доломиты и </w:t>
            </w:r>
            <w:proofErr w:type="gramStart"/>
            <w:r w:rsidRPr="004C0CEF">
              <w:rPr>
                <w:rFonts w:cs="Arial"/>
                <w:szCs w:val="21"/>
              </w:rPr>
              <w:t>органоген-</w:t>
            </w:r>
            <w:proofErr w:type="spellStart"/>
            <w:r w:rsidRPr="004C0CEF">
              <w:rPr>
                <w:rFonts w:cs="Arial"/>
                <w:szCs w:val="21"/>
              </w:rPr>
              <w:t>ные</w:t>
            </w:r>
            <w:proofErr w:type="spellEnd"/>
            <w:proofErr w:type="gramEnd"/>
            <w:r w:rsidRPr="004C0CEF">
              <w:rPr>
                <w:rFonts w:cs="Arial"/>
                <w:szCs w:val="21"/>
              </w:rPr>
              <w:t xml:space="preserve"> известняки с прослоями песчаников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до 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от 500-700</w:t>
            </w: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до 1000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352" w:rsidRPr="004C0CEF" w:rsidRDefault="00567352" w:rsidP="008A0D23">
            <w:pPr>
              <w:pStyle w:val="Standard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Повсеместное </w:t>
            </w:r>
            <w:proofErr w:type="spellStart"/>
            <w:proofErr w:type="gramStart"/>
            <w:r w:rsidRPr="004C0CEF">
              <w:rPr>
                <w:rFonts w:cs="Arial"/>
                <w:szCs w:val="21"/>
              </w:rPr>
              <w:t>распростра-нение</w:t>
            </w:r>
            <w:proofErr w:type="spellEnd"/>
            <w:proofErr w:type="gramEnd"/>
            <w:r w:rsidRPr="004C0CEF">
              <w:rPr>
                <w:rFonts w:cs="Arial"/>
                <w:szCs w:val="21"/>
              </w:rPr>
              <w:t xml:space="preserve">. </w:t>
            </w:r>
            <w:proofErr w:type="spellStart"/>
            <w:r w:rsidRPr="004C0CEF">
              <w:rPr>
                <w:rFonts w:cs="Arial"/>
                <w:szCs w:val="21"/>
              </w:rPr>
              <w:t>Ишимбайское</w:t>
            </w:r>
            <w:proofErr w:type="spellEnd"/>
            <w:r w:rsidRPr="004C0CEF">
              <w:rPr>
                <w:rFonts w:cs="Arial"/>
                <w:szCs w:val="21"/>
              </w:rPr>
              <w:t xml:space="preserve"> и </w:t>
            </w:r>
            <w:proofErr w:type="spellStart"/>
            <w:r w:rsidRPr="004C0CEF">
              <w:rPr>
                <w:rFonts w:cs="Arial"/>
                <w:szCs w:val="21"/>
              </w:rPr>
              <w:t>Кусяпкуловское</w:t>
            </w:r>
            <w:proofErr w:type="spellEnd"/>
            <w:r w:rsidRPr="004C0CEF">
              <w:rPr>
                <w:rFonts w:cs="Arial"/>
                <w:szCs w:val="21"/>
              </w:rPr>
              <w:t xml:space="preserve"> нефтяное месторождение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rPr>
                <w:rFonts w:cs="Arial"/>
                <w:szCs w:val="21"/>
              </w:rPr>
            </w:pPr>
            <w:proofErr w:type="spellStart"/>
            <w:r w:rsidRPr="004C0CEF">
              <w:rPr>
                <w:rFonts w:cs="Arial"/>
                <w:szCs w:val="21"/>
              </w:rPr>
              <w:t>Артинский</w:t>
            </w:r>
            <w:proofErr w:type="spellEnd"/>
            <w:r w:rsidRPr="004C0CEF">
              <w:rPr>
                <w:rFonts w:cs="Arial"/>
                <w:szCs w:val="21"/>
              </w:rPr>
              <w:t xml:space="preserve"> ярус</w:t>
            </w:r>
          </w:p>
          <w:p w:rsidR="00567352" w:rsidRPr="004C0CEF" w:rsidRDefault="00567352" w:rsidP="008A0D23">
            <w:pPr>
              <w:pStyle w:val="Standard"/>
              <w:rPr>
                <w:rFonts w:cs="Arial"/>
              </w:rPr>
            </w:pPr>
            <w:r w:rsidRPr="004C0CEF">
              <w:rPr>
                <w:rFonts w:cs="Arial"/>
                <w:szCs w:val="21"/>
              </w:rPr>
              <w:t>(Р1</w:t>
            </w:r>
            <w:r w:rsidRPr="004C0CEF">
              <w:rPr>
                <w:rFonts w:cs="Arial"/>
                <w:szCs w:val="21"/>
                <w:lang w:val="en-US"/>
              </w:rPr>
              <w:t>art</w:t>
            </w:r>
            <w:r w:rsidRPr="004C0CEF">
              <w:rPr>
                <w:rFonts w:cs="Arial"/>
                <w:szCs w:val="21"/>
              </w:rPr>
              <w:t>)</w:t>
            </w:r>
          </w:p>
          <w:p w:rsidR="00567352" w:rsidRPr="004C0CEF" w:rsidRDefault="00567352" w:rsidP="008A0D23">
            <w:pPr>
              <w:pStyle w:val="Standard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Кунгурский ярус</w:t>
            </w:r>
          </w:p>
          <w:p w:rsidR="00567352" w:rsidRPr="004C0CEF" w:rsidRDefault="00567352" w:rsidP="008A0D23">
            <w:pPr>
              <w:pStyle w:val="Standard"/>
              <w:rPr>
                <w:rFonts w:cs="Arial"/>
              </w:rPr>
            </w:pPr>
            <w:r w:rsidRPr="004C0CEF">
              <w:rPr>
                <w:rFonts w:cs="Arial"/>
                <w:szCs w:val="21"/>
              </w:rPr>
              <w:t>(Р1</w:t>
            </w:r>
            <w:proofErr w:type="spellStart"/>
            <w:r w:rsidRPr="004C0CEF">
              <w:rPr>
                <w:rFonts w:cs="Arial"/>
                <w:szCs w:val="21"/>
                <w:lang w:val="en-US"/>
              </w:rPr>
              <w:t>kq</w:t>
            </w:r>
            <w:proofErr w:type="spellEnd"/>
            <w:r w:rsidRPr="004C0CEF">
              <w:rPr>
                <w:rFonts w:cs="Arial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В основании толщи  -  гипсы, ангидриты,  каменная соль с редк</w:t>
            </w:r>
            <w:proofErr w:type="gramStart"/>
            <w:r w:rsidRPr="004C0CEF">
              <w:rPr>
                <w:rFonts w:cs="Arial"/>
                <w:szCs w:val="21"/>
              </w:rPr>
              <w:t>и-</w:t>
            </w:r>
            <w:proofErr w:type="gramEnd"/>
            <w:r w:rsidRPr="004C0CEF">
              <w:rPr>
                <w:rFonts w:cs="Arial"/>
                <w:szCs w:val="21"/>
              </w:rPr>
              <w:t xml:space="preserve"> ми прослоями доломи-</w:t>
            </w:r>
            <w:proofErr w:type="spellStart"/>
            <w:r w:rsidRPr="004C0CEF">
              <w:rPr>
                <w:rFonts w:cs="Arial"/>
                <w:szCs w:val="21"/>
              </w:rPr>
              <w:t>тов</w:t>
            </w:r>
            <w:proofErr w:type="spellEnd"/>
            <w:r w:rsidRPr="004C0CEF">
              <w:rPr>
                <w:rFonts w:cs="Arial"/>
                <w:szCs w:val="21"/>
              </w:rPr>
              <w:t xml:space="preserve">, известняков, глин, выше по разрезу  </w:t>
            </w:r>
            <w:proofErr w:type="spellStart"/>
            <w:r w:rsidRPr="004C0CEF">
              <w:rPr>
                <w:rFonts w:cs="Arial"/>
                <w:szCs w:val="21"/>
              </w:rPr>
              <w:t>сме-няющиеся</w:t>
            </w:r>
            <w:proofErr w:type="spellEnd"/>
            <w:r w:rsidRPr="004C0CEF">
              <w:rPr>
                <w:rFonts w:cs="Arial"/>
                <w:szCs w:val="21"/>
              </w:rPr>
              <w:t xml:space="preserve"> переходной толщей  - </w:t>
            </w:r>
            <w:proofErr w:type="spellStart"/>
            <w:r w:rsidRPr="004C0CEF">
              <w:rPr>
                <w:rFonts w:cs="Arial"/>
                <w:szCs w:val="21"/>
              </w:rPr>
              <w:t>загипсованны</w:t>
            </w:r>
            <w:proofErr w:type="spellEnd"/>
            <w:r w:rsidRPr="004C0CEF">
              <w:rPr>
                <w:rFonts w:cs="Arial"/>
                <w:szCs w:val="21"/>
              </w:rPr>
              <w:t>-ми глинами, песчаника-ми, известняками, мергелями с резкими прослоями каменной соли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от 100 до</w:t>
            </w: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1000</w:t>
            </w: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от 0 до</w:t>
            </w: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200-300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150-550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Повсеместное распространение. </w:t>
            </w:r>
            <w:proofErr w:type="spellStart"/>
            <w:r w:rsidRPr="004C0CEF">
              <w:rPr>
                <w:rFonts w:cs="Arial"/>
                <w:szCs w:val="21"/>
              </w:rPr>
              <w:t>Ярбишкадакское</w:t>
            </w:r>
            <w:proofErr w:type="spellEnd"/>
            <w:r w:rsidRPr="004C0CEF">
              <w:rPr>
                <w:rFonts w:cs="Arial"/>
                <w:szCs w:val="21"/>
              </w:rPr>
              <w:t xml:space="preserve"> месторождение каменной соли, месторождения гипсов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Верхний отдел (Р</w:t>
            </w:r>
            <w:proofErr w:type="gramStart"/>
            <w:r w:rsidRPr="004C0CEF">
              <w:rPr>
                <w:rFonts w:cs="Arial"/>
                <w:szCs w:val="21"/>
              </w:rPr>
              <w:t>2</w:t>
            </w:r>
            <w:proofErr w:type="gramEnd"/>
            <w:r w:rsidRPr="004C0CEF">
              <w:rPr>
                <w:rFonts w:cs="Arial"/>
                <w:szCs w:val="21"/>
              </w:rPr>
              <w:t>)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Уфимский ярус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</w:rPr>
            </w:pPr>
            <w:r w:rsidRPr="004C0CEF">
              <w:rPr>
                <w:rFonts w:cs="Arial"/>
                <w:szCs w:val="21"/>
              </w:rPr>
              <w:t>(Р2</w:t>
            </w:r>
            <w:proofErr w:type="spellStart"/>
            <w:r w:rsidRPr="004C0CEF">
              <w:rPr>
                <w:rFonts w:cs="Arial"/>
                <w:szCs w:val="21"/>
                <w:lang w:val="en-US"/>
              </w:rPr>
              <w:t>uf</w:t>
            </w:r>
            <w:proofErr w:type="spellEnd"/>
            <w:r w:rsidRPr="004C0CEF">
              <w:rPr>
                <w:rFonts w:cs="Arial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Песчаники, конгломераты, глины с прослоями мергелей, известняков, доломитов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100-500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2-60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Повсеместное распространение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r w:rsidRPr="004C0CEF">
              <w:rPr>
                <w:rFonts w:cs="Arial"/>
                <w:szCs w:val="21"/>
              </w:rPr>
              <w:t>Неогеновая система (</w:t>
            </w:r>
            <w:r w:rsidRPr="004C0CEF">
              <w:rPr>
                <w:rFonts w:cs="Arial"/>
                <w:szCs w:val="21"/>
                <w:lang w:val="en-US"/>
              </w:rPr>
              <w:t>N</w:t>
            </w:r>
            <w:r w:rsidRPr="004C0CEF">
              <w:rPr>
                <w:rFonts w:cs="Arial"/>
                <w:szCs w:val="21"/>
              </w:rPr>
              <w:t>)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  <w:szCs w:val="21"/>
              </w:rPr>
              <w:t>Кинельская</w:t>
            </w:r>
            <w:proofErr w:type="spellEnd"/>
            <w:r w:rsidRPr="004C0CEF">
              <w:rPr>
                <w:rFonts w:cs="Arial"/>
                <w:szCs w:val="21"/>
              </w:rPr>
              <w:t xml:space="preserve"> свита (</w:t>
            </w:r>
            <w:proofErr w:type="spellStart"/>
            <w:r w:rsidRPr="004C0CEF">
              <w:rPr>
                <w:rFonts w:cs="Arial"/>
                <w:szCs w:val="21"/>
                <w:lang w:val="en-US"/>
              </w:rPr>
              <w:t>Nkn</w:t>
            </w:r>
            <w:proofErr w:type="spellEnd"/>
            <w:r w:rsidRPr="004C0CEF">
              <w:rPr>
                <w:rFonts w:cs="Arial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Галечники с прослоями глин и глинистых песков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до 30-50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3-30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Ограниченное развитие на </w:t>
            </w:r>
            <w:proofErr w:type="spellStart"/>
            <w:r w:rsidRPr="004C0CEF">
              <w:rPr>
                <w:rFonts w:cs="Arial"/>
                <w:szCs w:val="21"/>
              </w:rPr>
              <w:t>переуглубленных</w:t>
            </w:r>
            <w:proofErr w:type="spellEnd"/>
            <w:r w:rsidRPr="004C0CEF">
              <w:rPr>
                <w:rFonts w:cs="Arial"/>
                <w:szCs w:val="21"/>
              </w:rPr>
              <w:t xml:space="preserve"> участках русла р. Белой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</w:rPr>
            </w:pPr>
            <w:proofErr w:type="spellStart"/>
            <w:proofErr w:type="gramStart"/>
            <w:r w:rsidRPr="004C0CEF">
              <w:rPr>
                <w:rFonts w:cs="Arial"/>
                <w:szCs w:val="21"/>
              </w:rPr>
              <w:t>Нерасчленен-ные</w:t>
            </w:r>
            <w:proofErr w:type="spellEnd"/>
            <w:proofErr w:type="gramEnd"/>
            <w:r w:rsidRPr="004C0CEF">
              <w:rPr>
                <w:rFonts w:cs="Arial"/>
                <w:szCs w:val="21"/>
              </w:rPr>
              <w:t xml:space="preserve"> неогены - нижнечетвертичные </w:t>
            </w:r>
            <w:proofErr w:type="spellStart"/>
            <w:r w:rsidRPr="004C0CEF">
              <w:rPr>
                <w:rFonts w:cs="Arial"/>
                <w:szCs w:val="21"/>
              </w:rPr>
              <w:t>отложе-ния</w:t>
            </w:r>
            <w:proofErr w:type="spellEnd"/>
            <w:r w:rsidRPr="004C0CEF">
              <w:rPr>
                <w:rFonts w:cs="Arial"/>
                <w:szCs w:val="21"/>
              </w:rPr>
              <w:t xml:space="preserve"> (</w:t>
            </w:r>
            <w:r w:rsidRPr="004C0CEF">
              <w:rPr>
                <w:rFonts w:cs="Arial"/>
                <w:szCs w:val="21"/>
                <w:lang w:val="en-US"/>
              </w:rPr>
              <w:t>N</w:t>
            </w:r>
            <w:r w:rsidRPr="004C0CEF">
              <w:rPr>
                <w:rFonts w:cs="Arial"/>
                <w:szCs w:val="21"/>
              </w:rPr>
              <w:t>-</w:t>
            </w:r>
            <w:r w:rsidRPr="004C0CEF">
              <w:rPr>
                <w:rFonts w:cs="Arial"/>
                <w:szCs w:val="21"/>
                <w:lang w:val="en-US"/>
              </w:rPr>
              <w:t>Q</w:t>
            </w:r>
            <w:r w:rsidRPr="004C0CEF">
              <w:rPr>
                <w:rFonts w:cs="Arial"/>
                <w:szCs w:val="21"/>
                <w:vertAlign w:val="subscript"/>
              </w:rPr>
              <w:t>1</w:t>
            </w:r>
            <w:r w:rsidRPr="004C0CEF">
              <w:rPr>
                <w:rFonts w:cs="Arial"/>
                <w:szCs w:val="21"/>
              </w:rPr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Глины и суглинки, иногда с прослоями песка и галечника в основании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1-10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2-15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Локальное развитие на возвышенных участках рельефа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  <w:proofErr w:type="spellStart"/>
            <w:r w:rsidRPr="004C0CEF">
              <w:rPr>
                <w:rFonts w:cs="Arial"/>
                <w:szCs w:val="21"/>
              </w:rPr>
              <w:t>Общесыртовая</w:t>
            </w:r>
            <w:proofErr w:type="spellEnd"/>
            <w:r w:rsidRPr="004C0CEF">
              <w:rPr>
                <w:rFonts w:cs="Arial"/>
                <w:szCs w:val="21"/>
              </w:rPr>
              <w:t xml:space="preserve"> свита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</w:rPr>
            </w:pPr>
            <w:r w:rsidRPr="004C0CEF">
              <w:rPr>
                <w:rFonts w:cs="Arial"/>
                <w:szCs w:val="21"/>
              </w:rPr>
              <w:t>Четвертичная система (</w:t>
            </w:r>
            <w:r w:rsidRPr="004C0CEF">
              <w:rPr>
                <w:rFonts w:cs="Arial"/>
                <w:szCs w:val="21"/>
                <w:lang w:val="en-US"/>
              </w:rPr>
              <w:t>Q</w:t>
            </w:r>
            <w:r w:rsidRPr="004C0CEF">
              <w:rPr>
                <w:rFonts w:cs="Arial"/>
                <w:szCs w:val="21"/>
              </w:rPr>
              <w:t>)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Верхний и современный отделы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</w:rPr>
            </w:pPr>
            <w:r w:rsidRPr="004C0CEF">
              <w:rPr>
                <w:rFonts w:cs="Arial"/>
                <w:szCs w:val="21"/>
              </w:rPr>
              <w:t>(</w:t>
            </w:r>
            <w:r w:rsidRPr="004C0CEF">
              <w:rPr>
                <w:rFonts w:cs="Arial"/>
                <w:szCs w:val="21"/>
                <w:lang w:val="en-US"/>
              </w:rPr>
              <w:t>QIII</w:t>
            </w:r>
            <w:r w:rsidRPr="004C0CEF">
              <w:rPr>
                <w:rFonts w:cs="Arial"/>
                <w:szCs w:val="21"/>
              </w:rPr>
              <w:t>-</w:t>
            </w:r>
            <w:r w:rsidRPr="004C0CEF">
              <w:rPr>
                <w:rFonts w:cs="Arial"/>
                <w:szCs w:val="21"/>
                <w:lang w:val="en-US"/>
              </w:rPr>
              <w:t>IV</w:t>
            </w:r>
            <w:r w:rsidRPr="004C0CEF">
              <w:rPr>
                <w:rFonts w:cs="Arial"/>
                <w:szCs w:val="21"/>
              </w:rPr>
              <w:t>)</w:t>
            </w: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Аллювиальные отложения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Суглинки и супеси, реже глины, подстилаемые разнозернистыми песками и гравийно-галечными отложениями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от 3-5 до 15—20, редко 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с </w:t>
            </w:r>
            <w:proofErr w:type="spellStart"/>
            <w:r w:rsidRPr="004C0CEF">
              <w:rPr>
                <w:rFonts w:cs="Arial"/>
                <w:szCs w:val="21"/>
              </w:rPr>
              <w:t>поверхн</w:t>
            </w:r>
            <w:proofErr w:type="spellEnd"/>
            <w:r w:rsidRPr="004C0CEF">
              <w:rPr>
                <w:rFonts w:cs="Arial"/>
                <w:szCs w:val="21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В долинах </w:t>
            </w:r>
            <w:proofErr w:type="spellStart"/>
            <w:r w:rsidRPr="004C0CEF">
              <w:rPr>
                <w:rFonts w:cs="Arial"/>
                <w:szCs w:val="21"/>
              </w:rPr>
              <w:t>р.р</w:t>
            </w:r>
            <w:proofErr w:type="spellEnd"/>
            <w:r w:rsidRPr="004C0CEF">
              <w:rPr>
                <w:rFonts w:cs="Arial"/>
                <w:szCs w:val="21"/>
              </w:rPr>
              <w:t xml:space="preserve">. Белой и </w:t>
            </w:r>
            <w:proofErr w:type="spellStart"/>
            <w:r w:rsidRPr="004C0CEF">
              <w:rPr>
                <w:rFonts w:cs="Arial"/>
                <w:szCs w:val="21"/>
              </w:rPr>
              <w:t>Тайрук</w:t>
            </w:r>
            <w:proofErr w:type="spellEnd"/>
            <w:r w:rsidRPr="004C0CEF">
              <w:rPr>
                <w:rFonts w:cs="Arial"/>
                <w:szCs w:val="21"/>
              </w:rPr>
              <w:t>. Месторождения песчано-гравийной смеси, глин кирпичных</w:t>
            </w:r>
          </w:p>
        </w:tc>
      </w:tr>
      <w:tr w:rsidR="00567352" w:rsidRPr="004C0CEF" w:rsidTr="008A0D23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  <w:proofErr w:type="spellStart"/>
            <w:r w:rsidRPr="004C0CEF">
              <w:rPr>
                <w:rFonts w:cs="Arial"/>
                <w:szCs w:val="21"/>
              </w:rPr>
              <w:t>Эллювиально</w:t>
            </w:r>
            <w:proofErr w:type="spellEnd"/>
            <w:r w:rsidRPr="004C0CEF">
              <w:rPr>
                <w:rFonts w:cs="Arial"/>
                <w:szCs w:val="21"/>
              </w:rPr>
              <w:t>-делювиальные отложения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Суглинки и глины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center"/>
              <w:rPr>
                <w:rFonts w:cs="Arial"/>
                <w:szCs w:val="21"/>
              </w:rPr>
            </w:pPr>
          </w:p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2-15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с </w:t>
            </w:r>
            <w:proofErr w:type="spellStart"/>
            <w:r w:rsidRPr="004C0CEF">
              <w:rPr>
                <w:rFonts w:cs="Arial"/>
                <w:szCs w:val="21"/>
              </w:rPr>
              <w:t>поверхн</w:t>
            </w:r>
            <w:proofErr w:type="spellEnd"/>
            <w:r w:rsidRPr="004C0CEF">
              <w:rPr>
                <w:rFonts w:cs="Arial"/>
                <w:szCs w:val="21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52" w:rsidRPr="004C0CEF" w:rsidRDefault="00567352" w:rsidP="008A0D23">
            <w:pPr>
              <w:pStyle w:val="Standard"/>
              <w:snapToGrid w:val="0"/>
              <w:jc w:val="both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Практически повсеместное распространение, за исключением пойм.</w:t>
            </w:r>
          </w:p>
        </w:tc>
      </w:tr>
    </w:tbl>
    <w:p w:rsidR="00567352" w:rsidRPr="004C0CEF" w:rsidRDefault="00567352" w:rsidP="00567352">
      <w:pPr>
        <w:pStyle w:val="Standard"/>
        <w:ind w:firstLine="567"/>
        <w:jc w:val="both"/>
        <w:rPr>
          <w:rFonts w:cs="Arial"/>
        </w:rPr>
      </w:pP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районе г. Ишимбая подземные воды  приурочены к коренным породам и четвертичным отложениям.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пределах поймы и надпойменных террас рек Белой и </w:t>
      </w:r>
      <w:proofErr w:type="spellStart"/>
      <w:r w:rsidRPr="004C0CEF">
        <w:rPr>
          <w:rFonts w:cs="Arial"/>
          <w:sz w:val="24"/>
        </w:rPr>
        <w:t>Тайрук</w:t>
      </w:r>
      <w:proofErr w:type="spellEnd"/>
      <w:r w:rsidRPr="004C0CEF">
        <w:rPr>
          <w:rFonts w:cs="Arial"/>
          <w:sz w:val="24"/>
        </w:rPr>
        <w:t xml:space="preserve"> распространен аллювиальный водоносный горизонт.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Водосодержащими породами являются разнозернистые пески и гравийно-галечные отложения мощностью от 2-5 до 20-30 м.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Глубина залегания водоносного горизонта в пределах рассматриваемой </w:t>
      </w:r>
      <w:r w:rsidRPr="004C0CEF">
        <w:rPr>
          <w:rFonts w:cs="Arial"/>
          <w:sz w:val="24"/>
        </w:rPr>
        <w:lastRenderedPageBreak/>
        <w:t>территории составляет от 0.5 до 4.5 м.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Воды безнапорные, по составу гидрокарбонатно-кальциевые, пресные, с минерализацией 0.35-0.6 г/л и общей </w:t>
      </w:r>
      <w:proofErr w:type="gramStart"/>
      <w:r w:rsidRPr="004C0CEF">
        <w:rPr>
          <w:rFonts w:cs="Arial"/>
          <w:sz w:val="24"/>
        </w:rPr>
        <w:t>жесткостью</w:t>
      </w:r>
      <w:proofErr w:type="gramEnd"/>
      <w:r w:rsidRPr="004C0CEF">
        <w:rPr>
          <w:rFonts w:cs="Arial"/>
          <w:sz w:val="24"/>
        </w:rPr>
        <w:t xml:space="preserve"> не превышающей 4-5 мг/</w:t>
      </w:r>
      <w:proofErr w:type="spellStart"/>
      <w:r w:rsidRPr="004C0CEF">
        <w:rPr>
          <w:rFonts w:cs="Arial"/>
          <w:sz w:val="24"/>
        </w:rPr>
        <w:t>экв</w:t>
      </w:r>
      <w:proofErr w:type="spellEnd"/>
      <w:r w:rsidRPr="004C0CEF">
        <w:rPr>
          <w:rFonts w:cs="Arial"/>
          <w:sz w:val="24"/>
        </w:rPr>
        <w:t>./л.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связи с высокими коэффициентами фильтрации водосодержащих пород (до 300-570 м/</w:t>
      </w:r>
      <w:proofErr w:type="spellStart"/>
      <w:r w:rsidRPr="004C0CEF">
        <w:rPr>
          <w:rFonts w:cs="Arial"/>
          <w:sz w:val="24"/>
        </w:rPr>
        <w:t>сут</w:t>
      </w:r>
      <w:proofErr w:type="spellEnd"/>
      <w:r w:rsidRPr="004C0CEF">
        <w:rPr>
          <w:rFonts w:cs="Arial"/>
          <w:sz w:val="24"/>
        </w:rPr>
        <w:t xml:space="preserve">.) </w:t>
      </w:r>
      <w:proofErr w:type="spellStart"/>
      <w:r w:rsidRPr="004C0CEF">
        <w:rPr>
          <w:rFonts w:cs="Arial"/>
          <w:sz w:val="24"/>
        </w:rPr>
        <w:t>водообильность</w:t>
      </w:r>
      <w:proofErr w:type="spellEnd"/>
      <w:r w:rsidRPr="004C0CEF">
        <w:rPr>
          <w:rFonts w:cs="Arial"/>
          <w:sz w:val="24"/>
        </w:rPr>
        <w:t xml:space="preserve"> аллювиального водоносного горизонта </w:t>
      </w:r>
      <w:proofErr w:type="gramStart"/>
      <w:r w:rsidRPr="004C0CEF">
        <w:rPr>
          <w:rFonts w:cs="Arial"/>
          <w:sz w:val="24"/>
        </w:rPr>
        <w:t>значительна</w:t>
      </w:r>
      <w:proofErr w:type="gramEnd"/>
      <w:r w:rsidRPr="004C0CEF">
        <w:rPr>
          <w:rFonts w:cs="Arial"/>
          <w:sz w:val="24"/>
        </w:rPr>
        <w:t>. Дебиты скважин колеблются от 1.5 – 2 л/</w:t>
      </w:r>
      <w:proofErr w:type="gramStart"/>
      <w:r w:rsidRPr="004C0CEF">
        <w:rPr>
          <w:rFonts w:cs="Arial"/>
          <w:sz w:val="24"/>
        </w:rPr>
        <w:t>сек до 6-15 л/сек</w:t>
      </w:r>
      <w:proofErr w:type="gramEnd"/>
      <w:r w:rsidRPr="004C0CEF">
        <w:rPr>
          <w:rFonts w:cs="Arial"/>
          <w:sz w:val="24"/>
        </w:rPr>
        <w:t>, при понижениях уровня на 0.5-3 м.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Учитывая незначительное площадное распространение и </w:t>
      </w:r>
      <w:proofErr w:type="spellStart"/>
      <w:r w:rsidRPr="004C0CEF">
        <w:rPr>
          <w:rFonts w:cs="Arial"/>
          <w:sz w:val="24"/>
        </w:rPr>
        <w:t>слабуюводообиль-ность</w:t>
      </w:r>
      <w:proofErr w:type="spellEnd"/>
      <w:r w:rsidRPr="004C0CEF">
        <w:rPr>
          <w:rFonts w:cs="Arial"/>
          <w:sz w:val="24"/>
        </w:rPr>
        <w:t xml:space="preserve"> неогенового водоносного горизонта, он не представляет практического интереса для целей водоснабжения города.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Водоносный горизонт верхнепермских отложений приурочен к прослоям песчаников, конгломератов, реже известняков и мергелей заключенным в толще пород уфимского яруса. Мощность водосодержащих прослоев колеблется от 0.5 до 5-30 м, глубина залегания чаще всего составляет 20-40 м.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По химическому составу воды гидрокарбонатные кальциевые, с </w:t>
      </w:r>
      <w:proofErr w:type="gramStart"/>
      <w:r w:rsidRPr="004C0CEF">
        <w:rPr>
          <w:rFonts w:cs="Arial"/>
          <w:sz w:val="24"/>
        </w:rPr>
        <w:t>минера-</w:t>
      </w:r>
      <w:proofErr w:type="spellStart"/>
      <w:r w:rsidRPr="004C0CEF">
        <w:rPr>
          <w:rFonts w:cs="Arial"/>
          <w:sz w:val="24"/>
        </w:rPr>
        <w:t>лизацией</w:t>
      </w:r>
      <w:proofErr w:type="spellEnd"/>
      <w:proofErr w:type="gramEnd"/>
      <w:r w:rsidRPr="004C0CEF">
        <w:rPr>
          <w:rFonts w:cs="Arial"/>
          <w:sz w:val="24"/>
        </w:rPr>
        <w:t xml:space="preserve"> 0.3-0.5 г/л, с глубиной, величина минерализации увеличивается до 2-3.5 г/л.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Водообильность</w:t>
      </w:r>
      <w:proofErr w:type="spellEnd"/>
      <w:r w:rsidRPr="004C0CEF">
        <w:rPr>
          <w:rFonts w:cs="Arial"/>
          <w:sz w:val="24"/>
        </w:rPr>
        <w:t xml:space="preserve"> пород </w:t>
      </w:r>
      <w:proofErr w:type="gramStart"/>
      <w:r w:rsidRPr="004C0CEF">
        <w:rPr>
          <w:rFonts w:cs="Arial"/>
          <w:sz w:val="24"/>
        </w:rPr>
        <w:t>незначительна</w:t>
      </w:r>
      <w:proofErr w:type="gramEnd"/>
      <w:r w:rsidRPr="004C0CEF">
        <w:rPr>
          <w:rFonts w:cs="Arial"/>
          <w:sz w:val="24"/>
        </w:rPr>
        <w:t>, дебит одиночных скважин составляет обычно десятые и сотые доли л/сек, дебиты родников, входящих на крутом склоне долины р. Белой, колеблются от 0.1 до 1 л/сек.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Вследствиеслабойводообильности</w:t>
      </w:r>
      <w:proofErr w:type="spellEnd"/>
      <w:r w:rsidRPr="004C0CEF">
        <w:rPr>
          <w:rFonts w:cs="Arial"/>
          <w:sz w:val="24"/>
        </w:rPr>
        <w:t xml:space="preserve"> водоносный горизонт верхнепермских уфимских отложений не представляют практического интереса для целей водоснабжения.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Подземные воды, заключенные в толще кунгурского и </w:t>
      </w:r>
      <w:proofErr w:type="spellStart"/>
      <w:r w:rsidRPr="004C0CEF">
        <w:rPr>
          <w:rFonts w:cs="Arial"/>
          <w:sz w:val="24"/>
        </w:rPr>
        <w:t>артинского</w:t>
      </w:r>
      <w:proofErr w:type="spellEnd"/>
      <w:r w:rsidRPr="004C0CEF">
        <w:rPr>
          <w:rFonts w:cs="Arial"/>
          <w:sz w:val="24"/>
        </w:rPr>
        <w:t xml:space="preserve"> ярусов нижнепермского возраста, характеризуются повышенной минерализацией  -  до 4-5 г/л и более  -  и непригодны для хозяйственно-питьевого водоснабжения.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Таким образом, из всех рассмотренных водоносных горизонтов, лишь один аллювиальный водоносный горизонт может служить источником централизованного водоснабжения г. Ишимбая.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Однако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лучевой водозабор не обеспечивает </w:t>
      </w:r>
      <w:proofErr w:type="spellStart"/>
      <w:r w:rsidRPr="004C0CEF">
        <w:rPr>
          <w:rFonts w:cs="Arial"/>
          <w:sz w:val="24"/>
        </w:rPr>
        <w:t>перспективнуюводопотребность</w:t>
      </w:r>
      <w:proofErr w:type="spellEnd"/>
      <w:r w:rsidRPr="004C0CEF">
        <w:rPr>
          <w:rFonts w:cs="Arial"/>
          <w:sz w:val="24"/>
        </w:rPr>
        <w:t xml:space="preserve"> города. В качестве дополнительного источника водоснабжения может рассматриваться </w:t>
      </w:r>
      <w:proofErr w:type="spellStart"/>
      <w:r w:rsidRPr="004C0CEF">
        <w:rPr>
          <w:rFonts w:cs="Arial"/>
          <w:sz w:val="24"/>
        </w:rPr>
        <w:t>Зирганское</w:t>
      </w:r>
      <w:proofErr w:type="spellEnd"/>
      <w:r w:rsidRPr="004C0CEF">
        <w:rPr>
          <w:rFonts w:cs="Arial"/>
          <w:sz w:val="24"/>
        </w:rPr>
        <w:t xml:space="preserve"> месторождение подземных вод, расположенное в долине р. Белой на о. </w:t>
      </w:r>
      <w:proofErr w:type="spellStart"/>
      <w:r w:rsidRPr="004C0CEF">
        <w:rPr>
          <w:rFonts w:cs="Arial"/>
          <w:sz w:val="24"/>
        </w:rPr>
        <w:t>Зирган</w:t>
      </w:r>
      <w:proofErr w:type="spellEnd"/>
      <w:r w:rsidRPr="004C0CEF">
        <w:rPr>
          <w:rFonts w:cs="Arial"/>
          <w:sz w:val="24"/>
        </w:rPr>
        <w:t>, в 15 км южнее города.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Запасы подземных вод этого месторождения оценены по категории</w:t>
      </w:r>
      <w:proofErr w:type="gramStart"/>
      <w:r w:rsidRPr="004C0CEF">
        <w:rPr>
          <w:rFonts w:cs="Arial"/>
          <w:sz w:val="24"/>
        </w:rPr>
        <w:t xml:space="preserve"> А</w:t>
      </w:r>
      <w:proofErr w:type="gramEnd"/>
      <w:r w:rsidRPr="004C0CEF">
        <w:rPr>
          <w:rFonts w:cs="Arial"/>
          <w:sz w:val="24"/>
        </w:rPr>
        <w:t>+Б+С1 в количестве 303 тыс. м3/</w:t>
      </w:r>
      <w:proofErr w:type="spellStart"/>
      <w:r w:rsidRPr="004C0CEF">
        <w:rPr>
          <w:rFonts w:cs="Arial"/>
          <w:sz w:val="24"/>
        </w:rPr>
        <w:t>сут</w:t>
      </w:r>
      <w:proofErr w:type="spellEnd"/>
      <w:r w:rsidRPr="004C0CEF">
        <w:rPr>
          <w:rFonts w:cs="Arial"/>
          <w:sz w:val="24"/>
        </w:rPr>
        <w:t>., по 02 – 132 тыс. м3/</w:t>
      </w:r>
      <w:proofErr w:type="spellStart"/>
      <w:r w:rsidRPr="004C0CEF">
        <w:rPr>
          <w:rFonts w:cs="Arial"/>
          <w:sz w:val="24"/>
        </w:rPr>
        <w:t>сут</w:t>
      </w:r>
      <w:proofErr w:type="spellEnd"/>
      <w:r w:rsidRPr="004C0CEF">
        <w:rPr>
          <w:rFonts w:cs="Arial"/>
          <w:sz w:val="24"/>
        </w:rPr>
        <w:t>, они утверждены ГКЗ СССР в 1975 году, Протокол №7472.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настоящее время на этом месторождении действует водозабор г. Салавата.</w:t>
      </w:r>
    </w:p>
    <w:p w:rsidR="00567352" w:rsidRPr="004C0CEF" w:rsidRDefault="00567352" w:rsidP="0056735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Подача воды для г. Ишимбая от этого месторождения в перспективе может достигнуть 40 тыс. м3/</w:t>
      </w:r>
      <w:proofErr w:type="spellStart"/>
      <w:r w:rsidRPr="004C0CEF">
        <w:rPr>
          <w:rFonts w:cs="Arial"/>
          <w:sz w:val="24"/>
        </w:rPr>
        <w:t>сут</w:t>
      </w:r>
      <w:proofErr w:type="spellEnd"/>
      <w:r w:rsidRPr="004C0CEF">
        <w:rPr>
          <w:rFonts w:cs="Arial"/>
          <w:sz w:val="24"/>
        </w:rPr>
        <w:t>.</w:t>
      </w: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</w:p>
    <w:p w:rsidR="00567352" w:rsidRPr="004C0CEF" w:rsidRDefault="00567352" w:rsidP="005C600C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</w:p>
    <w:p w:rsidR="00757781" w:rsidRPr="004C0CEF" w:rsidRDefault="00757781" w:rsidP="00D45CFD">
      <w:pPr>
        <w:ind w:firstLine="720"/>
        <w:rPr>
          <w:rFonts w:cs="Arial"/>
          <w:sz w:val="24"/>
          <w:highlight w:val="yellow"/>
        </w:rPr>
      </w:pPr>
    </w:p>
    <w:p w:rsidR="00CD7879" w:rsidRPr="004C0CEF" w:rsidRDefault="00CD7879" w:rsidP="00BF0FD9">
      <w:pPr>
        <w:ind w:firstLine="720"/>
        <w:rPr>
          <w:rFonts w:cs="Arial"/>
          <w:b/>
          <w:color w:val="FF0000"/>
          <w:sz w:val="24"/>
        </w:rPr>
      </w:pPr>
    </w:p>
    <w:p w:rsidR="00D45CFD" w:rsidRPr="004C0CEF" w:rsidRDefault="00BF0FD9" w:rsidP="00DC2AF0">
      <w:pPr>
        <w:ind w:firstLine="720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2.3.   </w:t>
      </w:r>
      <w:r w:rsidR="00D45CFD" w:rsidRPr="004C0CEF">
        <w:rPr>
          <w:rFonts w:cs="Arial"/>
          <w:b/>
          <w:sz w:val="24"/>
        </w:rPr>
        <w:t>Гидрография.</w:t>
      </w:r>
    </w:p>
    <w:p w:rsidR="00DC2AF0" w:rsidRPr="004C0CEF" w:rsidRDefault="00DC2AF0" w:rsidP="00DC2AF0">
      <w:pPr>
        <w:ind w:firstLine="720"/>
        <w:rPr>
          <w:rFonts w:cs="Arial"/>
          <w:b/>
          <w:sz w:val="24"/>
        </w:rPr>
      </w:pPr>
    </w:p>
    <w:p w:rsidR="00732F71" w:rsidRPr="004C0CEF" w:rsidRDefault="00D01AC2" w:rsidP="00732F7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Самой крупной рекой Республики Башкортостан является Белая, которая протекает по границе в </w:t>
      </w:r>
      <w:proofErr w:type="spellStart"/>
      <w:r w:rsidRPr="004C0CEF">
        <w:rPr>
          <w:rFonts w:cs="Arial"/>
          <w:sz w:val="24"/>
        </w:rPr>
        <w:t>северо</w:t>
      </w:r>
      <w:proofErr w:type="spellEnd"/>
      <w:r w:rsidRPr="004C0CEF">
        <w:rPr>
          <w:rFonts w:cs="Arial"/>
          <w:sz w:val="24"/>
        </w:rPr>
        <w:t xml:space="preserve"> – западной части </w:t>
      </w:r>
      <w:proofErr w:type="spellStart"/>
      <w:r w:rsidRPr="004C0CEF">
        <w:rPr>
          <w:rFonts w:cs="Arial"/>
          <w:sz w:val="24"/>
        </w:rPr>
        <w:t>Ишимбайского</w:t>
      </w:r>
      <w:proofErr w:type="spellEnd"/>
      <w:r w:rsidRPr="004C0CEF">
        <w:rPr>
          <w:rFonts w:cs="Arial"/>
          <w:sz w:val="24"/>
        </w:rPr>
        <w:t xml:space="preserve"> административного района и только её незначительная часть в районе города Ишимбая  проходит по территории района. Река Белая в нижнем течении пригодная и используется для водного транспорта.</w:t>
      </w:r>
    </w:p>
    <w:p w:rsidR="00732F71" w:rsidRPr="004C0CEF" w:rsidRDefault="00732F71" w:rsidP="00732F7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Самой большой рекой Петровского сельского совета является р. </w:t>
      </w:r>
      <w:proofErr w:type="spellStart"/>
      <w:r w:rsidRPr="004C0CEF">
        <w:rPr>
          <w:rFonts w:cs="Arial"/>
          <w:sz w:val="24"/>
        </w:rPr>
        <w:t>Зиган</w:t>
      </w:r>
      <w:proofErr w:type="spellEnd"/>
      <w:r w:rsidRPr="004C0CEF">
        <w:rPr>
          <w:rFonts w:cs="Arial"/>
          <w:sz w:val="24"/>
        </w:rPr>
        <w:t xml:space="preserve">. Основные реки: </w:t>
      </w:r>
      <w:proofErr w:type="spellStart"/>
      <w:r w:rsidRPr="004C0CEF">
        <w:rPr>
          <w:rFonts w:cs="Arial"/>
          <w:spacing w:val="-1"/>
          <w:sz w:val="24"/>
        </w:rPr>
        <w:t>Шига</w:t>
      </w:r>
      <w:proofErr w:type="spellEnd"/>
      <w:r w:rsidRPr="004C0CEF">
        <w:rPr>
          <w:rFonts w:cs="Arial"/>
          <w:spacing w:val="-1"/>
          <w:sz w:val="24"/>
        </w:rPr>
        <w:t xml:space="preserve">, </w:t>
      </w:r>
      <w:proofErr w:type="spellStart"/>
      <w:r w:rsidRPr="004C0CEF">
        <w:rPr>
          <w:rFonts w:cs="Arial"/>
          <w:spacing w:val="-1"/>
          <w:sz w:val="24"/>
        </w:rPr>
        <w:t>Бердышла</w:t>
      </w:r>
      <w:proofErr w:type="spellEnd"/>
      <w:r w:rsidRPr="004C0CEF">
        <w:rPr>
          <w:rFonts w:cs="Arial"/>
          <w:spacing w:val="-1"/>
          <w:sz w:val="24"/>
        </w:rPr>
        <w:t xml:space="preserve">, </w:t>
      </w:r>
      <w:proofErr w:type="spellStart"/>
      <w:r w:rsidRPr="004C0CEF">
        <w:rPr>
          <w:rFonts w:cs="Arial"/>
          <w:spacing w:val="-1"/>
          <w:sz w:val="24"/>
        </w:rPr>
        <w:t>Шида</w:t>
      </w:r>
      <w:proofErr w:type="spellEnd"/>
      <w:r w:rsidRPr="004C0CEF">
        <w:rPr>
          <w:rFonts w:cs="Arial"/>
          <w:spacing w:val="-1"/>
          <w:sz w:val="24"/>
        </w:rPr>
        <w:t xml:space="preserve">, ручей </w:t>
      </w:r>
      <w:proofErr w:type="spellStart"/>
      <w:r w:rsidRPr="004C0CEF">
        <w:rPr>
          <w:rFonts w:cs="Arial"/>
          <w:spacing w:val="-1"/>
          <w:sz w:val="24"/>
        </w:rPr>
        <w:t>Конява</w:t>
      </w:r>
      <w:proofErr w:type="spellEnd"/>
      <w:r w:rsidRPr="004C0CEF">
        <w:rPr>
          <w:rFonts w:cs="Arial"/>
          <w:spacing w:val="-1"/>
          <w:sz w:val="24"/>
        </w:rPr>
        <w:t xml:space="preserve">, </w:t>
      </w:r>
      <w:proofErr w:type="spellStart"/>
      <w:r w:rsidRPr="004C0CEF">
        <w:rPr>
          <w:rFonts w:cs="Arial"/>
          <w:spacing w:val="-1"/>
          <w:sz w:val="24"/>
        </w:rPr>
        <w:t>Чугурный</w:t>
      </w:r>
      <w:proofErr w:type="spellEnd"/>
      <w:r w:rsidRPr="004C0CEF">
        <w:rPr>
          <w:rFonts w:cs="Arial"/>
          <w:spacing w:val="-1"/>
          <w:sz w:val="24"/>
        </w:rPr>
        <w:t xml:space="preserve"> </w:t>
      </w:r>
      <w:proofErr w:type="spellStart"/>
      <w:r w:rsidRPr="004C0CEF">
        <w:rPr>
          <w:rFonts w:cs="Arial"/>
          <w:spacing w:val="-1"/>
          <w:sz w:val="24"/>
        </w:rPr>
        <w:t>ключ</w:t>
      </w:r>
      <w:proofErr w:type="gramStart"/>
      <w:r w:rsidRPr="004C0CEF">
        <w:rPr>
          <w:rFonts w:cs="Arial"/>
          <w:spacing w:val="-1"/>
          <w:sz w:val="24"/>
        </w:rPr>
        <w:t>.р</w:t>
      </w:r>
      <w:proofErr w:type="spellEnd"/>
      <w:proofErr w:type="gramEnd"/>
      <w:r w:rsidRPr="004C0CEF">
        <w:rPr>
          <w:rFonts w:cs="Arial"/>
          <w:spacing w:val="-1"/>
          <w:sz w:val="24"/>
        </w:rPr>
        <w:t xml:space="preserve">. </w:t>
      </w:r>
      <w:proofErr w:type="spellStart"/>
      <w:r w:rsidRPr="004C0CEF">
        <w:rPr>
          <w:rFonts w:cs="Arial"/>
          <w:spacing w:val="-1"/>
          <w:sz w:val="24"/>
        </w:rPr>
        <w:t>Карасайка</w:t>
      </w:r>
      <w:proofErr w:type="spellEnd"/>
      <w:r w:rsidRPr="004C0CEF">
        <w:rPr>
          <w:rFonts w:cs="Arial"/>
          <w:spacing w:val="-1"/>
          <w:sz w:val="24"/>
        </w:rPr>
        <w:t>.</w:t>
      </w:r>
    </w:p>
    <w:p w:rsidR="00732F71" w:rsidRPr="004C0CEF" w:rsidRDefault="00732F71" w:rsidP="00732F7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lastRenderedPageBreak/>
        <w:t xml:space="preserve">Через село Петровское протекает река </w:t>
      </w:r>
      <w:proofErr w:type="spellStart"/>
      <w:r w:rsidRPr="004C0CEF">
        <w:rPr>
          <w:rFonts w:cs="Arial"/>
          <w:sz w:val="24"/>
        </w:rPr>
        <w:t>Шига</w:t>
      </w:r>
      <w:proofErr w:type="spellEnd"/>
      <w:r w:rsidRPr="004C0CEF">
        <w:rPr>
          <w:rFonts w:cs="Arial"/>
          <w:sz w:val="24"/>
        </w:rPr>
        <w:t xml:space="preserve">. Устье реки находится в 44 км по левому берегу реки </w:t>
      </w:r>
      <w:proofErr w:type="spellStart"/>
      <w:r w:rsidRPr="004C0CEF">
        <w:rPr>
          <w:rFonts w:cs="Arial"/>
          <w:sz w:val="24"/>
        </w:rPr>
        <w:t>Зиган</w:t>
      </w:r>
      <w:proofErr w:type="spellEnd"/>
      <w:r w:rsidRPr="004C0CEF">
        <w:rPr>
          <w:rFonts w:cs="Arial"/>
          <w:sz w:val="24"/>
        </w:rPr>
        <w:t xml:space="preserve">. Речная система: </w:t>
      </w:r>
      <w:proofErr w:type="spellStart"/>
      <w:r w:rsidRPr="004C0CEF">
        <w:rPr>
          <w:rFonts w:cs="Arial"/>
          <w:sz w:val="24"/>
        </w:rPr>
        <w:t>Зиган</w:t>
      </w:r>
      <w:proofErr w:type="spellEnd"/>
      <w:r w:rsidRPr="004C0CEF">
        <w:rPr>
          <w:rFonts w:cs="Arial"/>
          <w:sz w:val="24"/>
        </w:rPr>
        <w:t xml:space="preserve">-Белая-Кама-Волга. Длина реки составляет 11 км. Начинается  к востоку от деревни </w:t>
      </w:r>
      <w:proofErr w:type="spellStart"/>
      <w:r w:rsidRPr="004C0CEF">
        <w:rPr>
          <w:rFonts w:cs="Arial"/>
          <w:sz w:val="24"/>
        </w:rPr>
        <w:t>Бердынка</w:t>
      </w:r>
      <w:proofErr w:type="spellEnd"/>
      <w:r w:rsidRPr="004C0CEF">
        <w:rPr>
          <w:rFonts w:cs="Arial"/>
          <w:sz w:val="24"/>
        </w:rPr>
        <w:t xml:space="preserve">. Впадает к северу от </w:t>
      </w:r>
      <w:proofErr w:type="spellStart"/>
      <w:r w:rsidRPr="004C0CEF">
        <w:rPr>
          <w:rFonts w:cs="Arial"/>
          <w:sz w:val="24"/>
        </w:rPr>
        <w:t>Ахметрахимово</w:t>
      </w:r>
      <w:proofErr w:type="spellEnd"/>
      <w:r w:rsidRPr="004C0CEF">
        <w:rPr>
          <w:rFonts w:cs="Arial"/>
          <w:sz w:val="24"/>
        </w:rPr>
        <w:t xml:space="preserve">. Относится к Камскому бассейновому округу, водохозяйственный участок </w:t>
      </w:r>
      <w:proofErr w:type="gramStart"/>
      <w:r w:rsidRPr="004C0CEF">
        <w:rPr>
          <w:rFonts w:cs="Arial"/>
          <w:sz w:val="24"/>
        </w:rPr>
        <w:t>реки-Белая</w:t>
      </w:r>
      <w:proofErr w:type="gramEnd"/>
      <w:r w:rsidRPr="004C0CEF">
        <w:rPr>
          <w:rFonts w:cs="Arial"/>
          <w:sz w:val="24"/>
        </w:rPr>
        <w:t xml:space="preserve"> от города Стерлитамак до водомерного поста у села </w:t>
      </w:r>
      <w:proofErr w:type="spellStart"/>
      <w:r w:rsidRPr="004C0CEF">
        <w:rPr>
          <w:rFonts w:cs="Arial"/>
          <w:sz w:val="24"/>
        </w:rPr>
        <w:t>Охлебино</w:t>
      </w:r>
      <w:proofErr w:type="spellEnd"/>
      <w:r w:rsidRPr="004C0CEF">
        <w:rPr>
          <w:rFonts w:cs="Arial"/>
          <w:sz w:val="24"/>
        </w:rPr>
        <w:t>. Речной бассейн рек</w:t>
      </w:r>
      <w:proofErr w:type="gramStart"/>
      <w:r w:rsidRPr="004C0CEF">
        <w:rPr>
          <w:rFonts w:cs="Arial"/>
          <w:sz w:val="24"/>
        </w:rPr>
        <w:t>и-</w:t>
      </w:r>
      <w:proofErr w:type="gramEnd"/>
      <w:r w:rsidRPr="004C0CEF">
        <w:rPr>
          <w:rFonts w:cs="Arial"/>
          <w:sz w:val="24"/>
        </w:rPr>
        <w:t xml:space="preserve"> Кама. Уровень вод в реке зависит от атмосферных осадков и по отдельным годам отличается значительным непостоянством. </w:t>
      </w:r>
    </w:p>
    <w:p w:rsidR="00732F71" w:rsidRPr="004C0CEF" w:rsidRDefault="00732F71" w:rsidP="00732F71">
      <w:pPr>
        <w:shd w:val="clear" w:color="auto" w:fill="FFFFFF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Зимняя межень более устойчивая и более продолжительная с постепенным снижением уровней к концу марта  -  началу апреля.</w:t>
      </w:r>
    </w:p>
    <w:p w:rsidR="00732F71" w:rsidRPr="004C0CEF" w:rsidRDefault="00732F71" w:rsidP="00732F71">
      <w:pPr>
        <w:shd w:val="clear" w:color="auto" w:fill="FFFFFF"/>
        <w:ind w:firstLine="709"/>
        <w:jc w:val="both"/>
        <w:rPr>
          <w:rFonts w:cs="Arial"/>
          <w:sz w:val="24"/>
          <w:shd w:val="clear" w:color="auto" w:fill="FFFFFF"/>
        </w:rPr>
      </w:pPr>
      <w:r w:rsidRPr="004C0CEF">
        <w:rPr>
          <w:rFonts w:cs="Arial"/>
          <w:sz w:val="24"/>
          <w:shd w:val="clear" w:color="auto" w:fill="FFFFFF"/>
        </w:rPr>
        <w:t>Основное питание реки снеговое. В период весеннего половодья проходит до 60% годового объема стока, в летний период  - 25% и в зимний  - 15%.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</w:p>
    <w:p w:rsidR="00B31BF5" w:rsidRPr="004C0CEF" w:rsidRDefault="00B31BF5" w:rsidP="00B31BF5">
      <w:pPr>
        <w:pStyle w:val="Standard"/>
        <w:shd w:val="clear" w:color="auto" w:fill="FFFFFF"/>
        <w:ind w:firstLine="567"/>
        <w:jc w:val="both"/>
        <w:rPr>
          <w:rFonts w:cs="Arial"/>
          <w:color w:val="FF0000"/>
          <w:sz w:val="24"/>
        </w:rPr>
      </w:pPr>
    </w:p>
    <w:p w:rsidR="00B31BF5" w:rsidRPr="004C0CEF" w:rsidRDefault="00B31BF5" w:rsidP="00D01AC2">
      <w:pPr>
        <w:pStyle w:val="Standard"/>
        <w:shd w:val="clear" w:color="auto" w:fill="FFFFFF"/>
        <w:ind w:firstLine="567"/>
        <w:jc w:val="both"/>
        <w:rPr>
          <w:rFonts w:cs="Arial"/>
          <w:color w:val="FF0000"/>
          <w:sz w:val="24"/>
        </w:rPr>
      </w:pPr>
    </w:p>
    <w:p w:rsidR="00D01AC2" w:rsidRPr="004C0CEF" w:rsidRDefault="00D01AC2" w:rsidP="00D01AC2">
      <w:pPr>
        <w:pStyle w:val="Standard"/>
        <w:ind w:firstLine="567"/>
        <w:jc w:val="both"/>
        <w:rPr>
          <w:rFonts w:cs="Arial"/>
          <w:color w:val="FF0000"/>
          <w:sz w:val="24"/>
        </w:rPr>
      </w:pPr>
    </w:p>
    <w:tbl>
      <w:tblPr>
        <w:tblW w:w="9593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3137"/>
        <w:gridCol w:w="3700"/>
        <w:gridCol w:w="2293"/>
      </w:tblGrid>
      <w:tr w:rsidR="00D01AC2" w:rsidRPr="004C0CEF" w:rsidTr="00B31BF5">
        <w:trPr>
          <w:trHeight w:val="68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AC2" w:rsidRPr="004C0CEF" w:rsidRDefault="00D01AC2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 xml:space="preserve">№ </w:t>
            </w:r>
            <w:proofErr w:type="spellStart"/>
            <w:r w:rsidRPr="004C0CEF">
              <w:rPr>
                <w:rFonts w:cs="Arial"/>
              </w:rPr>
              <w:t>пп</w:t>
            </w:r>
            <w:proofErr w:type="spellEnd"/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AC2" w:rsidRPr="004C0CEF" w:rsidRDefault="00D01AC2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Наименование рек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AC2" w:rsidRPr="004C0CEF" w:rsidRDefault="00D01AC2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Куда впадает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AC2" w:rsidRPr="004C0CEF" w:rsidRDefault="00D01AC2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 xml:space="preserve">Протяженность реки в </w:t>
            </w:r>
            <w:proofErr w:type="gramStart"/>
            <w:r w:rsidRPr="004C0CEF">
              <w:rPr>
                <w:rFonts w:cs="Arial"/>
              </w:rPr>
              <w:t>км</w:t>
            </w:r>
            <w:proofErr w:type="gramEnd"/>
          </w:p>
        </w:tc>
      </w:tr>
      <w:tr w:rsidR="00732F71" w:rsidRPr="004C0CEF" w:rsidTr="00B31BF5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 xml:space="preserve">Большой </w:t>
            </w:r>
            <w:proofErr w:type="spellStart"/>
            <w:r w:rsidRPr="004C0CEF">
              <w:rPr>
                <w:rFonts w:cs="Arial"/>
              </w:rPr>
              <w:t>Зиган</w:t>
            </w:r>
            <w:proofErr w:type="spellEnd"/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р</w:t>
            </w:r>
            <w:proofErr w:type="gramStart"/>
            <w:r w:rsidRPr="004C0CEF">
              <w:rPr>
                <w:rFonts w:cs="Arial"/>
              </w:rPr>
              <w:t>.Б</w:t>
            </w:r>
            <w:proofErr w:type="gramEnd"/>
            <w:r w:rsidRPr="004C0CEF">
              <w:rPr>
                <w:rFonts w:cs="Arial"/>
              </w:rPr>
              <w:t>елая</w:t>
            </w:r>
            <w:proofErr w:type="spellEnd"/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2F71" w:rsidRPr="004C0CEF" w:rsidRDefault="00732F71" w:rsidP="00732F71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98</w:t>
            </w:r>
          </w:p>
        </w:tc>
      </w:tr>
      <w:tr w:rsidR="00732F71" w:rsidRPr="004C0CEF" w:rsidTr="00B31BF5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AD137A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Бердышла</w:t>
            </w:r>
            <w:proofErr w:type="spellEnd"/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р</w:t>
            </w:r>
            <w:proofErr w:type="gramStart"/>
            <w:r w:rsidRPr="004C0CEF">
              <w:rPr>
                <w:rFonts w:cs="Arial"/>
              </w:rPr>
              <w:t>.С</w:t>
            </w:r>
            <w:proofErr w:type="gramEnd"/>
            <w:r w:rsidRPr="004C0CEF">
              <w:rPr>
                <w:rFonts w:cs="Arial"/>
              </w:rPr>
              <w:t>елеук</w:t>
            </w:r>
            <w:proofErr w:type="spellEnd"/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2F71" w:rsidRPr="004C0CEF" w:rsidRDefault="00732F71" w:rsidP="00732F71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11</w:t>
            </w:r>
          </w:p>
        </w:tc>
      </w:tr>
      <w:tr w:rsidR="00732F71" w:rsidRPr="004C0CEF" w:rsidTr="00B31BF5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AD137A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Шида</w:t>
            </w:r>
            <w:proofErr w:type="spellEnd"/>
            <w:r w:rsidRPr="004C0CEF">
              <w:rPr>
                <w:rFonts w:cs="Arial"/>
              </w:rPr>
              <w:t xml:space="preserve"> Васильевская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р</w:t>
            </w:r>
            <w:proofErr w:type="gramStart"/>
            <w:r w:rsidRPr="004C0CEF">
              <w:rPr>
                <w:rFonts w:cs="Arial"/>
              </w:rPr>
              <w:t>.З</w:t>
            </w:r>
            <w:proofErr w:type="gramEnd"/>
            <w:r w:rsidRPr="004C0CEF">
              <w:rPr>
                <w:rFonts w:cs="Arial"/>
              </w:rPr>
              <w:t>иган</w:t>
            </w:r>
            <w:proofErr w:type="spellEnd"/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2F71" w:rsidRPr="004C0CEF" w:rsidRDefault="00732F71" w:rsidP="00732F71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16</w:t>
            </w:r>
          </w:p>
        </w:tc>
      </w:tr>
      <w:tr w:rsidR="00732F71" w:rsidRPr="004C0CEF" w:rsidTr="00B31BF5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AD137A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4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AD137A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Шиг</w:t>
            </w:r>
            <w:r w:rsidR="00732F71" w:rsidRPr="004C0CEF">
              <w:rPr>
                <w:rFonts w:cs="Arial"/>
              </w:rPr>
              <w:t>а</w:t>
            </w:r>
            <w:proofErr w:type="spellEnd"/>
            <w:r w:rsidR="00732F71" w:rsidRPr="004C0CEF">
              <w:rPr>
                <w:rFonts w:cs="Arial"/>
              </w:rPr>
              <w:t xml:space="preserve"> Петровская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71" w:rsidRPr="004C0CEF" w:rsidRDefault="00732F71" w:rsidP="00732F71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р</w:t>
            </w:r>
            <w:proofErr w:type="gramStart"/>
            <w:r w:rsidRPr="004C0CEF">
              <w:rPr>
                <w:rFonts w:cs="Arial"/>
              </w:rPr>
              <w:t>.З</w:t>
            </w:r>
            <w:proofErr w:type="gramEnd"/>
            <w:r w:rsidRPr="004C0CEF">
              <w:rPr>
                <w:rFonts w:cs="Arial"/>
              </w:rPr>
              <w:t>иган</w:t>
            </w:r>
            <w:proofErr w:type="spellEnd"/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2F71" w:rsidRPr="004C0CEF" w:rsidRDefault="00732F71" w:rsidP="00732F71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11</w:t>
            </w:r>
          </w:p>
        </w:tc>
      </w:tr>
      <w:tr w:rsidR="00D01AC2" w:rsidRPr="004C0CEF" w:rsidTr="00B31BF5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AC2" w:rsidRPr="004C0CEF" w:rsidRDefault="00AD137A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AC2" w:rsidRPr="004C0CEF" w:rsidRDefault="00732F71" w:rsidP="00E90B38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Карасайка</w:t>
            </w:r>
            <w:proofErr w:type="spellEnd"/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1AC2" w:rsidRPr="004C0CEF" w:rsidRDefault="00AD137A" w:rsidP="00E90B38">
            <w:pPr>
              <w:pStyle w:val="TableContents"/>
              <w:jc w:val="both"/>
              <w:rPr>
                <w:rFonts w:cs="Arial"/>
              </w:rPr>
            </w:pPr>
            <w:proofErr w:type="spellStart"/>
            <w:r w:rsidRPr="004C0CEF">
              <w:rPr>
                <w:rFonts w:cs="Arial"/>
              </w:rPr>
              <w:t>р</w:t>
            </w:r>
            <w:proofErr w:type="gramStart"/>
            <w:r w:rsidRPr="004C0CEF">
              <w:rPr>
                <w:rFonts w:cs="Arial"/>
              </w:rPr>
              <w:t>.З</w:t>
            </w:r>
            <w:proofErr w:type="gramEnd"/>
            <w:r w:rsidRPr="004C0CEF">
              <w:rPr>
                <w:rFonts w:cs="Arial"/>
              </w:rPr>
              <w:t>иган</w:t>
            </w:r>
            <w:proofErr w:type="spellEnd"/>
          </w:p>
        </w:tc>
        <w:tc>
          <w:tcPr>
            <w:tcW w:w="22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1AC2" w:rsidRPr="004C0CEF" w:rsidRDefault="00AD137A" w:rsidP="00E90B38">
            <w:pPr>
              <w:pStyle w:val="TableContents"/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7,4</w:t>
            </w:r>
          </w:p>
        </w:tc>
      </w:tr>
    </w:tbl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color w:val="FF0000"/>
          <w:sz w:val="24"/>
        </w:rPr>
      </w:pP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Характеристика реки Белой приводится по наблюдениям </w:t>
      </w:r>
      <w:proofErr w:type="spellStart"/>
      <w:r w:rsidRPr="004C0CEF">
        <w:rPr>
          <w:rFonts w:cs="Arial"/>
          <w:sz w:val="24"/>
        </w:rPr>
        <w:t>водпоста</w:t>
      </w:r>
      <w:proofErr w:type="spellEnd"/>
      <w:r w:rsidRPr="004C0CEF">
        <w:rPr>
          <w:rFonts w:cs="Arial"/>
          <w:sz w:val="24"/>
        </w:rPr>
        <w:t>, расположенного в г. Ишимбай (в 400 м ниже деревянного моста) и замыкающего площадь водосбора 1680 км</w:t>
      </w:r>
      <w:proofErr w:type="gramStart"/>
      <w:r w:rsidRPr="004C0CEF">
        <w:rPr>
          <w:rFonts w:cs="Arial"/>
          <w:sz w:val="24"/>
        </w:rPr>
        <w:t>2</w:t>
      </w:r>
      <w:proofErr w:type="gramEnd"/>
      <w:r w:rsidRPr="004C0CEF">
        <w:rPr>
          <w:rFonts w:cs="Arial"/>
          <w:sz w:val="24"/>
        </w:rPr>
        <w:t>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Река Белая относится к восточно-европейскому типу рек, для которых характерно высокое весеннее половодье, низкая летняя и зимняя межень и повышенный сток осенью.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отдельные годы летняя межень прерывается дождевыми паводками.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Весеннее половодье начинается в начале апреля. Наивысшие уровни наступают в конце апреля, иногда в начале мая и удерживаются от нескольких дней до 2-3 суток.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Максимальные годовые расчетные уровни воды р. Белой в створе водности г. Ишимбая составляют: обеспеченностью 1%  - 129.99 </w:t>
      </w:r>
      <w:proofErr w:type="spellStart"/>
      <w:r w:rsidRPr="004C0CEF">
        <w:rPr>
          <w:rFonts w:cs="Arial"/>
          <w:sz w:val="24"/>
        </w:rPr>
        <w:t>мБс</w:t>
      </w:r>
      <w:proofErr w:type="spellEnd"/>
      <w:r w:rsidRPr="004C0CEF">
        <w:rPr>
          <w:rFonts w:cs="Arial"/>
          <w:sz w:val="24"/>
        </w:rPr>
        <w:t xml:space="preserve">, 10%  - 138.45 </w:t>
      </w:r>
      <w:proofErr w:type="spellStart"/>
      <w:r w:rsidRPr="004C0CEF">
        <w:rPr>
          <w:rFonts w:cs="Arial"/>
          <w:sz w:val="24"/>
        </w:rPr>
        <w:t>мБс</w:t>
      </w:r>
      <w:proofErr w:type="spellEnd"/>
      <w:r w:rsidRPr="004C0CEF">
        <w:rPr>
          <w:rFonts w:cs="Arial"/>
          <w:sz w:val="24"/>
        </w:rPr>
        <w:t>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Во время половодья затапливаются пойменные территории; выход воды на пойму при уровне 137.9 </w:t>
      </w:r>
      <w:proofErr w:type="spellStart"/>
      <w:r w:rsidRPr="004C0CEF">
        <w:rPr>
          <w:rFonts w:cs="Arial"/>
          <w:sz w:val="24"/>
        </w:rPr>
        <w:t>мБс</w:t>
      </w:r>
      <w:proofErr w:type="spellEnd"/>
      <w:r w:rsidRPr="004C0CEF">
        <w:rPr>
          <w:rFonts w:cs="Arial"/>
          <w:sz w:val="24"/>
        </w:rPr>
        <w:t xml:space="preserve">. Летняя межень устанавливается в конце июня. В большинстве случаев она нарушается кратковременными дождевыми паводками, с подъемом уровней до 2.5 м </w:t>
      </w:r>
      <w:proofErr w:type="gramStart"/>
      <w:r w:rsidRPr="004C0CEF">
        <w:rPr>
          <w:rFonts w:cs="Arial"/>
          <w:sz w:val="24"/>
        </w:rPr>
        <w:t>над</w:t>
      </w:r>
      <w:proofErr w:type="gramEnd"/>
      <w:r w:rsidRPr="004C0CEF">
        <w:rPr>
          <w:rFonts w:cs="Arial"/>
          <w:sz w:val="24"/>
        </w:rPr>
        <w:t xml:space="preserve"> меженным.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Зимняя межень более устойчивая и более продолжительная с постепенным снижением уровней к концу марта  -  началу апреля.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Основное питание реки снеговое. В период весеннего половодья проходит до 60% годового объема стока, в летний период  - 25% и в зимний  - 15%.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Ниже в таблице приводятся основные стоковые характеристики р. Белой в створе  - г. Ишимбая.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Среднегодовой расход получен по аналогии со стоком р. Белой у г. Стерлитамака, минимальные среднемесячные расходы воды приводятся с учетом регулирования стока </w:t>
      </w:r>
      <w:proofErr w:type="spellStart"/>
      <w:r w:rsidRPr="004C0CEF">
        <w:rPr>
          <w:rFonts w:cs="Arial"/>
          <w:sz w:val="24"/>
        </w:rPr>
        <w:t>Нугушским</w:t>
      </w:r>
      <w:proofErr w:type="spellEnd"/>
      <w:r w:rsidRPr="004C0CEF">
        <w:rPr>
          <w:rFonts w:cs="Arial"/>
          <w:sz w:val="24"/>
        </w:rPr>
        <w:t xml:space="preserve"> водохранилищем.</w:t>
      </w:r>
    </w:p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</w:p>
    <w:tbl>
      <w:tblPr>
        <w:tblW w:w="9570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516"/>
        <w:gridCol w:w="1469"/>
        <w:gridCol w:w="1275"/>
        <w:gridCol w:w="1290"/>
        <w:gridCol w:w="1290"/>
        <w:gridCol w:w="1336"/>
      </w:tblGrid>
      <w:tr w:rsidR="00D01AC2" w:rsidRPr="004C0CEF" w:rsidTr="00E90B38"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lastRenderedPageBreak/>
              <w:t>Площадь</w:t>
            </w:r>
          </w:p>
          <w:p w:rsidR="00D01AC2" w:rsidRPr="004C0CEF" w:rsidRDefault="00D01AC2" w:rsidP="00E90B38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водосбора, м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Среднегодовые расходы,</w:t>
            </w:r>
          </w:p>
          <w:p w:rsidR="00D01AC2" w:rsidRPr="004C0CEF" w:rsidRDefault="00D01AC2" w:rsidP="00E90B38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м3/сек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Минимальные среднемесячные расходы,</w:t>
            </w:r>
          </w:p>
          <w:p w:rsidR="00D01AC2" w:rsidRPr="004C0CEF" w:rsidRDefault="00D01AC2" w:rsidP="00E90B38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м3/сек.</w:t>
            </w:r>
          </w:p>
        </w:tc>
      </w:tr>
      <w:tr w:rsidR="00D01AC2" w:rsidRPr="004C0CEF" w:rsidTr="00E90B38"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rPr>
                <w:rFonts w:cs="Arial"/>
                <w:sz w:val="21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Средне-</w:t>
            </w:r>
          </w:p>
          <w:p w:rsidR="00D01AC2" w:rsidRPr="004C0CEF" w:rsidRDefault="00D01AC2" w:rsidP="00E90B38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многолетний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обесп.95%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Летние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Зимние</w:t>
            </w:r>
          </w:p>
        </w:tc>
      </w:tr>
      <w:tr w:rsidR="00D01AC2" w:rsidRPr="004C0CEF" w:rsidTr="00E90B38"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rPr>
                <w:rFonts w:cs="Arial"/>
                <w:sz w:val="21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rPr>
                <w:rFonts w:cs="Arial"/>
                <w:sz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rPr>
                <w:rFonts w:cs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средн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обесп.95%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средн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 мес.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обесп.95%</w:t>
            </w:r>
          </w:p>
        </w:tc>
      </w:tr>
      <w:tr w:rsidR="00D01AC2" w:rsidRPr="004C0CEF" w:rsidTr="00E90B38">
        <w:trPr>
          <w:trHeight w:val="3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7</w:t>
            </w:r>
          </w:p>
        </w:tc>
      </w:tr>
      <w:tr w:rsidR="00D01AC2" w:rsidRPr="004C0CEF" w:rsidTr="00E90B38">
        <w:trPr>
          <w:trHeight w:val="3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16800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104.2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48.7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26.7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24.0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21.8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AC2" w:rsidRPr="004C0CEF" w:rsidRDefault="00D01AC2" w:rsidP="00E90B38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21.8</w:t>
            </w:r>
          </w:p>
        </w:tc>
      </w:tr>
    </w:tbl>
    <w:p w:rsidR="00D01AC2" w:rsidRPr="004C0CEF" w:rsidRDefault="00D01AC2" w:rsidP="00D01AC2">
      <w:pPr>
        <w:pStyle w:val="Standard"/>
        <w:shd w:val="clear" w:color="auto" w:fill="FFFFFF"/>
        <w:ind w:firstLine="567"/>
        <w:jc w:val="both"/>
        <w:rPr>
          <w:rFonts w:cs="Arial"/>
          <w:sz w:val="24"/>
        </w:rPr>
      </w:pPr>
    </w:p>
    <w:p w:rsidR="00D01AC2" w:rsidRPr="004C0CEF" w:rsidRDefault="00D01AC2" w:rsidP="00D01AC2">
      <w:pPr>
        <w:pStyle w:val="Standard"/>
        <w:ind w:firstLine="567"/>
        <w:jc w:val="both"/>
        <w:rPr>
          <w:rFonts w:cs="Arial"/>
          <w:sz w:val="24"/>
        </w:rPr>
      </w:pPr>
    </w:p>
    <w:p w:rsidR="0019770D" w:rsidRPr="004C0CEF" w:rsidRDefault="0019770D" w:rsidP="003F7EC4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highlight w:val="yellow"/>
        </w:rPr>
      </w:pPr>
    </w:p>
    <w:p w:rsidR="00D45CFD" w:rsidRPr="004C0CEF" w:rsidRDefault="00D45CFD" w:rsidP="00D45CFD">
      <w:pPr>
        <w:ind w:firstLine="720"/>
        <w:rPr>
          <w:rFonts w:cs="Arial"/>
          <w:sz w:val="24"/>
          <w:highlight w:val="yellow"/>
        </w:rPr>
      </w:pPr>
    </w:p>
    <w:p w:rsidR="00D45CFD" w:rsidRPr="004C0CEF" w:rsidRDefault="00D45CFD" w:rsidP="00986C35">
      <w:pPr>
        <w:shd w:val="clear" w:color="auto" w:fill="FFFFFF"/>
        <w:ind w:firstLine="709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2.4. Растительный и животный мир.</w:t>
      </w:r>
    </w:p>
    <w:p w:rsidR="00BF0FD9" w:rsidRPr="004C0CEF" w:rsidRDefault="00BF0FD9" w:rsidP="00986C35">
      <w:pPr>
        <w:shd w:val="clear" w:color="auto" w:fill="FFFFFF"/>
        <w:ind w:firstLine="709"/>
        <w:rPr>
          <w:rFonts w:cs="Arial"/>
          <w:sz w:val="24"/>
          <w:highlight w:val="yellow"/>
        </w:rPr>
      </w:pPr>
    </w:p>
    <w:p w:rsidR="000335D3" w:rsidRPr="004C0CEF" w:rsidRDefault="000335D3" w:rsidP="000335D3">
      <w:pPr>
        <w:autoSpaceDE w:val="0"/>
        <w:autoSpaceDN w:val="0"/>
        <w:adjustRightInd w:val="0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прошлом леса занимали значительную территорию. В настоящее время площадь лесов составляет 13162 га (8,8% территории); из них хвойных 6,8%, твердолиственных – 26,8%, </w:t>
      </w:r>
      <w:proofErr w:type="spellStart"/>
      <w:r w:rsidRPr="004C0CEF">
        <w:rPr>
          <w:rFonts w:cs="Arial"/>
          <w:sz w:val="24"/>
        </w:rPr>
        <w:t>мягколиственных</w:t>
      </w:r>
      <w:proofErr w:type="spellEnd"/>
      <w:r w:rsidRPr="004C0CEF">
        <w:rPr>
          <w:rFonts w:cs="Arial"/>
          <w:sz w:val="24"/>
        </w:rPr>
        <w:t xml:space="preserve"> 66,4%. Леса представлены отдельными колками, приуроченными к наиболее повышенным участкам водоразделов или, наоборот, к лощинам и западинам, имеются они также на поймах. Преобладают леса дубовые – злаковые, разнотравно-злаковые и </w:t>
      </w:r>
      <w:proofErr w:type="spellStart"/>
      <w:r w:rsidRPr="004C0CEF">
        <w:rPr>
          <w:rFonts w:cs="Arial"/>
          <w:sz w:val="24"/>
        </w:rPr>
        <w:t>снытьевые</w:t>
      </w:r>
      <w:proofErr w:type="spellEnd"/>
      <w:r w:rsidRPr="004C0CEF">
        <w:rPr>
          <w:rFonts w:cs="Arial"/>
          <w:sz w:val="24"/>
        </w:rPr>
        <w:t xml:space="preserve">, которые в основном являются средневозрастными III и IV бонитетов с полнотой древостоя 0,6-0,7. К дубу часто примешиваются липа, береза, клен, вяз, ильм. Кроме того, встречаются леса липовые, березовые, осиновые, а на поймах – ольховые и осокоревые. </w:t>
      </w:r>
      <w:proofErr w:type="gramStart"/>
      <w:r w:rsidRPr="004C0CEF">
        <w:rPr>
          <w:rFonts w:cs="Arial"/>
          <w:sz w:val="24"/>
        </w:rPr>
        <w:t>В лесах также развит кустарниковый ярус, состоящий из лещины, бересклета бородавчатого, малины, шиповника, рябины, черемухи, жимолости, калины.</w:t>
      </w:r>
      <w:proofErr w:type="gramEnd"/>
      <w:r w:rsidRPr="004C0CEF">
        <w:rPr>
          <w:rFonts w:cs="Arial"/>
          <w:sz w:val="24"/>
        </w:rPr>
        <w:t xml:space="preserve"> Из культурных насаждений распространенными являются сосна, клен </w:t>
      </w:r>
      <w:proofErr w:type="spellStart"/>
      <w:r w:rsidRPr="004C0CEF">
        <w:rPr>
          <w:rFonts w:cs="Arial"/>
          <w:sz w:val="24"/>
        </w:rPr>
        <w:t>ясенолистый</w:t>
      </w:r>
      <w:proofErr w:type="spellEnd"/>
      <w:r w:rsidRPr="004C0CEF">
        <w:rPr>
          <w:rFonts w:cs="Arial"/>
          <w:sz w:val="24"/>
        </w:rPr>
        <w:t>, акация желтая, рябина. Кустарниковая растительность на поймах рек представлена зарослями ивы, черемухи и бузины, а на склонах балок и оврагов – зарослями чилиги, бобовника и степной вишни.</w:t>
      </w:r>
    </w:p>
    <w:p w:rsidR="00272798" w:rsidRPr="004C0CEF" w:rsidRDefault="00567352" w:rsidP="000335D3">
      <w:pPr>
        <w:autoSpaceDE w:val="0"/>
        <w:autoSpaceDN w:val="0"/>
        <w:adjustRightInd w:val="0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Животный мир разнообразен. </w:t>
      </w:r>
      <w:r w:rsidR="000335D3" w:rsidRPr="004C0CEF">
        <w:rPr>
          <w:rFonts w:cs="Arial"/>
          <w:sz w:val="24"/>
        </w:rPr>
        <w:t xml:space="preserve">В их число входят млекопитающие: волк, лисица, корсак, лось, кабан, белка обыкновенная, заяц-беляк и заяц-русак, ондатра, выдра, крот обыкновенный, ёж, землеройка и др. Из земноводных распространены лягушка остромордая и жаба зеленая, из пресмыкающихся – веретеница, ящерица прыткая, ящерица живородящая, уж, </w:t>
      </w:r>
      <w:proofErr w:type="spellStart"/>
      <w:r w:rsidR="000335D3" w:rsidRPr="004C0CEF">
        <w:rPr>
          <w:rFonts w:cs="Arial"/>
          <w:sz w:val="24"/>
        </w:rPr>
        <w:t>гадюка</w:t>
      </w:r>
      <w:proofErr w:type="gramStart"/>
      <w:r w:rsidR="000335D3" w:rsidRPr="004C0CEF">
        <w:rPr>
          <w:rFonts w:cs="Arial"/>
          <w:sz w:val="24"/>
        </w:rPr>
        <w:t>.Н</w:t>
      </w:r>
      <w:proofErr w:type="gramEnd"/>
      <w:r w:rsidR="000335D3" w:rsidRPr="004C0CEF">
        <w:rPr>
          <w:rFonts w:cs="Arial"/>
          <w:sz w:val="24"/>
        </w:rPr>
        <w:t>аиболее</w:t>
      </w:r>
      <w:proofErr w:type="spellEnd"/>
      <w:r w:rsidR="000335D3" w:rsidRPr="004C0CEF">
        <w:rPr>
          <w:rFonts w:cs="Arial"/>
          <w:sz w:val="24"/>
        </w:rPr>
        <w:t xml:space="preserve"> распространенными видами птиц являются чирок-</w:t>
      </w:r>
      <w:proofErr w:type="spellStart"/>
      <w:r w:rsidR="000335D3" w:rsidRPr="004C0CEF">
        <w:rPr>
          <w:rFonts w:cs="Arial"/>
          <w:sz w:val="24"/>
        </w:rPr>
        <w:t>трескунок</w:t>
      </w:r>
      <w:proofErr w:type="spellEnd"/>
      <w:r w:rsidR="000335D3" w:rsidRPr="004C0CEF">
        <w:rPr>
          <w:rFonts w:cs="Arial"/>
          <w:sz w:val="24"/>
        </w:rPr>
        <w:t xml:space="preserve">, тетерев, глухарь, рябчик, серая куропатка, кукушка, серая неясыть, </w:t>
      </w:r>
      <w:proofErr w:type="spellStart"/>
      <w:r w:rsidR="000335D3" w:rsidRPr="004C0CEF">
        <w:rPr>
          <w:rFonts w:cs="Arial"/>
          <w:sz w:val="24"/>
        </w:rPr>
        <w:t>сплюшка</w:t>
      </w:r>
      <w:proofErr w:type="spellEnd"/>
      <w:r w:rsidR="000335D3" w:rsidRPr="004C0CEF">
        <w:rPr>
          <w:rFonts w:cs="Arial"/>
          <w:sz w:val="24"/>
        </w:rPr>
        <w:t xml:space="preserve">, дятел, трясогузка, пеночка, дрозд, поползень, домашний и полевой воробьи, зяблик, снегирь, щегол, скворец, иволга, серая ворона, грач, ворон, галка, сорока, чибис, бекас, вальдшнеп, большая поганка, стриж, ласточка, чайка; встречаются коршун черный, канюк, </w:t>
      </w:r>
      <w:proofErr w:type="spellStart"/>
      <w:r w:rsidR="000335D3" w:rsidRPr="004C0CEF">
        <w:rPr>
          <w:rFonts w:cs="Arial"/>
          <w:sz w:val="24"/>
        </w:rPr>
        <w:t>ястреб</w:t>
      </w:r>
      <w:proofErr w:type="gramStart"/>
      <w:r w:rsidR="000335D3" w:rsidRPr="004C0CEF">
        <w:rPr>
          <w:rFonts w:cs="Arial"/>
          <w:sz w:val="24"/>
        </w:rPr>
        <w:t>.В</w:t>
      </w:r>
      <w:proofErr w:type="spellEnd"/>
      <w:proofErr w:type="gramEnd"/>
      <w:r w:rsidR="000335D3" w:rsidRPr="004C0CEF">
        <w:rPr>
          <w:rFonts w:cs="Arial"/>
          <w:sz w:val="24"/>
        </w:rPr>
        <w:t xml:space="preserve"> водоемах обитают карп, карась, пескарь, налим, щука, лещ, красноперка, линь, окунь, ерш; встречаются </w:t>
      </w:r>
      <w:proofErr w:type="spellStart"/>
      <w:r w:rsidR="000335D3" w:rsidRPr="004C0CEF">
        <w:rPr>
          <w:rFonts w:cs="Arial"/>
          <w:sz w:val="24"/>
        </w:rPr>
        <w:t>берш</w:t>
      </w:r>
      <w:proofErr w:type="spellEnd"/>
      <w:r w:rsidR="000335D3" w:rsidRPr="004C0CEF">
        <w:rPr>
          <w:rFonts w:cs="Arial"/>
          <w:sz w:val="24"/>
        </w:rPr>
        <w:t xml:space="preserve"> и стерлядь.</w:t>
      </w:r>
    </w:p>
    <w:p w:rsidR="00CD7879" w:rsidRPr="004C0CEF" w:rsidRDefault="00CD7879" w:rsidP="00D45CFD">
      <w:pPr>
        <w:shd w:val="clear" w:color="auto" w:fill="FFFFFF"/>
        <w:ind w:firstLine="720"/>
        <w:jc w:val="both"/>
        <w:rPr>
          <w:rFonts w:cs="Arial"/>
          <w:b/>
          <w:sz w:val="24"/>
        </w:rPr>
      </w:pPr>
    </w:p>
    <w:p w:rsidR="00D45CFD" w:rsidRPr="004C0CEF" w:rsidRDefault="00D45CFD" w:rsidP="00D45CFD">
      <w:pPr>
        <w:shd w:val="clear" w:color="auto" w:fill="FFFFFF"/>
        <w:ind w:firstLine="720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2.5</w:t>
      </w:r>
      <w:r w:rsidR="005C600C" w:rsidRPr="004C0CEF">
        <w:rPr>
          <w:rFonts w:cs="Arial"/>
          <w:b/>
          <w:sz w:val="24"/>
        </w:rPr>
        <w:t>. Почвы.</w:t>
      </w:r>
    </w:p>
    <w:p w:rsidR="00747EA9" w:rsidRPr="004C0CEF" w:rsidRDefault="00747EA9" w:rsidP="00D45CFD">
      <w:pPr>
        <w:shd w:val="clear" w:color="auto" w:fill="FFFFFF"/>
        <w:ind w:firstLine="720"/>
        <w:jc w:val="both"/>
        <w:rPr>
          <w:rFonts w:cs="Arial"/>
          <w:b/>
          <w:sz w:val="24"/>
          <w:highlight w:val="yellow"/>
        </w:rPr>
      </w:pPr>
    </w:p>
    <w:p w:rsidR="00567352" w:rsidRPr="004C0CEF" w:rsidRDefault="00567352" w:rsidP="00567352">
      <w:pPr>
        <w:pStyle w:val="Standard"/>
        <w:ind w:firstLine="567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Восточная часть территории района относится к западным передовым хребтам Башкирского (Южного) Урала с абсолютной высотой до 845 м, увлажненным климатом, покрытым широколиственными и березово-осиновыми лесами. Западная часть района находится на </w:t>
      </w:r>
      <w:proofErr w:type="spellStart"/>
      <w:r w:rsidRPr="004C0CEF">
        <w:rPr>
          <w:rFonts w:cs="Arial"/>
          <w:sz w:val="24"/>
        </w:rPr>
        <w:t>Прибельской</w:t>
      </w:r>
      <w:proofErr w:type="spellEnd"/>
      <w:r w:rsidRPr="004C0CEF">
        <w:rPr>
          <w:rFonts w:cs="Arial"/>
          <w:sz w:val="24"/>
        </w:rPr>
        <w:t xml:space="preserve"> увалисто-волнистой равнине с незначительно засушливым климатом и лесостепным ландшафтом. Почвы серые, темно-серые лесные и выщелоченные черноземы. </w:t>
      </w:r>
      <w:proofErr w:type="gramStart"/>
      <w:r w:rsidRPr="004C0CEF">
        <w:rPr>
          <w:rFonts w:cs="Arial"/>
          <w:sz w:val="24"/>
        </w:rPr>
        <w:t>Полезные ископаемые представлены месторождениями нефти, каменной соли, известняка, гипса, песка, доломита, бутового камня, песчано-гравийной смеси.</w:t>
      </w:r>
      <w:proofErr w:type="gramEnd"/>
    </w:p>
    <w:p w:rsidR="008E5E3D" w:rsidRPr="004C0CEF" w:rsidRDefault="008E5E3D" w:rsidP="00BF0FD9">
      <w:pPr>
        <w:ind w:firstLine="720"/>
        <w:contextualSpacing/>
        <w:rPr>
          <w:rFonts w:cs="Arial"/>
          <w:sz w:val="24"/>
          <w:highlight w:val="yellow"/>
        </w:rPr>
      </w:pPr>
    </w:p>
    <w:p w:rsidR="000B74E8" w:rsidRPr="004C0CEF" w:rsidRDefault="000B74E8" w:rsidP="00BF0FD9">
      <w:pPr>
        <w:ind w:firstLine="720"/>
        <w:contextualSpacing/>
        <w:rPr>
          <w:rFonts w:cs="Arial"/>
          <w:b/>
          <w:sz w:val="24"/>
          <w:highlight w:val="yellow"/>
        </w:rPr>
      </w:pP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b/>
          <w:sz w:val="24"/>
          <w:highlight w:val="yellow"/>
        </w:rPr>
      </w:pPr>
      <w:r w:rsidRPr="004C0CEF">
        <w:rPr>
          <w:rFonts w:cs="Arial"/>
          <w:b/>
          <w:sz w:val="24"/>
          <w:highlight w:val="yellow"/>
        </w:rPr>
        <w:t>2.6.особо охраняемые природные территории.</w:t>
      </w: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На территории Петровского сельсовета расположена часть государственного природного заказника «</w:t>
      </w:r>
      <w:proofErr w:type="spellStart"/>
      <w:r w:rsidRPr="004C0CEF">
        <w:rPr>
          <w:rFonts w:cs="Arial"/>
          <w:sz w:val="24"/>
          <w:highlight w:val="yellow"/>
        </w:rPr>
        <w:t>Ишимбайский</w:t>
      </w:r>
      <w:proofErr w:type="spellEnd"/>
      <w:r w:rsidRPr="004C0CEF">
        <w:rPr>
          <w:rFonts w:cs="Arial"/>
          <w:sz w:val="24"/>
          <w:highlight w:val="yellow"/>
        </w:rPr>
        <w:t xml:space="preserve">». Категория: государственный природный зоологический заказник, образован постановлением Совета Министров Башкирской АССР от 19 марта 1971 года №911 «Об организации </w:t>
      </w:r>
      <w:proofErr w:type="spellStart"/>
      <w:r w:rsidRPr="004C0CEF">
        <w:rPr>
          <w:rFonts w:cs="Arial"/>
          <w:sz w:val="24"/>
          <w:highlight w:val="yellow"/>
        </w:rPr>
        <w:t>Ишимбайского</w:t>
      </w:r>
      <w:proofErr w:type="spellEnd"/>
      <w:r w:rsidRPr="004C0CEF">
        <w:rPr>
          <w:rFonts w:cs="Arial"/>
          <w:sz w:val="24"/>
          <w:highlight w:val="yellow"/>
        </w:rPr>
        <w:t xml:space="preserve"> государственного заказника».</w:t>
      </w: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Площадь: 58526,0 га.</w:t>
      </w: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 xml:space="preserve">Землепользователи: </w:t>
      </w:r>
      <w:proofErr w:type="spellStart"/>
      <w:r w:rsidRPr="004C0CEF">
        <w:rPr>
          <w:rFonts w:cs="Arial"/>
          <w:sz w:val="24"/>
          <w:highlight w:val="yellow"/>
        </w:rPr>
        <w:t>Макаровское</w:t>
      </w:r>
      <w:proofErr w:type="spellEnd"/>
      <w:r w:rsidRPr="004C0CEF">
        <w:rPr>
          <w:rFonts w:cs="Arial"/>
          <w:sz w:val="24"/>
          <w:highlight w:val="yellow"/>
        </w:rPr>
        <w:t xml:space="preserve"> и </w:t>
      </w:r>
      <w:proofErr w:type="spellStart"/>
      <w:r w:rsidRPr="004C0CEF">
        <w:rPr>
          <w:rFonts w:cs="Arial"/>
          <w:sz w:val="24"/>
          <w:highlight w:val="yellow"/>
        </w:rPr>
        <w:t>Кузяовское</w:t>
      </w:r>
      <w:proofErr w:type="spellEnd"/>
      <w:r w:rsidRPr="004C0CEF">
        <w:rPr>
          <w:rFonts w:cs="Arial"/>
          <w:sz w:val="24"/>
          <w:highlight w:val="yellow"/>
        </w:rPr>
        <w:t xml:space="preserve"> участковые лесничества ГУ «</w:t>
      </w:r>
      <w:proofErr w:type="spellStart"/>
      <w:r w:rsidRPr="004C0CEF">
        <w:rPr>
          <w:rFonts w:cs="Arial"/>
          <w:sz w:val="24"/>
          <w:highlight w:val="yellow"/>
        </w:rPr>
        <w:t>Макаровское</w:t>
      </w:r>
      <w:proofErr w:type="spellEnd"/>
      <w:r w:rsidRPr="004C0CEF">
        <w:rPr>
          <w:rFonts w:cs="Arial"/>
          <w:sz w:val="24"/>
          <w:highlight w:val="yellow"/>
        </w:rPr>
        <w:t xml:space="preserve"> лесничество» и муниципальные образования сельских поселений.</w:t>
      </w: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 xml:space="preserve">Местоположение: территория заказника расположена в предгорьях и на низких западных хребтах Южного Урала, около 11 км к юго-востоку </w:t>
      </w:r>
      <w:proofErr w:type="gramStart"/>
      <w:r w:rsidRPr="004C0CEF">
        <w:rPr>
          <w:rFonts w:cs="Arial"/>
          <w:sz w:val="24"/>
          <w:highlight w:val="yellow"/>
        </w:rPr>
        <w:t>от</w:t>
      </w:r>
      <w:proofErr w:type="gramEnd"/>
      <w:r w:rsidRPr="004C0CEF">
        <w:rPr>
          <w:rFonts w:cs="Arial"/>
          <w:sz w:val="24"/>
          <w:highlight w:val="yellow"/>
        </w:rPr>
        <w:t xml:space="preserve"> с. </w:t>
      </w:r>
      <w:proofErr w:type="spellStart"/>
      <w:r w:rsidRPr="004C0CEF">
        <w:rPr>
          <w:rFonts w:cs="Arial"/>
          <w:sz w:val="24"/>
          <w:highlight w:val="yellow"/>
        </w:rPr>
        <w:t>Красноусольск</w:t>
      </w:r>
      <w:proofErr w:type="spellEnd"/>
      <w:r w:rsidRPr="004C0CEF">
        <w:rPr>
          <w:rFonts w:cs="Arial"/>
          <w:sz w:val="24"/>
          <w:highlight w:val="yellow"/>
        </w:rPr>
        <w:t>.</w:t>
      </w: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Характеристика природного комплекса и значение заказника:</w:t>
      </w:r>
      <w:r w:rsidR="00F5622B" w:rsidRPr="004C0CEF">
        <w:rPr>
          <w:rFonts w:cs="Arial"/>
          <w:sz w:val="24"/>
          <w:highlight w:val="yellow"/>
        </w:rPr>
        <w:t xml:space="preserve"> Более 80% площади заказника занимают широколиственные или смешанные леса с высокой численностью охотничьей фауны. </w:t>
      </w:r>
      <w:proofErr w:type="gramStart"/>
      <w:r w:rsidR="00F5622B" w:rsidRPr="004C0CEF">
        <w:rPr>
          <w:rFonts w:cs="Arial"/>
          <w:sz w:val="24"/>
          <w:highlight w:val="yellow"/>
        </w:rPr>
        <w:t>Здесь обычны: лось, кабан, медведь, волк, лисица, рысь, хорь, куница, американская норка, барсук, колонок, бобр, ондатра выдра.</w:t>
      </w:r>
      <w:proofErr w:type="gramEnd"/>
      <w:r w:rsidR="00F5622B" w:rsidRPr="004C0CEF">
        <w:rPr>
          <w:rFonts w:cs="Arial"/>
          <w:sz w:val="24"/>
          <w:highlight w:val="yellow"/>
        </w:rPr>
        <w:t xml:space="preserve"> В открытых степных угодьях обитают заяц русак, степной хорь, суслик. Многочисленная боровая, водоплавающая, болотно-луговая дичь, голуби. В заказнике обитает много редких видов животных, в том числе хариус таймень, ручьевая форель, обыкновенный подкаменщик, русская </w:t>
      </w:r>
      <w:proofErr w:type="spellStart"/>
      <w:r w:rsidR="00F5622B" w:rsidRPr="004C0CEF">
        <w:rPr>
          <w:rFonts w:cs="Arial"/>
          <w:sz w:val="24"/>
          <w:highlight w:val="yellow"/>
        </w:rPr>
        <w:t>быстрянка</w:t>
      </w:r>
      <w:proofErr w:type="spellEnd"/>
      <w:r w:rsidR="00F5622B" w:rsidRPr="004C0CEF">
        <w:rPr>
          <w:rFonts w:cs="Arial"/>
          <w:sz w:val="24"/>
          <w:highlight w:val="yellow"/>
        </w:rPr>
        <w:t>, могильник беркут, филин, кулик - сорока, черный аист и др.</w:t>
      </w:r>
    </w:p>
    <w:p w:rsidR="00F5622B" w:rsidRPr="004C0CEF" w:rsidRDefault="00F5622B" w:rsidP="006D075C">
      <w:pPr>
        <w:shd w:val="clear" w:color="auto" w:fill="FFFFFF"/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Заказник имеет ресурсное научное и природоохранное значение.</w:t>
      </w:r>
    </w:p>
    <w:p w:rsidR="00F5622B" w:rsidRPr="004C0CEF" w:rsidRDefault="00F5622B" w:rsidP="006D075C">
      <w:pPr>
        <w:shd w:val="clear" w:color="auto" w:fill="FFFFFF"/>
        <w:ind w:firstLine="720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  <w:highlight w:val="yellow"/>
        </w:rPr>
        <w:t>Режим охраны заказника установлен Положением о государственных природных заказниках в Республике Башкортостан, утвержденный постановлением Кабинета Министров Республики Башкортостан</w:t>
      </w:r>
      <w:r w:rsidR="00292918" w:rsidRPr="004C0CEF">
        <w:rPr>
          <w:rFonts w:cs="Arial"/>
          <w:sz w:val="24"/>
          <w:highlight w:val="yellow"/>
        </w:rPr>
        <w:t xml:space="preserve"> от 26 февраля 1999 года №</w:t>
      </w:r>
      <w:r w:rsidRPr="004C0CEF">
        <w:rPr>
          <w:rFonts w:cs="Arial"/>
          <w:sz w:val="24"/>
          <w:highlight w:val="yellow"/>
        </w:rPr>
        <w:t xml:space="preserve">48 и Положением о </w:t>
      </w:r>
      <w:proofErr w:type="spellStart"/>
      <w:r w:rsidRPr="004C0CEF">
        <w:rPr>
          <w:rFonts w:cs="Arial"/>
          <w:sz w:val="24"/>
          <w:highlight w:val="yellow"/>
        </w:rPr>
        <w:t>Ишимбайском</w:t>
      </w:r>
      <w:proofErr w:type="spellEnd"/>
      <w:r w:rsidRPr="004C0CEF">
        <w:rPr>
          <w:rFonts w:cs="Arial"/>
          <w:sz w:val="24"/>
          <w:highlight w:val="yellow"/>
        </w:rPr>
        <w:t xml:space="preserve"> государственном природном зоологическом заказнике, утвержденным постановлением </w:t>
      </w:r>
      <w:r w:rsidR="00292918" w:rsidRPr="004C0CEF">
        <w:rPr>
          <w:rFonts w:cs="Arial"/>
          <w:sz w:val="24"/>
          <w:highlight w:val="yellow"/>
        </w:rPr>
        <w:t>Правительства республики Башкортостан от 28 февраля 2008 г. №13»Об утверждении положений о государственных природных зоологических заказниках республиканского значения».</w:t>
      </w:r>
      <w:proofErr w:type="gramEnd"/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</w:rPr>
      </w:pPr>
    </w:p>
    <w:p w:rsidR="006D075C" w:rsidRPr="004C0CEF" w:rsidRDefault="006D075C" w:rsidP="006D075C">
      <w:pPr>
        <w:shd w:val="clear" w:color="auto" w:fill="FFFFFF"/>
        <w:ind w:firstLine="720"/>
        <w:jc w:val="both"/>
        <w:rPr>
          <w:rFonts w:cs="Arial"/>
          <w:sz w:val="24"/>
        </w:rPr>
      </w:pPr>
    </w:p>
    <w:p w:rsidR="00726E69" w:rsidRPr="004C0CEF" w:rsidRDefault="00726E69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292918" w:rsidRPr="004C0CEF" w:rsidRDefault="00292918" w:rsidP="00D01AC2">
      <w:pPr>
        <w:contextualSpacing/>
        <w:rPr>
          <w:rFonts w:cs="Arial"/>
          <w:sz w:val="24"/>
          <w:highlight w:val="yellow"/>
        </w:rPr>
      </w:pPr>
    </w:p>
    <w:p w:rsidR="00D51E4B" w:rsidRPr="004C0CEF" w:rsidRDefault="00D51E4B" w:rsidP="00BF0FD9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941E01" w:rsidRPr="004C0CEF" w:rsidRDefault="00941E01" w:rsidP="00BF0FD9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</w:p>
    <w:p w:rsidR="00D45CFD" w:rsidRPr="004C0CEF" w:rsidRDefault="00D45CFD" w:rsidP="00BF0FD9">
      <w:pPr>
        <w:tabs>
          <w:tab w:val="left" w:pos="360"/>
        </w:tabs>
        <w:ind w:firstLine="720"/>
        <w:contextualSpacing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Глава </w:t>
      </w:r>
      <w:r w:rsidRPr="004C0CEF">
        <w:rPr>
          <w:rFonts w:cs="Arial"/>
          <w:b/>
          <w:sz w:val="24"/>
          <w:lang w:val="en-US"/>
        </w:rPr>
        <w:t>III</w:t>
      </w:r>
      <w:r w:rsidRPr="004C0CEF">
        <w:rPr>
          <w:rFonts w:cs="Arial"/>
          <w:b/>
          <w:sz w:val="24"/>
        </w:rPr>
        <w:t>. Проектное решение. Архитектурно-планировочная и объемно-пространственная организация территории.</w:t>
      </w:r>
    </w:p>
    <w:p w:rsidR="00D45CFD" w:rsidRPr="004C0CEF" w:rsidRDefault="00D45CFD" w:rsidP="00BF0FD9">
      <w:pPr>
        <w:tabs>
          <w:tab w:val="left" w:pos="360"/>
        </w:tabs>
        <w:ind w:firstLine="720"/>
        <w:contextualSpacing/>
        <w:rPr>
          <w:rFonts w:cs="Arial"/>
          <w:b/>
          <w:sz w:val="24"/>
          <w:highlight w:val="yellow"/>
        </w:rPr>
      </w:pPr>
    </w:p>
    <w:p w:rsidR="00995002" w:rsidRPr="004C0CEF" w:rsidRDefault="00995002" w:rsidP="00995002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Развитие населенных пунктов сельского поселения </w:t>
      </w:r>
      <w:r w:rsidR="00D06E8B" w:rsidRPr="004C0CEF">
        <w:rPr>
          <w:rFonts w:cs="Arial"/>
          <w:sz w:val="24"/>
        </w:rPr>
        <w:t>Петров</w:t>
      </w:r>
      <w:r w:rsidRPr="004C0CEF">
        <w:rPr>
          <w:rFonts w:cs="Arial"/>
          <w:sz w:val="24"/>
        </w:rPr>
        <w:t xml:space="preserve">ский сельсовет планируется в соответствии со сложившимися планировочными структурами. Преимущественные направления развития выбраны с целью наиболее интенсивного использования свободных территорий. Генеральным планом предлагается дальнейшее упорядочение застройки с развитием общественных центров, благоустройством, инженерным обеспечением. </w:t>
      </w:r>
    </w:p>
    <w:p w:rsidR="00995002" w:rsidRPr="004C0CEF" w:rsidRDefault="00995002" w:rsidP="00995002">
      <w:pPr>
        <w:tabs>
          <w:tab w:val="left" w:pos="360"/>
        </w:tabs>
        <w:ind w:firstLine="720"/>
        <w:contextualSpacing/>
        <w:rPr>
          <w:rFonts w:cs="Arial"/>
          <w:color w:val="FF0000"/>
          <w:sz w:val="24"/>
          <w:highlight w:val="magenta"/>
          <w:shd w:val="clear" w:color="auto" w:fill="FFFF00"/>
        </w:rPr>
      </w:pPr>
    </w:p>
    <w:p w:rsidR="00995002" w:rsidRPr="004C0CEF" w:rsidRDefault="00995002" w:rsidP="00995002">
      <w:pPr>
        <w:ind w:firstLine="709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3.1. Численность населения.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  <w:shd w:val="clear" w:color="auto" w:fill="FFFFFF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shd w:val="clear" w:color="auto" w:fill="FFFFFF"/>
        </w:rPr>
        <w:t>Численность населен</w:t>
      </w:r>
      <w:r w:rsidR="00941E01" w:rsidRPr="004C0CEF">
        <w:rPr>
          <w:rFonts w:eastAsia="Times New Roman" w:cs="Arial"/>
          <w:kern w:val="0"/>
          <w:sz w:val="24"/>
          <w:shd w:val="clear" w:color="auto" w:fill="FFFFFF"/>
        </w:rPr>
        <w:t xml:space="preserve">ия существующая составляет </w:t>
      </w:r>
      <w:r w:rsidR="00726E69" w:rsidRPr="004C0CEF">
        <w:rPr>
          <w:rFonts w:eastAsia="Times New Roman" w:cs="Arial"/>
          <w:kern w:val="0"/>
          <w:sz w:val="24"/>
          <w:shd w:val="clear" w:color="auto" w:fill="FFFFFF"/>
        </w:rPr>
        <w:t>5,62</w:t>
      </w:r>
      <w:r w:rsidRPr="004C0CEF">
        <w:rPr>
          <w:rFonts w:eastAsia="Times New Roman" w:cs="Arial"/>
          <w:kern w:val="0"/>
          <w:sz w:val="24"/>
          <w:shd w:val="clear" w:color="auto" w:fill="FFFFFF"/>
        </w:rPr>
        <w:t xml:space="preserve"> тыс. чел. </w:t>
      </w:r>
    </w:p>
    <w:p w:rsidR="00995002" w:rsidRPr="004C0CEF" w:rsidRDefault="00821BF6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gramStart"/>
      <w:r w:rsidRPr="004C0CEF">
        <w:rPr>
          <w:rFonts w:eastAsia="Times New Roman" w:cs="Arial"/>
          <w:kern w:val="0"/>
          <w:sz w:val="24"/>
          <w:shd w:val="clear" w:color="auto" w:fill="FFFFFF"/>
        </w:rPr>
        <w:t xml:space="preserve">Динамика численности населения за последние 4 года по сельском поселении </w:t>
      </w:r>
      <w:r w:rsidR="00D06E8B" w:rsidRPr="004C0CEF">
        <w:rPr>
          <w:rFonts w:eastAsia="Times New Roman" w:cs="Arial"/>
          <w:kern w:val="0"/>
          <w:sz w:val="24"/>
          <w:shd w:val="clear" w:color="auto" w:fill="FFFFFF"/>
        </w:rPr>
        <w:t>Петров</w:t>
      </w:r>
      <w:r w:rsidRPr="004C0CEF">
        <w:rPr>
          <w:rFonts w:eastAsia="Times New Roman" w:cs="Arial"/>
          <w:kern w:val="0"/>
          <w:sz w:val="24"/>
          <w:shd w:val="clear" w:color="auto" w:fill="FFFFFF"/>
        </w:rPr>
        <w:t>ский сельсовет по естественному приросту</w:t>
      </w:r>
      <w:r w:rsidR="00941E01" w:rsidRPr="004C0CEF">
        <w:rPr>
          <w:rFonts w:eastAsia="Times New Roman" w:cs="Arial"/>
          <w:kern w:val="0"/>
          <w:sz w:val="24"/>
          <w:shd w:val="clear" w:color="auto" w:fill="FFFFFF"/>
        </w:rPr>
        <w:t xml:space="preserve"> отрицательная</w:t>
      </w:r>
      <w:r w:rsidRPr="004C0CEF">
        <w:rPr>
          <w:rFonts w:eastAsia="Times New Roman" w:cs="Arial"/>
          <w:kern w:val="0"/>
          <w:sz w:val="24"/>
          <w:shd w:val="clear" w:color="auto" w:fill="FFFFFF"/>
        </w:rPr>
        <w:t>, по механическому приросту</w:t>
      </w:r>
      <w:r w:rsidR="00941E01" w:rsidRPr="004C0CEF">
        <w:rPr>
          <w:rFonts w:eastAsia="Times New Roman" w:cs="Arial"/>
          <w:kern w:val="0"/>
          <w:sz w:val="24"/>
          <w:shd w:val="clear" w:color="auto" w:fill="FFFFFF"/>
        </w:rPr>
        <w:t xml:space="preserve"> отрицательная</w:t>
      </w:r>
      <w:r w:rsidRPr="004C0CEF">
        <w:rPr>
          <w:rFonts w:eastAsia="Times New Roman" w:cs="Arial"/>
          <w:kern w:val="0"/>
          <w:sz w:val="24"/>
          <w:shd w:val="clear" w:color="auto" w:fill="FFFFFF"/>
        </w:rPr>
        <w:t>.</w:t>
      </w:r>
      <w:proofErr w:type="gramEnd"/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shd w:val="clear" w:color="auto" w:fill="FFFFFF"/>
        </w:rPr>
        <w:t xml:space="preserve">В дальнейшем прогнозируется стабилизация миграционных процессов и увеличение естественного прироста. Прогноз численности населения на расчётный срок исходит из благоприятной демографической ситуации в связи с принятием социальных программ по повышению рождаемости.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shd w:val="clear" w:color="auto" w:fill="FFFFFF"/>
        </w:rPr>
        <w:t xml:space="preserve">Проектом принят благоприятный прогноз развития сельского поселения.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Прогнозная численность населения определяется по формуле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spellStart"/>
      <w:r w:rsidRPr="004C0CEF">
        <w:rPr>
          <w:rFonts w:eastAsia="Times New Roman" w:cs="Arial"/>
          <w:kern w:val="0"/>
          <w:sz w:val="24"/>
        </w:rPr>
        <w:t>Нрасчет</w:t>
      </w:r>
      <w:proofErr w:type="spellEnd"/>
      <w:r w:rsidRPr="004C0CEF">
        <w:rPr>
          <w:rFonts w:eastAsia="Times New Roman" w:cs="Arial"/>
          <w:kern w:val="0"/>
          <w:sz w:val="24"/>
        </w:rPr>
        <w:t>=</w:t>
      </w:r>
      <w:proofErr w:type="spellStart"/>
      <w:r w:rsidRPr="004C0CEF">
        <w:rPr>
          <w:rFonts w:eastAsia="Times New Roman" w:cs="Arial"/>
          <w:kern w:val="0"/>
          <w:sz w:val="24"/>
        </w:rPr>
        <w:t>НфакХ</w:t>
      </w:r>
      <w:proofErr w:type="spellEnd"/>
      <w:r w:rsidRPr="004C0CEF">
        <w:rPr>
          <w:rFonts w:eastAsia="Times New Roman" w:cs="Arial"/>
          <w:kern w:val="0"/>
          <w:sz w:val="24"/>
        </w:rPr>
        <w:t>(1+(</w:t>
      </w:r>
      <w:proofErr w:type="spellStart"/>
      <w:proofErr w:type="gramStart"/>
      <w:r w:rsidRPr="004C0CEF">
        <w:rPr>
          <w:rFonts w:eastAsia="Times New Roman" w:cs="Arial"/>
          <w:kern w:val="0"/>
          <w:sz w:val="24"/>
        </w:rPr>
        <w:t>Р</w:t>
      </w:r>
      <w:proofErr w:type="gramEnd"/>
      <w:r w:rsidRPr="004C0CEF">
        <w:rPr>
          <w:rFonts w:eastAsia="Times New Roman" w:cs="Arial"/>
          <w:kern w:val="0"/>
          <w:sz w:val="24"/>
          <w:u w:val="single"/>
        </w:rPr>
        <w:t>+</w:t>
      </w:r>
      <w:r w:rsidRPr="004C0CEF">
        <w:rPr>
          <w:rFonts w:eastAsia="Times New Roman" w:cs="Arial"/>
          <w:kern w:val="0"/>
          <w:sz w:val="24"/>
        </w:rPr>
        <w:t>m</w:t>
      </w:r>
      <w:proofErr w:type="spellEnd"/>
      <w:r w:rsidRPr="004C0CEF">
        <w:rPr>
          <w:rFonts w:eastAsia="Times New Roman" w:cs="Arial"/>
          <w:kern w:val="0"/>
          <w:sz w:val="24"/>
        </w:rPr>
        <w:t>)/1000)</w:t>
      </w:r>
      <w:r w:rsidRPr="004C0CEF">
        <w:rPr>
          <w:rFonts w:eastAsia="Times New Roman" w:cs="Arial"/>
          <w:kern w:val="0"/>
          <w:sz w:val="24"/>
          <w:vertAlign w:val="superscript"/>
        </w:rPr>
        <w:t>т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gramStart"/>
      <w:r w:rsidRPr="004C0CEF">
        <w:rPr>
          <w:rFonts w:eastAsia="Times New Roman" w:cs="Arial"/>
          <w:kern w:val="0"/>
          <w:sz w:val="24"/>
        </w:rPr>
        <w:t>Р</w:t>
      </w:r>
      <w:proofErr w:type="gramEnd"/>
      <w:r w:rsidRPr="004C0CEF">
        <w:rPr>
          <w:rFonts w:eastAsia="Times New Roman" w:cs="Arial"/>
          <w:kern w:val="0"/>
          <w:sz w:val="24"/>
        </w:rPr>
        <w:t xml:space="preserve"> – коэффициент естественного прироста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m - коэффициент механического прироста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т – </w:t>
      </w:r>
      <w:r w:rsidR="00821BF6" w:rsidRPr="004C0CEF">
        <w:rPr>
          <w:rFonts w:eastAsia="Times New Roman" w:cs="Arial"/>
          <w:kern w:val="0"/>
          <w:sz w:val="24"/>
        </w:rPr>
        <w:t>расчетный</w:t>
      </w:r>
      <w:r w:rsidRPr="004C0CEF">
        <w:rPr>
          <w:rFonts w:eastAsia="Times New Roman" w:cs="Arial"/>
          <w:kern w:val="0"/>
          <w:sz w:val="24"/>
        </w:rPr>
        <w:t xml:space="preserve"> период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Численность постоянного населения </w:t>
      </w:r>
      <w:r w:rsidR="008F297F" w:rsidRPr="004C0CEF">
        <w:rPr>
          <w:rFonts w:eastAsia="Times New Roman" w:cs="Arial"/>
          <w:kern w:val="0"/>
          <w:sz w:val="24"/>
        </w:rPr>
        <w:t xml:space="preserve">СП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="008F297F" w:rsidRPr="004C0CEF">
        <w:rPr>
          <w:rFonts w:eastAsia="Times New Roman" w:cs="Arial"/>
          <w:kern w:val="0"/>
          <w:sz w:val="24"/>
        </w:rPr>
        <w:t>ский</w:t>
      </w:r>
      <w:r w:rsidRPr="004C0CEF">
        <w:rPr>
          <w:rFonts w:eastAsia="Times New Roman" w:cs="Arial"/>
          <w:kern w:val="0"/>
          <w:sz w:val="24"/>
        </w:rPr>
        <w:t xml:space="preserve"> сельсовет</w:t>
      </w:r>
    </w:p>
    <w:p w:rsidR="00995002" w:rsidRPr="004C0CEF" w:rsidRDefault="00EF05C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По состоянию на начало 2016</w:t>
      </w:r>
      <w:r w:rsidR="00995002" w:rsidRPr="004C0CEF">
        <w:rPr>
          <w:rFonts w:eastAsia="Times New Roman" w:cs="Arial"/>
          <w:kern w:val="0"/>
          <w:sz w:val="24"/>
        </w:rPr>
        <w:t xml:space="preserve"> года составила </w:t>
      </w:r>
      <w:r w:rsidRPr="004C0CEF">
        <w:rPr>
          <w:rFonts w:eastAsia="Times New Roman" w:cs="Arial"/>
          <w:kern w:val="0"/>
          <w:sz w:val="24"/>
        </w:rPr>
        <w:t>5615</w:t>
      </w:r>
      <w:r w:rsidR="00995002" w:rsidRPr="004C0CEF">
        <w:rPr>
          <w:rFonts w:eastAsia="Times New Roman" w:cs="Arial"/>
          <w:kern w:val="0"/>
          <w:sz w:val="24"/>
        </w:rPr>
        <w:t xml:space="preserve"> чел.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По данным федеральной службы статистики естественный и механический прирост положительный.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spellStart"/>
      <w:proofErr w:type="gramStart"/>
      <w:r w:rsidRPr="004C0CEF">
        <w:rPr>
          <w:rFonts w:eastAsia="Times New Roman" w:cs="Arial"/>
          <w:kern w:val="0"/>
          <w:sz w:val="24"/>
        </w:rPr>
        <w:t>р</w:t>
      </w:r>
      <w:proofErr w:type="gramEnd"/>
      <w:r w:rsidRPr="004C0CEF">
        <w:rPr>
          <w:rFonts w:eastAsia="Times New Roman" w:cs="Arial"/>
          <w:kern w:val="0"/>
          <w:sz w:val="24"/>
        </w:rPr>
        <w:t>+m</w:t>
      </w:r>
      <w:proofErr w:type="spellEnd"/>
      <w:r w:rsidRPr="004C0CEF">
        <w:rPr>
          <w:rFonts w:eastAsia="Times New Roman" w:cs="Arial"/>
          <w:kern w:val="0"/>
          <w:sz w:val="24"/>
        </w:rPr>
        <w:t>=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Н 1оч.= </w:t>
      </w:r>
      <w:r w:rsidR="00EF05C2" w:rsidRPr="004C0CEF">
        <w:rPr>
          <w:rFonts w:eastAsia="Times New Roman" w:cs="Arial"/>
          <w:kern w:val="0"/>
          <w:sz w:val="24"/>
        </w:rPr>
        <w:t>5615</w:t>
      </w:r>
      <w:r w:rsidRPr="004C0CEF">
        <w:rPr>
          <w:rFonts w:eastAsia="Times New Roman" w:cs="Arial"/>
          <w:kern w:val="0"/>
          <w:sz w:val="24"/>
        </w:rPr>
        <w:t>Х(1+</w:t>
      </w:r>
      <w:r w:rsidR="00941E01" w:rsidRPr="004C0CEF">
        <w:rPr>
          <w:rFonts w:eastAsia="Times New Roman" w:cs="Arial"/>
          <w:kern w:val="0"/>
          <w:sz w:val="24"/>
        </w:rPr>
        <w:t>1</w:t>
      </w:r>
      <w:r w:rsidRPr="004C0CEF">
        <w:rPr>
          <w:rFonts w:eastAsia="Times New Roman" w:cs="Arial"/>
          <w:kern w:val="0"/>
          <w:sz w:val="24"/>
        </w:rPr>
        <w:t>/1000)</w:t>
      </w:r>
      <w:r w:rsidR="00941E01" w:rsidRPr="004C0CEF">
        <w:rPr>
          <w:rFonts w:eastAsia="Times New Roman" w:cs="Arial"/>
          <w:kern w:val="0"/>
          <w:sz w:val="24"/>
          <w:vertAlign w:val="superscript"/>
        </w:rPr>
        <w:t>10</w:t>
      </w:r>
      <w:r w:rsidRPr="004C0CEF">
        <w:rPr>
          <w:rFonts w:eastAsia="Times New Roman" w:cs="Arial"/>
          <w:kern w:val="0"/>
          <w:sz w:val="24"/>
        </w:rPr>
        <w:t>=</w:t>
      </w:r>
      <w:r w:rsidR="00EF05C2" w:rsidRPr="004C0CEF">
        <w:rPr>
          <w:rFonts w:eastAsia="Times New Roman" w:cs="Arial"/>
          <w:kern w:val="0"/>
          <w:sz w:val="24"/>
        </w:rPr>
        <w:t>5671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Н </w:t>
      </w:r>
      <w:proofErr w:type="spellStart"/>
      <w:r w:rsidRPr="004C0CEF">
        <w:rPr>
          <w:rFonts w:eastAsia="Times New Roman" w:cs="Arial"/>
          <w:kern w:val="0"/>
          <w:sz w:val="24"/>
        </w:rPr>
        <w:t>р.с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.= </w:t>
      </w:r>
      <w:r w:rsidR="00EF05C2" w:rsidRPr="004C0CEF">
        <w:rPr>
          <w:rFonts w:eastAsia="Times New Roman" w:cs="Arial"/>
          <w:kern w:val="0"/>
          <w:sz w:val="24"/>
        </w:rPr>
        <w:t>5615</w:t>
      </w:r>
      <w:r w:rsidRPr="004C0CEF">
        <w:rPr>
          <w:rFonts w:eastAsia="Times New Roman" w:cs="Arial"/>
          <w:kern w:val="0"/>
          <w:sz w:val="24"/>
        </w:rPr>
        <w:t>Х(1+</w:t>
      </w:r>
      <w:r w:rsidR="00941E01" w:rsidRPr="004C0CEF">
        <w:rPr>
          <w:rFonts w:eastAsia="Times New Roman" w:cs="Arial"/>
          <w:kern w:val="0"/>
          <w:sz w:val="24"/>
        </w:rPr>
        <w:t>1</w:t>
      </w:r>
      <w:r w:rsidR="00821BF6" w:rsidRPr="004C0CEF">
        <w:rPr>
          <w:rFonts w:eastAsia="Times New Roman" w:cs="Arial"/>
          <w:kern w:val="0"/>
          <w:sz w:val="24"/>
        </w:rPr>
        <w:t>/</w:t>
      </w:r>
      <w:r w:rsidRPr="004C0CEF">
        <w:rPr>
          <w:rFonts w:eastAsia="Times New Roman" w:cs="Arial"/>
          <w:kern w:val="0"/>
          <w:sz w:val="24"/>
        </w:rPr>
        <w:t>1000)</w:t>
      </w:r>
      <w:r w:rsidRPr="004C0CEF">
        <w:rPr>
          <w:rFonts w:eastAsia="Times New Roman" w:cs="Arial"/>
          <w:kern w:val="0"/>
          <w:sz w:val="24"/>
          <w:vertAlign w:val="superscript"/>
        </w:rPr>
        <w:t>20</w:t>
      </w:r>
      <w:r w:rsidRPr="004C0CEF">
        <w:rPr>
          <w:rFonts w:eastAsia="Times New Roman" w:cs="Arial"/>
          <w:kern w:val="0"/>
          <w:sz w:val="24"/>
        </w:rPr>
        <w:t>=</w:t>
      </w:r>
      <w:r w:rsidR="00EF05C2" w:rsidRPr="004C0CEF">
        <w:rPr>
          <w:rFonts w:eastAsia="Times New Roman" w:cs="Arial"/>
          <w:kern w:val="0"/>
          <w:sz w:val="24"/>
        </w:rPr>
        <w:t>5728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shd w:val="clear" w:color="auto" w:fill="FFFFFF"/>
        </w:rPr>
        <w:t>Общая прогнозная численность населения на расчётный срок составит к 2033г. -</w:t>
      </w:r>
      <w:r w:rsidR="00EF05C2" w:rsidRPr="004C0CEF">
        <w:rPr>
          <w:rFonts w:eastAsia="Times New Roman" w:cs="Arial"/>
          <w:kern w:val="0"/>
          <w:sz w:val="24"/>
          <w:shd w:val="clear" w:color="auto" w:fill="FFFFFF"/>
        </w:rPr>
        <w:t>5728</w:t>
      </w:r>
      <w:r w:rsidRPr="004C0CEF">
        <w:rPr>
          <w:rFonts w:eastAsia="Times New Roman" w:cs="Arial"/>
          <w:kern w:val="0"/>
          <w:sz w:val="24"/>
          <w:shd w:val="clear" w:color="auto" w:fill="FFFFFF"/>
        </w:rPr>
        <w:t>тыс</w:t>
      </w:r>
      <w:proofErr w:type="gramStart"/>
      <w:r w:rsidRPr="004C0CEF">
        <w:rPr>
          <w:rFonts w:eastAsia="Times New Roman" w:cs="Arial"/>
          <w:kern w:val="0"/>
          <w:sz w:val="24"/>
          <w:shd w:val="clear" w:color="auto" w:fill="FFFFFF"/>
        </w:rPr>
        <w:t>.ч</w:t>
      </w:r>
      <w:proofErr w:type="gramEnd"/>
      <w:r w:rsidRPr="004C0CEF">
        <w:rPr>
          <w:rFonts w:eastAsia="Times New Roman" w:cs="Arial"/>
          <w:kern w:val="0"/>
          <w:sz w:val="24"/>
          <w:shd w:val="clear" w:color="auto" w:fill="FFFFFF"/>
        </w:rPr>
        <w:t xml:space="preserve">ел. , на первую очередь - 2023г. – </w:t>
      </w:r>
      <w:r w:rsidR="00941E01" w:rsidRPr="004C0CEF">
        <w:rPr>
          <w:rFonts w:eastAsia="Times New Roman" w:cs="Arial"/>
          <w:kern w:val="0"/>
          <w:sz w:val="24"/>
          <w:shd w:val="clear" w:color="auto" w:fill="FFFFFF"/>
        </w:rPr>
        <w:t>5</w:t>
      </w:r>
      <w:r w:rsidR="00EF05C2" w:rsidRPr="004C0CEF">
        <w:rPr>
          <w:rFonts w:eastAsia="Times New Roman" w:cs="Arial"/>
          <w:kern w:val="0"/>
          <w:sz w:val="24"/>
          <w:shd w:val="clear" w:color="auto" w:fill="FFFFFF"/>
        </w:rPr>
        <w:t>671</w:t>
      </w:r>
      <w:r w:rsidRPr="004C0CEF">
        <w:rPr>
          <w:rFonts w:eastAsia="Times New Roman" w:cs="Arial"/>
          <w:kern w:val="0"/>
          <w:sz w:val="24"/>
          <w:shd w:val="clear" w:color="auto" w:fill="FFFFFF"/>
        </w:rPr>
        <w:t>тыс.чел.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  <w:highlight w:val="magenta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b/>
          <w:bCs/>
          <w:kern w:val="0"/>
          <w:sz w:val="24"/>
          <w:highlight w:val="magenta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b/>
          <w:bCs/>
          <w:kern w:val="0"/>
          <w:sz w:val="24"/>
        </w:rPr>
        <w:t>3.2.Объемы строительства.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b/>
          <w:bCs/>
          <w:kern w:val="0"/>
          <w:sz w:val="24"/>
        </w:rPr>
      </w:pPr>
      <w:r w:rsidRPr="004C0CEF">
        <w:rPr>
          <w:rFonts w:eastAsia="Times New Roman" w:cs="Arial"/>
          <w:b/>
          <w:bCs/>
          <w:kern w:val="0"/>
          <w:sz w:val="24"/>
        </w:rPr>
        <w:lastRenderedPageBreak/>
        <w:t>3.2.1 Жилищное строительство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color w:val="FF0000"/>
          <w:kern w:val="0"/>
          <w:sz w:val="24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Объёмы жилищного строительства рассчитаны по укрупнённым показателям.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Основным принципом расчёта объёмов нового жилищного строительства является доведение жилищной обеспеченности </w:t>
      </w:r>
      <w:r w:rsidR="00941E01" w:rsidRPr="004C0CEF">
        <w:rPr>
          <w:rFonts w:eastAsia="Times New Roman" w:cs="Arial"/>
          <w:kern w:val="0"/>
          <w:sz w:val="24"/>
        </w:rPr>
        <w:t>на 1 очередь строительства до 28,0 кв. м/чел., и до 35</w:t>
      </w:r>
      <w:r w:rsidRPr="004C0CEF">
        <w:rPr>
          <w:rFonts w:eastAsia="Times New Roman" w:cs="Arial"/>
          <w:kern w:val="0"/>
          <w:sz w:val="24"/>
        </w:rPr>
        <w:t>,0 кв. м/чел. на расчётный срок.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Структура жилищного строительства по типу застройки определилась из расселения на расчётный срок 100,0 % населения в индивидуальных жилых домах усадебного типа с участками 0,15 га.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Основные объёмы нового жилищного строительства предлагается разместить на свободных территориях. Территории резерва для жилищного строительства за пределами расчётного срока предусмотрены в продолжени</w:t>
      </w:r>
      <w:proofErr w:type="gramStart"/>
      <w:r w:rsidRPr="004C0CEF">
        <w:rPr>
          <w:rFonts w:eastAsia="Times New Roman" w:cs="Arial"/>
          <w:kern w:val="0"/>
          <w:sz w:val="24"/>
        </w:rPr>
        <w:t>и</w:t>
      </w:r>
      <w:proofErr w:type="gramEnd"/>
      <w:r w:rsidRPr="004C0CEF">
        <w:rPr>
          <w:rFonts w:eastAsia="Times New Roman" w:cs="Arial"/>
          <w:kern w:val="0"/>
          <w:sz w:val="24"/>
        </w:rPr>
        <w:t xml:space="preserve"> проектируемой застройки.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Индивидуальный существующий жилой фонд с участками модернизируется за счет владельцев, объемы модернизации в общий объем жилищного строительства на расчетный срок не включены.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Принимая жилищную обеспеченность на конец 1 очереди – </w:t>
      </w:r>
      <w:r w:rsidR="00941E01" w:rsidRPr="004C0CEF">
        <w:rPr>
          <w:rFonts w:eastAsia="Times New Roman" w:cs="Arial"/>
          <w:kern w:val="0"/>
          <w:sz w:val="24"/>
        </w:rPr>
        <w:t>28</w:t>
      </w:r>
      <w:r w:rsidRPr="004C0CEF">
        <w:rPr>
          <w:rFonts w:eastAsia="Times New Roman" w:cs="Arial"/>
          <w:kern w:val="0"/>
          <w:sz w:val="24"/>
        </w:rPr>
        <w:t xml:space="preserve"> м</w:t>
      </w:r>
      <w:proofErr w:type="gramStart"/>
      <w:r w:rsidRPr="004C0CEF">
        <w:rPr>
          <w:rFonts w:eastAsia="Times New Roman" w:cs="Arial"/>
          <w:kern w:val="0"/>
          <w:sz w:val="24"/>
        </w:rPr>
        <w:t>2</w:t>
      </w:r>
      <w:proofErr w:type="gramEnd"/>
      <w:r w:rsidRPr="004C0CEF">
        <w:rPr>
          <w:rFonts w:eastAsia="Times New Roman" w:cs="Arial"/>
          <w:kern w:val="0"/>
          <w:sz w:val="24"/>
        </w:rPr>
        <w:t>/чел, определяем объемы жилого фонда на 1 очередь:</w:t>
      </w:r>
    </w:p>
    <w:p w:rsidR="00995002" w:rsidRPr="004C0CEF" w:rsidRDefault="00941E01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28</w:t>
      </w:r>
      <w:r w:rsidR="00995002" w:rsidRPr="004C0CEF">
        <w:rPr>
          <w:rFonts w:eastAsia="Times New Roman" w:cs="Arial"/>
          <w:kern w:val="0"/>
          <w:sz w:val="24"/>
        </w:rPr>
        <w:t xml:space="preserve"> м</w:t>
      </w:r>
      <w:proofErr w:type="gramStart"/>
      <w:r w:rsidR="00995002" w:rsidRPr="004C0CEF">
        <w:rPr>
          <w:rFonts w:eastAsia="Times New Roman" w:cs="Arial"/>
          <w:kern w:val="0"/>
          <w:sz w:val="24"/>
        </w:rPr>
        <w:t>2</w:t>
      </w:r>
      <w:proofErr w:type="gramEnd"/>
      <w:r w:rsidR="00995002" w:rsidRPr="004C0CEF">
        <w:rPr>
          <w:rFonts w:eastAsia="Times New Roman" w:cs="Arial"/>
          <w:kern w:val="0"/>
          <w:sz w:val="24"/>
        </w:rPr>
        <w:t xml:space="preserve">/чел х </w:t>
      </w:r>
      <w:r w:rsidR="00EF05C2" w:rsidRPr="004C0CEF">
        <w:rPr>
          <w:rFonts w:eastAsia="Times New Roman" w:cs="Arial"/>
          <w:kern w:val="0"/>
          <w:sz w:val="24"/>
        </w:rPr>
        <w:t>5671</w:t>
      </w:r>
      <w:r w:rsidR="00995002" w:rsidRPr="004C0CEF">
        <w:rPr>
          <w:rFonts w:eastAsia="Times New Roman" w:cs="Arial"/>
          <w:kern w:val="0"/>
          <w:sz w:val="24"/>
        </w:rPr>
        <w:t xml:space="preserve">чел. = </w:t>
      </w:r>
      <w:r w:rsidR="00EF05C2" w:rsidRPr="004C0CEF">
        <w:rPr>
          <w:rFonts w:eastAsia="Times New Roman" w:cs="Arial"/>
          <w:kern w:val="0"/>
          <w:sz w:val="24"/>
        </w:rPr>
        <w:t>15788</w:t>
      </w:r>
      <w:r w:rsidR="00995002" w:rsidRPr="004C0CEF">
        <w:rPr>
          <w:rFonts w:eastAsia="Times New Roman" w:cs="Arial"/>
          <w:kern w:val="0"/>
          <w:sz w:val="24"/>
        </w:rPr>
        <w:t>м2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Из них объемы нового строительства на 1 очередь составят:</w:t>
      </w:r>
    </w:p>
    <w:p w:rsidR="00995002" w:rsidRPr="004C0CEF" w:rsidRDefault="00477364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28</w:t>
      </w:r>
      <w:r w:rsidR="00995002" w:rsidRPr="004C0CEF">
        <w:rPr>
          <w:rFonts w:eastAsia="Times New Roman" w:cs="Arial"/>
          <w:kern w:val="0"/>
          <w:sz w:val="24"/>
        </w:rPr>
        <w:t xml:space="preserve"> м</w:t>
      </w:r>
      <w:proofErr w:type="gramStart"/>
      <w:r w:rsidR="00995002" w:rsidRPr="004C0CEF">
        <w:rPr>
          <w:rFonts w:eastAsia="Times New Roman" w:cs="Arial"/>
          <w:kern w:val="0"/>
          <w:sz w:val="24"/>
        </w:rPr>
        <w:t>2</w:t>
      </w:r>
      <w:proofErr w:type="gramEnd"/>
      <w:r w:rsidR="00995002" w:rsidRPr="004C0CEF">
        <w:rPr>
          <w:rFonts w:eastAsia="Times New Roman" w:cs="Arial"/>
          <w:kern w:val="0"/>
          <w:sz w:val="24"/>
        </w:rPr>
        <w:t xml:space="preserve">/чел х </w:t>
      </w:r>
      <w:r w:rsidR="008D16AF" w:rsidRPr="004C0CEF">
        <w:rPr>
          <w:rFonts w:eastAsia="Times New Roman" w:cs="Arial"/>
          <w:kern w:val="0"/>
          <w:sz w:val="24"/>
        </w:rPr>
        <w:t>56</w:t>
      </w:r>
      <w:r w:rsidR="00995002" w:rsidRPr="004C0CEF">
        <w:rPr>
          <w:rFonts w:eastAsia="Times New Roman" w:cs="Arial"/>
          <w:kern w:val="0"/>
          <w:sz w:val="24"/>
        </w:rPr>
        <w:t xml:space="preserve"> чел. = </w:t>
      </w:r>
      <w:r w:rsidR="00EF05C2" w:rsidRPr="004C0CEF">
        <w:rPr>
          <w:rFonts w:eastAsia="Times New Roman" w:cs="Arial"/>
          <w:kern w:val="0"/>
          <w:sz w:val="24"/>
        </w:rPr>
        <w:t>1568</w:t>
      </w:r>
      <w:r w:rsidR="00995002" w:rsidRPr="004C0CEF">
        <w:rPr>
          <w:rFonts w:eastAsia="Times New Roman" w:cs="Arial"/>
          <w:kern w:val="0"/>
          <w:sz w:val="24"/>
        </w:rPr>
        <w:t xml:space="preserve"> м2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При плотности населения 21 чел/га (согласно Республиканским нормативам градостроительного проектирования Республики Башкортостан «</w:t>
      </w:r>
      <w:proofErr w:type="spellStart"/>
      <w:r w:rsidRPr="004C0CEF">
        <w:rPr>
          <w:rFonts w:eastAsia="Times New Roman" w:cs="Arial"/>
          <w:kern w:val="0"/>
          <w:sz w:val="24"/>
        </w:rPr>
        <w:t>Градостроительство</w:t>
      </w:r>
      <w:proofErr w:type="gramStart"/>
      <w:r w:rsidRPr="004C0CEF">
        <w:rPr>
          <w:rFonts w:eastAsia="Times New Roman" w:cs="Arial"/>
          <w:kern w:val="0"/>
          <w:sz w:val="24"/>
        </w:rPr>
        <w:t>.П</w:t>
      </w:r>
      <w:proofErr w:type="gramEnd"/>
      <w:r w:rsidRPr="004C0CEF">
        <w:rPr>
          <w:rFonts w:eastAsia="Times New Roman" w:cs="Arial"/>
          <w:kern w:val="0"/>
          <w:sz w:val="24"/>
        </w:rPr>
        <w:t>ланировка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и застройка городских округов, городских и сельских поселений Республики Башкортостан»), требуется территорий под усадебную застройку по расчету</w:t>
      </w:r>
    </w:p>
    <w:p w:rsidR="00995002" w:rsidRPr="004C0CEF" w:rsidRDefault="008D16AF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56</w:t>
      </w:r>
      <w:proofErr w:type="gramStart"/>
      <w:r w:rsidR="00477364" w:rsidRPr="004C0CEF">
        <w:rPr>
          <w:rFonts w:eastAsia="Times New Roman" w:cs="Arial"/>
          <w:kern w:val="0"/>
          <w:sz w:val="24"/>
        </w:rPr>
        <w:t xml:space="preserve"> :</w:t>
      </w:r>
      <w:proofErr w:type="gramEnd"/>
      <w:r w:rsidR="00477364" w:rsidRPr="004C0CEF">
        <w:rPr>
          <w:rFonts w:eastAsia="Times New Roman" w:cs="Arial"/>
          <w:kern w:val="0"/>
          <w:sz w:val="24"/>
        </w:rPr>
        <w:t>21</w:t>
      </w:r>
      <w:r w:rsidR="00995002" w:rsidRPr="004C0CEF">
        <w:rPr>
          <w:rFonts w:eastAsia="Times New Roman" w:cs="Arial"/>
          <w:kern w:val="0"/>
          <w:sz w:val="24"/>
        </w:rPr>
        <w:t xml:space="preserve"> чел/га = </w:t>
      </w:r>
      <w:r w:rsidR="00336DB5" w:rsidRPr="004C0CEF">
        <w:rPr>
          <w:rFonts w:eastAsia="Times New Roman" w:cs="Arial"/>
          <w:kern w:val="0"/>
          <w:sz w:val="24"/>
        </w:rPr>
        <w:t>2,6</w:t>
      </w:r>
      <w:r w:rsidR="00995002" w:rsidRPr="004C0CEF">
        <w:rPr>
          <w:rFonts w:eastAsia="Times New Roman" w:cs="Arial"/>
          <w:kern w:val="0"/>
          <w:sz w:val="24"/>
        </w:rPr>
        <w:t xml:space="preserve"> га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Принимая жилищную обеспеченност</w:t>
      </w:r>
      <w:r w:rsidR="00477364" w:rsidRPr="004C0CEF">
        <w:rPr>
          <w:rFonts w:eastAsia="Times New Roman" w:cs="Arial"/>
          <w:kern w:val="0"/>
          <w:sz w:val="24"/>
        </w:rPr>
        <w:t>ь на конец расчетного срока – 35</w:t>
      </w:r>
      <w:r w:rsidRPr="004C0CEF">
        <w:rPr>
          <w:rFonts w:eastAsia="Times New Roman" w:cs="Arial"/>
          <w:kern w:val="0"/>
          <w:sz w:val="24"/>
        </w:rPr>
        <w:t xml:space="preserve"> м</w:t>
      </w:r>
      <w:proofErr w:type="gramStart"/>
      <w:r w:rsidRPr="004C0CEF">
        <w:rPr>
          <w:rFonts w:eastAsia="Times New Roman" w:cs="Arial"/>
          <w:kern w:val="0"/>
          <w:sz w:val="24"/>
        </w:rPr>
        <w:t>2</w:t>
      </w:r>
      <w:proofErr w:type="gramEnd"/>
      <w:r w:rsidRPr="004C0CEF">
        <w:rPr>
          <w:rFonts w:eastAsia="Times New Roman" w:cs="Arial"/>
          <w:kern w:val="0"/>
          <w:sz w:val="24"/>
        </w:rPr>
        <w:t>/чел, определяем объемы жилого фонда на расчетный срок:</w:t>
      </w:r>
    </w:p>
    <w:p w:rsidR="00995002" w:rsidRPr="004C0CEF" w:rsidRDefault="00477364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35</w:t>
      </w:r>
      <w:r w:rsidR="00995002" w:rsidRPr="004C0CEF">
        <w:rPr>
          <w:rFonts w:eastAsia="Times New Roman" w:cs="Arial"/>
          <w:kern w:val="0"/>
          <w:sz w:val="24"/>
        </w:rPr>
        <w:t xml:space="preserve"> м</w:t>
      </w:r>
      <w:proofErr w:type="gramStart"/>
      <w:r w:rsidR="00995002" w:rsidRPr="004C0CEF">
        <w:rPr>
          <w:rFonts w:eastAsia="Times New Roman" w:cs="Arial"/>
          <w:kern w:val="0"/>
          <w:sz w:val="24"/>
        </w:rPr>
        <w:t>2</w:t>
      </w:r>
      <w:proofErr w:type="gramEnd"/>
      <w:r w:rsidR="00995002" w:rsidRPr="004C0CEF">
        <w:rPr>
          <w:rFonts w:eastAsia="Times New Roman" w:cs="Arial"/>
          <w:kern w:val="0"/>
          <w:sz w:val="24"/>
        </w:rPr>
        <w:t xml:space="preserve">/чел х </w:t>
      </w:r>
      <w:r w:rsidR="00336DB5" w:rsidRPr="004C0CEF">
        <w:rPr>
          <w:rFonts w:eastAsia="Times New Roman" w:cs="Arial"/>
          <w:kern w:val="0"/>
          <w:sz w:val="24"/>
        </w:rPr>
        <w:t>5728</w:t>
      </w:r>
      <w:r w:rsidR="00995002" w:rsidRPr="004C0CEF">
        <w:rPr>
          <w:rFonts w:eastAsia="Times New Roman" w:cs="Arial"/>
          <w:kern w:val="0"/>
          <w:sz w:val="24"/>
        </w:rPr>
        <w:t xml:space="preserve">чел. = </w:t>
      </w:r>
      <w:r w:rsidR="00FD133D" w:rsidRPr="004C0CEF">
        <w:rPr>
          <w:rFonts w:eastAsia="Times New Roman" w:cs="Arial"/>
          <w:kern w:val="0"/>
          <w:sz w:val="24"/>
        </w:rPr>
        <w:t>2</w:t>
      </w:r>
      <w:r w:rsidR="00336DB5" w:rsidRPr="004C0CEF">
        <w:rPr>
          <w:rFonts w:eastAsia="Times New Roman" w:cs="Arial"/>
          <w:kern w:val="0"/>
          <w:sz w:val="24"/>
        </w:rPr>
        <w:t>048</w:t>
      </w:r>
      <w:r w:rsidRPr="004C0CEF">
        <w:rPr>
          <w:rFonts w:eastAsia="Times New Roman" w:cs="Arial"/>
          <w:kern w:val="0"/>
          <w:sz w:val="24"/>
        </w:rPr>
        <w:t>0</w:t>
      </w:r>
      <w:r w:rsidR="00995002" w:rsidRPr="004C0CEF">
        <w:rPr>
          <w:rFonts w:eastAsia="Times New Roman" w:cs="Arial"/>
          <w:kern w:val="0"/>
          <w:sz w:val="24"/>
        </w:rPr>
        <w:t>м2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Из них объемы нового строительства на расчетный срок:</w:t>
      </w:r>
    </w:p>
    <w:p w:rsidR="00995002" w:rsidRPr="004C0CEF" w:rsidRDefault="00477364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35</w:t>
      </w:r>
      <w:r w:rsidR="00995002" w:rsidRPr="004C0CEF">
        <w:rPr>
          <w:rFonts w:eastAsia="Times New Roman" w:cs="Arial"/>
          <w:kern w:val="0"/>
          <w:sz w:val="24"/>
        </w:rPr>
        <w:t xml:space="preserve"> м</w:t>
      </w:r>
      <w:proofErr w:type="gramStart"/>
      <w:r w:rsidR="00995002" w:rsidRPr="004C0CEF">
        <w:rPr>
          <w:rFonts w:eastAsia="Times New Roman" w:cs="Arial"/>
          <w:kern w:val="0"/>
          <w:sz w:val="24"/>
        </w:rPr>
        <w:t>2</w:t>
      </w:r>
      <w:proofErr w:type="gramEnd"/>
      <w:r w:rsidR="00995002" w:rsidRPr="004C0CEF">
        <w:rPr>
          <w:rFonts w:eastAsia="Times New Roman" w:cs="Arial"/>
          <w:kern w:val="0"/>
          <w:sz w:val="24"/>
        </w:rPr>
        <w:t xml:space="preserve">/чел х </w:t>
      </w:r>
      <w:r w:rsidR="008D16AF" w:rsidRPr="004C0CEF">
        <w:rPr>
          <w:rFonts w:eastAsia="Times New Roman" w:cs="Arial"/>
          <w:kern w:val="0"/>
          <w:sz w:val="24"/>
        </w:rPr>
        <w:t>113</w:t>
      </w:r>
      <w:r w:rsidR="00995002" w:rsidRPr="004C0CEF">
        <w:rPr>
          <w:rFonts w:eastAsia="Times New Roman" w:cs="Arial"/>
          <w:kern w:val="0"/>
          <w:sz w:val="24"/>
        </w:rPr>
        <w:t xml:space="preserve"> чел. = </w:t>
      </w:r>
      <w:r w:rsidR="00336DB5" w:rsidRPr="004C0CEF">
        <w:rPr>
          <w:rFonts w:eastAsia="Times New Roman" w:cs="Arial"/>
          <w:kern w:val="0"/>
          <w:sz w:val="24"/>
        </w:rPr>
        <w:t>3955</w:t>
      </w:r>
      <w:r w:rsidR="00995002" w:rsidRPr="004C0CEF">
        <w:rPr>
          <w:rFonts w:eastAsia="Times New Roman" w:cs="Arial"/>
          <w:kern w:val="0"/>
          <w:sz w:val="24"/>
        </w:rPr>
        <w:t xml:space="preserve"> м2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При плотности населения 21 чел/га (согласно Республиканским нормативам градостроительного проектирования Республики Башкортостан «</w:t>
      </w:r>
      <w:proofErr w:type="spellStart"/>
      <w:r w:rsidRPr="004C0CEF">
        <w:rPr>
          <w:rFonts w:eastAsia="Times New Roman" w:cs="Arial"/>
          <w:kern w:val="0"/>
          <w:sz w:val="24"/>
        </w:rPr>
        <w:t>Градостроительство</w:t>
      </w:r>
      <w:proofErr w:type="gramStart"/>
      <w:r w:rsidRPr="004C0CEF">
        <w:rPr>
          <w:rFonts w:eastAsia="Times New Roman" w:cs="Arial"/>
          <w:kern w:val="0"/>
          <w:sz w:val="24"/>
        </w:rPr>
        <w:t>.П</w:t>
      </w:r>
      <w:proofErr w:type="gramEnd"/>
      <w:r w:rsidRPr="004C0CEF">
        <w:rPr>
          <w:rFonts w:eastAsia="Times New Roman" w:cs="Arial"/>
          <w:kern w:val="0"/>
          <w:sz w:val="24"/>
        </w:rPr>
        <w:t>ланировка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и застройка городских округов, городских и сельских поселений Республики Башкортостан»), требуется территорий под усадебную застройку по расчету</w:t>
      </w:r>
    </w:p>
    <w:p w:rsidR="00995002" w:rsidRPr="004C0CEF" w:rsidRDefault="00336DB5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113</w:t>
      </w:r>
      <w:proofErr w:type="gramStart"/>
      <w:r w:rsidR="00995002" w:rsidRPr="004C0CEF">
        <w:rPr>
          <w:rFonts w:eastAsia="Times New Roman" w:cs="Arial"/>
          <w:kern w:val="0"/>
          <w:sz w:val="24"/>
        </w:rPr>
        <w:t xml:space="preserve"> :</w:t>
      </w:r>
      <w:proofErr w:type="gramEnd"/>
      <w:r w:rsidR="00995002" w:rsidRPr="004C0CEF">
        <w:rPr>
          <w:rFonts w:eastAsia="Times New Roman" w:cs="Arial"/>
          <w:kern w:val="0"/>
          <w:sz w:val="24"/>
        </w:rPr>
        <w:t xml:space="preserve">21 чел/га = </w:t>
      </w:r>
      <w:r w:rsidRPr="004C0CEF">
        <w:rPr>
          <w:rFonts w:eastAsia="Times New Roman" w:cs="Arial"/>
          <w:kern w:val="0"/>
          <w:sz w:val="24"/>
        </w:rPr>
        <w:t>5,3</w:t>
      </w:r>
      <w:r w:rsidR="00995002" w:rsidRPr="004C0CEF">
        <w:rPr>
          <w:rFonts w:eastAsia="Times New Roman" w:cs="Arial"/>
          <w:kern w:val="0"/>
          <w:sz w:val="24"/>
        </w:rPr>
        <w:t xml:space="preserve"> га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  <w:highlight w:val="magenta"/>
        </w:rPr>
      </w:pPr>
      <w:r w:rsidRPr="004C0CEF">
        <w:rPr>
          <w:rFonts w:eastAsia="Times New Roman" w:cs="Arial"/>
          <w:kern w:val="0"/>
          <w:sz w:val="24"/>
        </w:rPr>
        <w:t xml:space="preserve">Для нового строительства зарезервировано </w:t>
      </w:r>
      <w:r w:rsidR="008D16AF" w:rsidRPr="004C0CEF">
        <w:rPr>
          <w:rFonts w:eastAsia="Times New Roman" w:cs="Arial"/>
          <w:kern w:val="0"/>
          <w:sz w:val="24"/>
        </w:rPr>
        <w:t>2,6 га на первую очередь, 5,3 га</w:t>
      </w:r>
      <w:r w:rsidRPr="004C0CEF">
        <w:rPr>
          <w:rFonts w:eastAsia="Times New Roman" w:cs="Arial"/>
          <w:kern w:val="0"/>
          <w:sz w:val="24"/>
        </w:rPr>
        <w:t xml:space="preserve"> на расчетный </w:t>
      </w:r>
      <w:proofErr w:type="spellStart"/>
      <w:r w:rsidRPr="004C0CEF">
        <w:rPr>
          <w:rFonts w:eastAsia="Times New Roman" w:cs="Arial"/>
          <w:kern w:val="0"/>
          <w:sz w:val="24"/>
        </w:rPr>
        <w:t>срок</w:t>
      </w:r>
      <w:proofErr w:type="gramStart"/>
      <w:r w:rsidR="00477364" w:rsidRPr="004C0CEF">
        <w:rPr>
          <w:rFonts w:eastAsia="Times New Roman" w:cs="Arial"/>
          <w:kern w:val="0"/>
          <w:sz w:val="24"/>
        </w:rPr>
        <w:t>.</w:t>
      </w:r>
      <w:r w:rsidRPr="004C0CEF">
        <w:rPr>
          <w:rFonts w:eastAsia="Times New Roman" w:cs="Arial"/>
          <w:kern w:val="0"/>
          <w:sz w:val="24"/>
        </w:rPr>
        <w:t>О</w:t>
      </w:r>
      <w:proofErr w:type="gramEnd"/>
      <w:r w:rsidRPr="004C0CEF">
        <w:rPr>
          <w:rFonts w:eastAsia="Times New Roman" w:cs="Arial"/>
          <w:kern w:val="0"/>
          <w:sz w:val="24"/>
        </w:rPr>
        <w:t>бъемы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нового строительства составят на 1 очередь строительства </w:t>
      </w:r>
      <w:r w:rsidR="00336DB5" w:rsidRPr="004C0CEF">
        <w:rPr>
          <w:rFonts w:eastAsia="Times New Roman" w:cs="Arial"/>
          <w:kern w:val="0"/>
          <w:sz w:val="24"/>
        </w:rPr>
        <w:t>1568</w:t>
      </w:r>
      <w:r w:rsidRPr="004C0CEF">
        <w:rPr>
          <w:rFonts w:eastAsia="Times New Roman" w:cs="Arial"/>
          <w:kern w:val="0"/>
          <w:sz w:val="24"/>
        </w:rPr>
        <w:t xml:space="preserve"> м2, на расчетный срок </w:t>
      </w:r>
      <w:r w:rsidR="008D16AF" w:rsidRPr="004C0CEF">
        <w:rPr>
          <w:rFonts w:eastAsia="Times New Roman" w:cs="Arial"/>
          <w:kern w:val="0"/>
          <w:sz w:val="24"/>
        </w:rPr>
        <w:t>3955</w:t>
      </w:r>
      <w:r w:rsidRPr="004C0CEF">
        <w:rPr>
          <w:rFonts w:eastAsia="Times New Roman" w:cs="Arial"/>
          <w:kern w:val="0"/>
          <w:sz w:val="24"/>
        </w:rPr>
        <w:t xml:space="preserve"> м2.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  <w:highlight w:val="magenta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995002" w:rsidRPr="004C0CEF" w:rsidRDefault="00995002" w:rsidP="00995002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Распределение объёмов жилищного строительства по генеральному плану</w:t>
      </w:r>
    </w:p>
    <w:p w:rsidR="00995002" w:rsidRPr="004C0CEF" w:rsidRDefault="00995002" w:rsidP="00995002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1388"/>
        <w:gridCol w:w="487"/>
        <w:gridCol w:w="457"/>
        <w:gridCol w:w="552"/>
        <w:gridCol w:w="666"/>
        <w:gridCol w:w="515"/>
        <w:gridCol w:w="552"/>
        <w:gridCol w:w="487"/>
        <w:gridCol w:w="607"/>
        <w:gridCol w:w="552"/>
        <w:gridCol w:w="666"/>
        <w:gridCol w:w="698"/>
        <w:gridCol w:w="552"/>
        <w:gridCol w:w="515"/>
        <w:gridCol w:w="471"/>
        <w:gridCol w:w="567"/>
      </w:tblGrid>
      <w:tr w:rsidR="00995002" w:rsidRPr="004C0CEF" w:rsidTr="00477364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24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Тип застройки</w:t>
            </w:r>
          </w:p>
        </w:tc>
        <w:tc>
          <w:tcPr>
            <w:tcW w:w="322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Количество квартир, (домовладений), шт.</w:t>
            </w:r>
          </w:p>
        </w:tc>
        <w:tc>
          <w:tcPr>
            <w:tcW w:w="35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Общая площадь, м</w:t>
            </w:r>
            <w:proofErr w:type="gram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53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Население, чел.</w:t>
            </w:r>
          </w:p>
        </w:tc>
      </w:tr>
      <w:tr w:rsidR="00995002" w:rsidRPr="004C0CEF" w:rsidTr="00477364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 очередь</w:t>
            </w:r>
          </w:p>
        </w:tc>
        <w:tc>
          <w:tcPr>
            <w:tcW w:w="17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рассчетный</w:t>
            </w:r>
            <w:proofErr w:type="spell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 срок</w:t>
            </w:r>
          </w:p>
        </w:tc>
        <w:tc>
          <w:tcPr>
            <w:tcW w:w="1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 очередь</w:t>
            </w:r>
          </w:p>
        </w:tc>
        <w:tc>
          <w:tcPr>
            <w:tcW w:w="1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рассчетный</w:t>
            </w:r>
            <w:proofErr w:type="spell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 срок</w:t>
            </w:r>
          </w:p>
        </w:tc>
        <w:tc>
          <w:tcPr>
            <w:tcW w:w="1553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</w:tr>
      <w:tr w:rsidR="00995002" w:rsidRPr="004C0CEF" w:rsidTr="00477364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13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сущ.</w:t>
            </w:r>
          </w:p>
        </w:tc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нов</w:t>
            </w:r>
            <w:proofErr w:type="gram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.с</w:t>
            </w:r>
            <w:proofErr w:type="gram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тр</w:t>
            </w:r>
            <w:proofErr w:type="spell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.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сущ. </w:t>
            </w: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сохран</w:t>
            </w:r>
            <w:proofErr w:type="spellEnd"/>
          </w:p>
        </w:tc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нов. </w:t>
            </w:r>
            <w:proofErr w:type="spellStart"/>
            <w:proofErr w:type="gram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стр</w:t>
            </w:r>
            <w:proofErr w:type="spellEnd"/>
            <w:proofErr w:type="gramEnd"/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сущ.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нов</w:t>
            </w:r>
            <w:proofErr w:type="gram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.с</w:t>
            </w:r>
            <w:proofErr w:type="gram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тр</w:t>
            </w:r>
            <w:proofErr w:type="spell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.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сущ. </w:t>
            </w: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сохран</w:t>
            </w:r>
            <w:proofErr w:type="spellEnd"/>
          </w:p>
        </w:tc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нов. </w:t>
            </w:r>
            <w:proofErr w:type="spellStart"/>
            <w:proofErr w:type="gram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стр</w:t>
            </w:r>
            <w:proofErr w:type="spellEnd"/>
            <w:proofErr w:type="gramEnd"/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сущ.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1оч.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Расч</w:t>
            </w:r>
            <w:proofErr w:type="spell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. срок.</w:t>
            </w:r>
          </w:p>
        </w:tc>
      </w:tr>
      <w:tr w:rsidR="00995002" w:rsidRPr="004C0CEF" w:rsidTr="00477364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17</w:t>
            </w:r>
          </w:p>
        </w:tc>
      </w:tr>
      <w:tr w:rsidR="00995002" w:rsidRPr="004C0CEF" w:rsidTr="00477364">
        <w:trPr>
          <w:tblCellSpacing w:w="0" w:type="dxa"/>
        </w:trPr>
        <w:tc>
          <w:tcPr>
            <w:tcW w:w="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rPr>
                <w:rFonts w:eastAsia="Times New Roman" w:cs="Arial"/>
                <w:kern w:val="0"/>
                <w:sz w:val="24"/>
              </w:rPr>
            </w:pPr>
            <w:proofErr w:type="gramStart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>Малоэтажная</w:t>
            </w:r>
            <w:proofErr w:type="gramEnd"/>
            <w:r w:rsidRPr="004C0CEF">
              <w:rPr>
                <w:rFonts w:eastAsia="Times New Roman" w:cs="Arial"/>
                <w:kern w:val="0"/>
                <w:sz w:val="16"/>
                <w:szCs w:val="16"/>
              </w:rPr>
              <w:t xml:space="preserve"> индивидуальная с участками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4B08D4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2002</w:t>
            </w:r>
          </w:p>
        </w:tc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4B08D4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19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4B08D4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38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4B08D4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4B08D4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1568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4B08D4" w:rsidP="0047736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3955</w:t>
            </w:r>
          </w:p>
        </w:tc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995002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8D16AF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5615</w:t>
            </w: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8D16AF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5671</w:t>
            </w:r>
          </w:p>
          <w:p w:rsidR="00995002" w:rsidRPr="004C0CEF" w:rsidRDefault="00995002" w:rsidP="0047736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(</w:t>
            </w:r>
            <w:r w:rsidR="004B08D4" w:rsidRPr="004C0CEF">
              <w:rPr>
                <w:rFonts w:eastAsia="Times New Roman" w:cs="Arial"/>
                <w:kern w:val="0"/>
                <w:szCs w:val="20"/>
              </w:rPr>
              <w:t>56</w:t>
            </w:r>
            <w:r w:rsidRPr="004C0CEF">
              <w:rPr>
                <w:rFonts w:eastAsia="Times New Roman" w:cs="Arial"/>
                <w:kern w:val="0"/>
                <w:szCs w:val="20"/>
              </w:rPr>
              <w:t>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002" w:rsidRPr="004C0CEF" w:rsidRDefault="008D16AF" w:rsidP="008F297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5728</w:t>
            </w:r>
          </w:p>
          <w:p w:rsidR="00995002" w:rsidRPr="004C0CEF" w:rsidRDefault="00995002" w:rsidP="00477364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(</w:t>
            </w:r>
            <w:r w:rsidR="008D16AF" w:rsidRPr="004C0CEF">
              <w:rPr>
                <w:rFonts w:eastAsia="Times New Roman" w:cs="Arial"/>
                <w:kern w:val="0"/>
                <w:szCs w:val="20"/>
              </w:rPr>
              <w:t>113</w:t>
            </w:r>
            <w:r w:rsidRPr="004C0CEF">
              <w:rPr>
                <w:rFonts w:eastAsia="Times New Roman" w:cs="Arial"/>
                <w:kern w:val="0"/>
                <w:szCs w:val="20"/>
              </w:rPr>
              <w:t>)</w:t>
            </w:r>
          </w:p>
        </w:tc>
      </w:tr>
    </w:tbl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Примечание: жили</w:t>
      </w:r>
      <w:r w:rsidR="00477364" w:rsidRPr="004C0CEF">
        <w:rPr>
          <w:rFonts w:eastAsia="Times New Roman" w:cs="Arial"/>
          <w:kern w:val="0"/>
          <w:sz w:val="24"/>
        </w:rPr>
        <w:t>щная обеспеченность — 1 оч. - 28</w:t>
      </w:r>
      <w:r w:rsidRPr="004C0CEF">
        <w:rPr>
          <w:rFonts w:eastAsia="Times New Roman" w:cs="Arial"/>
          <w:kern w:val="0"/>
          <w:sz w:val="24"/>
        </w:rPr>
        <w:t xml:space="preserve">,0 </w:t>
      </w:r>
      <w:proofErr w:type="spellStart"/>
      <w:r w:rsidRPr="004C0CEF">
        <w:rPr>
          <w:rFonts w:eastAsia="Times New Roman" w:cs="Arial"/>
          <w:kern w:val="0"/>
          <w:sz w:val="24"/>
        </w:rPr>
        <w:t>кв</w:t>
      </w:r>
      <w:proofErr w:type="gramStart"/>
      <w:r w:rsidRPr="004C0CEF">
        <w:rPr>
          <w:rFonts w:eastAsia="Times New Roman" w:cs="Arial"/>
          <w:kern w:val="0"/>
          <w:sz w:val="24"/>
        </w:rPr>
        <w:t>.м</w:t>
      </w:r>
      <w:proofErr w:type="spellEnd"/>
      <w:proofErr w:type="gramEnd"/>
      <w:r w:rsidRPr="004C0CEF">
        <w:rPr>
          <w:rFonts w:eastAsia="Times New Roman" w:cs="Arial"/>
          <w:kern w:val="0"/>
          <w:sz w:val="24"/>
        </w:rPr>
        <w:t xml:space="preserve">/чел., </w:t>
      </w:r>
    </w:p>
    <w:p w:rsidR="00995002" w:rsidRPr="004C0CEF" w:rsidRDefault="00477364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spellStart"/>
      <w:r w:rsidRPr="004C0CEF">
        <w:rPr>
          <w:rFonts w:eastAsia="Times New Roman" w:cs="Arial"/>
          <w:kern w:val="0"/>
          <w:sz w:val="24"/>
        </w:rPr>
        <w:t>расч</w:t>
      </w:r>
      <w:proofErr w:type="spellEnd"/>
      <w:r w:rsidRPr="004C0CEF">
        <w:rPr>
          <w:rFonts w:eastAsia="Times New Roman" w:cs="Arial"/>
          <w:kern w:val="0"/>
          <w:sz w:val="24"/>
        </w:rPr>
        <w:t>. срок- 35</w:t>
      </w:r>
      <w:r w:rsidR="00995002" w:rsidRPr="004C0CEF">
        <w:rPr>
          <w:rFonts w:eastAsia="Times New Roman" w:cs="Arial"/>
          <w:kern w:val="0"/>
          <w:sz w:val="24"/>
        </w:rPr>
        <w:t xml:space="preserve">,0 </w:t>
      </w:r>
      <w:proofErr w:type="spellStart"/>
      <w:r w:rsidR="00995002" w:rsidRPr="004C0CEF">
        <w:rPr>
          <w:rFonts w:eastAsia="Times New Roman" w:cs="Arial"/>
          <w:kern w:val="0"/>
          <w:sz w:val="24"/>
        </w:rPr>
        <w:t>кв</w:t>
      </w:r>
      <w:proofErr w:type="gramStart"/>
      <w:r w:rsidR="00995002" w:rsidRPr="004C0CEF">
        <w:rPr>
          <w:rFonts w:eastAsia="Times New Roman" w:cs="Arial"/>
          <w:kern w:val="0"/>
          <w:sz w:val="24"/>
        </w:rPr>
        <w:t>.м</w:t>
      </w:r>
      <w:proofErr w:type="spellEnd"/>
      <w:proofErr w:type="gramEnd"/>
      <w:r w:rsidR="00995002" w:rsidRPr="004C0CEF">
        <w:rPr>
          <w:rFonts w:eastAsia="Times New Roman" w:cs="Arial"/>
          <w:kern w:val="0"/>
          <w:sz w:val="24"/>
        </w:rPr>
        <w:t xml:space="preserve">/чел.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color w:val="000000"/>
          <w:kern w:val="0"/>
          <w:sz w:val="24"/>
          <w:highlight w:val="magenta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color w:val="000000"/>
          <w:kern w:val="0"/>
          <w:sz w:val="24"/>
          <w:highlight w:val="magenta"/>
        </w:rPr>
      </w:pP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b/>
          <w:bCs/>
          <w:kern w:val="0"/>
          <w:sz w:val="24"/>
        </w:rPr>
      </w:pPr>
      <w:r w:rsidRPr="004C0CEF">
        <w:rPr>
          <w:rFonts w:eastAsia="Times New Roman" w:cs="Arial"/>
          <w:b/>
          <w:bCs/>
          <w:kern w:val="0"/>
          <w:sz w:val="24"/>
        </w:rPr>
        <w:t>3.2.2 Культурно-бытовое строительство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b/>
          <w:bCs/>
          <w:kern w:val="0"/>
          <w:sz w:val="24"/>
        </w:rPr>
      </w:pPr>
    </w:p>
    <w:p w:rsidR="00995002" w:rsidRPr="004C0CEF" w:rsidRDefault="00995002" w:rsidP="00995002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Проектом предлагается ступенчатая система обслуживания. Система общественно-делового, социального и культурно-бытового обслуживания включает объекты периодического обслуживания и повседневного обслуживания. </w:t>
      </w:r>
    </w:p>
    <w:p w:rsidR="00995002" w:rsidRPr="004C0CEF" w:rsidRDefault="00995002" w:rsidP="00995002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Учреждения и предприятия обслуживания всех видов и форм собственности размещаются с учетом градостроительной ситуации, планировочной структуры территории в целях создания единой системы качественного обслуживания. </w:t>
      </w:r>
    </w:p>
    <w:p w:rsidR="00995002" w:rsidRPr="004C0CEF" w:rsidRDefault="00995002" w:rsidP="00995002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>Расчет потребности в учреждениях и предприятиях обслуживания произведен в соответствии с рекомендациями СНиП 2.07.01-89* и республиканскими нормативами градостроительного проектирования Республики Башкортостан (2008г.).</w:t>
      </w:r>
    </w:p>
    <w:p w:rsidR="00995002" w:rsidRPr="004C0CEF" w:rsidRDefault="00995002" w:rsidP="00995002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Требуемые емкости проектируемых объектов определены в основном с учетом сохранения существующих объектов обслуживания. </w:t>
      </w:r>
    </w:p>
    <w:p w:rsidR="00995002" w:rsidRPr="004C0CEF" w:rsidRDefault="00995002" w:rsidP="00995002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Социальные и культурно-бытовые объекты размещены с учетом нормативных радиусов обслуживания. </w:t>
      </w:r>
    </w:p>
    <w:p w:rsidR="00995002" w:rsidRPr="004C0CEF" w:rsidRDefault="00995002" w:rsidP="00995002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Расчеты сведены в таблицу. Указанные нормативы содержат минимальные расчетные показатели обеспечения благоприятных условий жизнедеятельности человека. </w:t>
      </w:r>
    </w:p>
    <w:p w:rsidR="00995002" w:rsidRPr="004C0CEF" w:rsidRDefault="00995002" w:rsidP="00995002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cs="Arial"/>
          <w:sz w:val="24"/>
        </w:rPr>
        <w:t>Предлагаемые к размещению объекты даны в экспликации на основном чертеже.</w:t>
      </w:r>
    </w:p>
    <w:p w:rsidR="002F60C5" w:rsidRPr="004C0CEF" w:rsidRDefault="00ED6DDB" w:rsidP="00995002">
      <w:pPr>
        <w:suppressAutoHyphens w:val="0"/>
        <w:autoSpaceDE w:val="0"/>
        <w:autoSpaceDN w:val="0"/>
        <w:adjustRightInd w:val="0"/>
        <w:ind w:firstLine="709"/>
        <w:contextualSpacing/>
        <w:rPr>
          <w:rFonts w:eastAsia="Times New Roman" w:cs="Arial"/>
          <w:kern w:val="0"/>
          <w:sz w:val="24"/>
          <w:shd w:val="clear" w:color="auto" w:fill="FFFFFF"/>
        </w:rPr>
      </w:pPr>
      <w:proofErr w:type="gramStart"/>
      <w:r w:rsidRPr="004C0CEF">
        <w:rPr>
          <w:rFonts w:eastAsia="Times New Roman" w:cs="Arial"/>
          <w:kern w:val="0"/>
          <w:sz w:val="24"/>
          <w:shd w:val="clear" w:color="auto" w:fill="FFFFFF"/>
        </w:rPr>
        <w:t xml:space="preserve">Ниже приведен расчет потребности в учреждениях и предприятиях обслуживания для </w:t>
      </w:r>
      <w:r w:rsidR="00D60CC7" w:rsidRPr="004C0CEF">
        <w:rPr>
          <w:rFonts w:eastAsia="Times New Roman" w:cs="Arial"/>
          <w:kern w:val="0"/>
          <w:sz w:val="24"/>
          <w:shd w:val="clear" w:color="auto" w:fill="FFFFFF"/>
        </w:rPr>
        <w:t xml:space="preserve">населенных </w:t>
      </w:r>
      <w:proofErr w:type="spellStart"/>
      <w:r w:rsidR="00D60CC7" w:rsidRPr="004C0CEF">
        <w:rPr>
          <w:rFonts w:eastAsia="Times New Roman" w:cs="Arial"/>
          <w:kern w:val="0"/>
          <w:sz w:val="24"/>
          <w:shd w:val="clear" w:color="auto" w:fill="FFFFFF"/>
        </w:rPr>
        <w:t>пунктов</w:t>
      </w:r>
      <w:r w:rsidR="00D06E8B" w:rsidRPr="004C0CEF">
        <w:rPr>
          <w:rFonts w:eastAsia="Times New Roman" w:cs="Arial"/>
          <w:kern w:val="0"/>
          <w:sz w:val="24"/>
          <w:shd w:val="clear" w:color="auto" w:fill="FFFFFF"/>
        </w:rPr>
        <w:t>Петров</w:t>
      </w:r>
      <w:r w:rsidR="00D60CC7" w:rsidRPr="004C0CEF">
        <w:rPr>
          <w:rFonts w:eastAsia="Times New Roman" w:cs="Arial"/>
          <w:kern w:val="0"/>
          <w:sz w:val="24"/>
          <w:shd w:val="clear" w:color="auto" w:fill="FFFFFF"/>
        </w:rPr>
        <w:t>ского</w:t>
      </w:r>
      <w:proofErr w:type="spellEnd"/>
      <w:r w:rsidR="00D60CC7" w:rsidRPr="004C0CEF">
        <w:rPr>
          <w:rFonts w:eastAsia="Times New Roman" w:cs="Arial"/>
          <w:kern w:val="0"/>
          <w:sz w:val="24"/>
          <w:shd w:val="clear" w:color="auto" w:fill="FFFFFF"/>
        </w:rPr>
        <w:t xml:space="preserve"> сельсовета.</w:t>
      </w:r>
      <w:proofErr w:type="gramEnd"/>
    </w:p>
    <w:p w:rsidR="00905358" w:rsidRPr="004C0CEF" w:rsidRDefault="00905358" w:rsidP="00995002">
      <w:pPr>
        <w:suppressAutoHyphens w:val="0"/>
        <w:autoSpaceDE w:val="0"/>
        <w:autoSpaceDN w:val="0"/>
        <w:adjustRightInd w:val="0"/>
        <w:ind w:firstLine="709"/>
        <w:contextualSpacing/>
        <w:rPr>
          <w:rFonts w:eastAsia="Times New Roman" w:cs="Arial"/>
          <w:kern w:val="0"/>
          <w:sz w:val="24"/>
          <w:shd w:val="clear" w:color="auto" w:fill="FFFFFF"/>
        </w:rPr>
      </w:pPr>
      <w:r w:rsidRPr="004C0CEF">
        <w:rPr>
          <w:rFonts w:eastAsia="Times New Roman" w:cs="Arial"/>
          <w:kern w:val="0"/>
          <w:sz w:val="24"/>
          <w:shd w:val="clear" w:color="auto" w:fill="FFFFFF"/>
        </w:rPr>
        <w:t>Расчет потребности учреждений и предприятий обслуживания с. Петровское СП Петровский сельсовет выполнен в проекте «</w:t>
      </w:r>
      <w:r w:rsidRPr="004C0CEF">
        <w:rPr>
          <w:rFonts w:cs="Arial"/>
          <w:sz w:val="24"/>
        </w:rPr>
        <w:t xml:space="preserve">Генеральный план села Петровское сельского поселения Петровский сельский совет МР </w:t>
      </w:r>
      <w:proofErr w:type="spellStart"/>
      <w:r w:rsidRPr="004C0CEF">
        <w:rPr>
          <w:rFonts w:cs="Arial"/>
          <w:sz w:val="24"/>
        </w:rPr>
        <w:t>Ишимбайский</w:t>
      </w:r>
      <w:proofErr w:type="spellEnd"/>
      <w:r w:rsidRPr="004C0CEF">
        <w:rPr>
          <w:rFonts w:cs="Arial"/>
          <w:sz w:val="24"/>
        </w:rPr>
        <w:t xml:space="preserve"> район РБ», выполненный ЗАО ПИ «</w:t>
      </w:r>
      <w:proofErr w:type="spellStart"/>
      <w:r w:rsidRPr="004C0CEF">
        <w:rPr>
          <w:rFonts w:cs="Arial"/>
          <w:sz w:val="24"/>
        </w:rPr>
        <w:t>Башкиргражданпроект</w:t>
      </w:r>
      <w:proofErr w:type="spellEnd"/>
      <w:r w:rsidRPr="004C0CEF">
        <w:rPr>
          <w:rFonts w:cs="Arial"/>
          <w:sz w:val="24"/>
        </w:rPr>
        <w:t xml:space="preserve">» в 2013 г. </w:t>
      </w:r>
    </w:p>
    <w:p w:rsidR="00D54ED6" w:rsidRPr="004C0CEF" w:rsidRDefault="002F60C5" w:rsidP="00D54ED6">
      <w:pPr>
        <w:widowControl/>
        <w:suppressAutoHyphens w:val="0"/>
        <w:spacing w:before="100" w:beforeAutospacing="1"/>
        <w:jc w:val="center"/>
        <w:rPr>
          <w:rFonts w:eastAsia="Times New Roman" w:cs="Arial"/>
          <w:b/>
          <w:bCs/>
          <w:kern w:val="0"/>
          <w:sz w:val="24"/>
          <w:shd w:val="clear" w:color="auto" w:fill="FFFFFF"/>
        </w:rPr>
      </w:pPr>
      <w:r w:rsidRPr="004C0CEF">
        <w:rPr>
          <w:rFonts w:eastAsia="Times New Roman" w:cs="Arial"/>
          <w:b/>
          <w:bCs/>
          <w:kern w:val="0"/>
          <w:sz w:val="24"/>
          <w:shd w:val="clear" w:color="auto" w:fill="FFFFFF"/>
        </w:rPr>
        <w:t xml:space="preserve">Расчет потребности в учреждениях и предприятиях </w:t>
      </w:r>
      <w:proofErr w:type="spellStart"/>
      <w:r w:rsidRPr="004C0CEF">
        <w:rPr>
          <w:rFonts w:eastAsia="Times New Roman" w:cs="Arial"/>
          <w:b/>
          <w:bCs/>
          <w:kern w:val="0"/>
          <w:sz w:val="24"/>
          <w:shd w:val="clear" w:color="auto" w:fill="FFFFFF"/>
        </w:rPr>
        <w:t>обслуживания</w:t>
      </w:r>
      <w:r w:rsidR="00905358" w:rsidRPr="004C0CEF">
        <w:rPr>
          <w:rFonts w:eastAsia="Times New Roman" w:cs="Arial"/>
          <w:b/>
          <w:bCs/>
          <w:kern w:val="0"/>
          <w:sz w:val="24"/>
          <w:shd w:val="clear" w:color="auto" w:fill="FFFFFF"/>
        </w:rPr>
        <w:t>СП</w:t>
      </w:r>
      <w:proofErr w:type="spellEnd"/>
      <w:r w:rsidR="00905358" w:rsidRPr="004C0CEF">
        <w:rPr>
          <w:rFonts w:eastAsia="Times New Roman" w:cs="Arial"/>
          <w:b/>
          <w:bCs/>
          <w:kern w:val="0"/>
          <w:sz w:val="24"/>
          <w:shd w:val="clear" w:color="auto" w:fill="FFFFFF"/>
        </w:rPr>
        <w:t xml:space="preserve"> Петровский сельсовет</w:t>
      </w:r>
    </w:p>
    <w:p w:rsidR="00FB6BBC" w:rsidRPr="004C0CEF" w:rsidRDefault="00FB6BBC" w:rsidP="00D54ED6">
      <w:pPr>
        <w:suppressAutoHyphens w:val="0"/>
        <w:autoSpaceDE w:val="0"/>
        <w:autoSpaceDN w:val="0"/>
        <w:adjustRightInd w:val="0"/>
        <w:contextualSpacing/>
        <w:rPr>
          <w:rFonts w:eastAsia="Times New Roman" w:cs="Arial"/>
          <w:kern w:val="0"/>
          <w:sz w:val="24"/>
          <w:shd w:val="clear" w:color="auto" w:fill="FFFFFF"/>
        </w:rPr>
      </w:pPr>
    </w:p>
    <w:tbl>
      <w:tblPr>
        <w:tblStyle w:val="af"/>
        <w:tblW w:w="9781" w:type="dxa"/>
        <w:tblLayout w:type="fixed"/>
        <w:tblLook w:val="04A0" w:firstRow="1" w:lastRow="0" w:firstColumn="1" w:lastColumn="0" w:noHBand="0" w:noVBand="1"/>
      </w:tblPr>
      <w:tblGrid>
        <w:gridCol w:w="2348"/>
        <w:gridCol w:w="60"/>
        <w:gridCol w:w="944"/>
        <w:gridCol w:w="48"/>
        <w:gridCol w:w="709"/>
        <w:gridCol w:w="38"/>
        <w:gridCol w:w="912"/>
        <w:gridCol w:w="42"/>
        <w:gridCol w:w="1090"/>
        <w:gridCol w:w="44"/>
        <w:gridCol w:w="1103"/>
        <w:gridCol w:w="33"/>
        <w:gridCol w:w="851"/>
        <w:gridCol w:w="1559"/>
      </w:tblGrid>
      <w:tr w:rsidR="00FB6BBC" w:rsidRPr="004C0CEF" w:rsidTr="00AD137A">
        <w:trPr>
          <w:trHeight w:val="340"/>
        </w:trPr>
        <w:tc>
          <w:tcPr>
            <w:tcW w:w="2348" w:type="dxa"/>
            <w:vMerge w:val="restart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Наименование</w:t>
            </w:r>
          </w:p>
        </w:tc>
        <w:tc>
          <w:tcPr>
            <w:tcW w:w="1004" w:type="dxa"/>
            <w:gridSpan w:val="2"/>
            <w:vMerge w:val="restart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Единица измерения</w:t>
            </w:r>
          </w:p>
        </w:tc>
        <w:tc>
          <w:tcPr>
            <w:tcW w:w="795" w:type="dxa"/>
            <w:gridSpan w:val="3"/>
            <w:vMerge w:val="restart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Норма на</w:t>
            </w:r>
            <w:r w:rsidR="00D60CC7" w:rsidRPr="004C0CEF">
              <w:rPr>
                <w:rFonts w:eastAsia="Times New Roman" w:cs="Arial"/>
                <w:szCs w:val="20"/>
              </w:rPr>
              <w:t xml:space="preserve"> 1000</w:t>
            </w:r>
            <w:r w:rsidRPr="004C0CEF">
              <w:rPr>
                <w:rFonts w:eastAsia="Times New Roman" w:cs="Arial"/>
                <w:szCs w:val="20"/>
              </w:rPr>
              <w:t xml:space="preserve"> жит.</w:t>
            </w:r>
          </w:p>
        </w:tc>
        <w:tc>
          <w:tcPr>
            <w:tcW w:w="912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Требуется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Существ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.с</w:t>
            </w:r>
            <w:proofErr w:type="gramEnd"/>
            <w:r w:rsidRPr="004C0CEF">
              <w:rPr>
                <w:rFonts w:eastAsia="Times New Roman" w:cs="Arial"/>
                <w:szCs w:val="20"/>
              </w:rPr>
              <w:t>охран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1180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Новое строительство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Размещается, всего</w:t>
            </w:r>
          </w:p>
        </w:tc>
        <w:tc>
          <w:tcPr>
            <w:tcW w:w="1559" w:type="dxa"/>
            <w:hideMark/>
          </w:tcPr>
          <w:p w:rsidR="00FB6BBC" w:rsidRPr="004C0CEF" w:rsidRDefault="00FB6BBC" w:rsidP="009F7C8C">
            <w:pPr>
              <w:spacing w:before="100" w:beforeAutospacing="1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Требуется</w:t>
            </w:r>
          </w:p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территрий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, га</w:t>
            </w:r>
          </w:p>
        </w:tc>
      </w:tr>
      <w:tr w:rsidR="00FB6BBC" w:rsidRPr="004C0CEF" w:rsidTr="00AD137A">
        <w:trPr>
          <w:trHeight w:val="340"/>
        </w:trPr>
        <w:tc>
          <w:tcPr>
            <w:tcW w:w="2348" w:type="dxa"/>
            <w:vMerge/>
            <w:hideMark/>
          </w:tcPr>
          <w:p w:rsidR="00FB6BBC" w:rsidRPr="004C0CEF" w:rsidRDefault="00FB6BBC" w:rsidP="009F7C8C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1004" w:type="dxa"/>
            <w:gridSpan w:val="2"/>
            <w:vMerge/>
            <w:hideMark/>
          </w:tcPr>
          <w:p w:rsidR="00FB6BBC" w:rsidRPr="004C0CEF" w:rsidRDefault="00FB6BBC" w:rsidP="009F7C8C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795" w:type="dxa"/>
            <w:gridSpan w:val="3"/>
            <w:vMerge/>
            <w:hideMark/>
          </w:tcPr>
          <w:p w:rsidR="00FB6BBC" w:rsidRPr="004C0CEF" w:rsidRDefault="00FB6BBC" w:rsidP="009F7C8C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912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р.с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р.с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1180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р.с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р.с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р.с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</w:tr>
      <w:tr w:rsidR="00FB6BBC" w:rsidRPr="004C0CEF" w:rsidTr="00AD137A">
        <w:trPr>
          <w:trHeight w:val="233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912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</w:t>
            </w:r>
          </w:p>
        </w:tc>
        <w:tc>
          <w:tcPr>
            <w:tcW w:w="1180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</w:t>
            </w:r>
          </w:p>
        </w:tc>
      </w:tr>
      <w:tr w:rsidR="00FB6BBC" w:rsidRPr="004C0CEF" w:rsidTr="00AD137A">
        <w:trPr>
          <w:trHeight w:val="340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Население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Чел.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4B08D4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5728</w:t>
            </w:r>
          </w:p>
        </w:tc>
        <w:tc>
          <w:tcPr>
            <w:tcW w:w="912" w:type="dxa"/>
            <w:hideMark/>
          </w:tcPr>
          <w:p w:rsidR="009F7C8C" w:rsidRPr="004C0CEF" w:rsidRDefault="009F7C8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132" w:type="dxa"/>
            <w:gridSpan w:val="2"/>
            <w:hideMark/>
          </w:tcPr>
          <w:p w:rsidR="009F7C8C" w:rsidRPr="004C0CEF" w:rsidRDefault="009F7C8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180" w:type="dxa"/>
            <w:gridSpan w:val="3"/>
            <w:hideMark/>
          </w:tcPr>
          <w:p w:rsidR="009F7C8C" w:rsidRPr="004C0CEF" w:rsidRDefault="009F7C8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851" w:type="dxa"/>
            <w:hideMark/>
          </w:tcPr>
          <w:p w:rsidR="009F7C8C" w:rsidRPr="004C0CEF" w:rsidRDefault="009F7C8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559" w:type="dxa"/>
            <w:hideMark/>
          </w:tcPr>
          <w:p w:rsidR="009F7C8C" w:rsidRPr="004C0CEF" w:rsidRDefault="009F7C8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Учреждения народного образования</w:t>
            </w:r>
          </w:p>
        </w:tc>
      </w:tr>
      <w:tr w:rsidR="00FB6BBC" w:rsidRPr="004C0CEF" w:rsidTr="007348DE">
        <w:trPr>
          <w:trHeight w:val="726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 Детские дошкольные учреждения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Место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52</w:t>
            </w:r>
          </w:p>
        </w:tc>
        <w:tc>
          <w:tcPr>
            <w:tcW w:w="912" w:type="dxa"/>
            <w:hideMark/>
          </w:tcPr>
          <w:p w:rsidR="009F7C8C" w:rsidRPr="004C0CEF" w:rsidRDefault="007348DE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298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7348DE" w:rsidP="00905358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203</w:t>
            </w:r>
          </w:p>
        </w:tc>
        <w:tc>
          <w:tcPr>
            <w:tcW w:w="1147" w:type="dxa"/>
            <w:gridSpan w:val="2"/>
            <w:hideMark/>
          </w:tcPr>
          <w:p w:rsidR="009F7C8C" w:rsidRPr="004C0CEF" w:rsidRDefault="007348DE" w:rsidP="007348DE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97</w:t>
            </w:r>
          </w:p>
        </w:tc>
        <w:tc>
          <w:tcPr>
            <w:tcW w:w="884" w:type="dxa"/>
            <w:gridSpan w:val="2"/>
            <w:hideMark/>
          </w:tcPr>
          <w:p w:rsidR="009F7C8C" w:rsidRPr="004C0CEF" w:rsidRDefault="007348DE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300</w:t>
            </w:r>
          </w:p>
        </w:tc>
        <w:tc>
          <w:tcPr>
            <w:tcW w:w="1559" w:type="dxa"/>
            <w:hideMark/>
          </w:tcPr>
          <w:p w:rsidR="009F7C8C" w:rsidRPr="004C0CEF" w:rsidRDefault="007348DE" w:rsidP="007348DE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7348DE">
        <w:trPr>
          <w:trHeight w:val="671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lastRenderedPageBreak/>
              <w:t>2. Общеобразовательные школы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Учащ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144</w:t>
            </w:r>
          </w:p>
        </w:tc>
        <w:tc>
          <w:tcPr>
            <w:tcW w:w="912" w:type="dxa"/>
            <w:hideMark/>
          </w:tcPr>
          <w:p w:rsidR="009F7C8C" w:rsidRPr="004C0CEF" w:rsidRDefault="0090535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824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90535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995</w:t>
            </w:r>
          </w:p>
        </w:tc>
        <w:tc>
          <w:tcPr>
            <w:tcW w:w="1147" w:type="dxa"/>
            <w:gridSpan w:val="2"/>
            <w:hideMark/>
          </w:tcPr>
          <w:p w:rsidR="009F7C8C" w:rsidRPr="004C0CEF" w:rsidRDefault="0090535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84" w:type="dxa"/>
            <w:gridSpan w:val="2"/>
            <w:hideMark/>
          </w:tcPr>
          <w:p w:rsidR="009F7C8C" w:rsidRPr="004C0CEF" w:rsidRDefault="0090535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7348DE">
        <w:trPr>
          <w:trHeight w:val="1323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3. Внешкольные учреждения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Место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 xml:space="preserve">10% от числа 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школь-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9F7C8C" w:rsidRPr="004C0CEF" w:rsidRDefault="007348DE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57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354CA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47" w:type="dxa"/>
            <w:gridSpan w:val="2"/>
            <w:hideMark/>
          </w:tcPr>
          <w:p w:rsidR="009F7C8C" w:rsidRPr="004C0CEF" w:rsidRDefault="007348DE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60</w:t>
            </w:r>
          </w:p>
        </w:tc>
        <w:tc>
          <w:tcPr>
            <w:tcW w:w="884" w:type="dxa"/>
            <w:gridSpan w:val="2"/>
            <w:hideMark/>
          </w:tcPr>
          <w:p w:rsidR="009F7C8C" w:rsidRPr="004C0CEF" w:rsidRDefault="007348DE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60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color w:val="000000"/>
                <w:szCs w:val="20"/>
              </w:rPr>
              <w:t>Учреждения здравоохранения, социального обеспечения</w:t>
            </w:r>
          </w:p>
        </w:tc>
      </w:tr>
      <w:tr w:rsidR="00FB6BBC" w:rsidRPr="004C0CEF" w:rsidTr="00AD137A">
        <w:trPr>
          <w:trHeight w:val="340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1.ФАП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Объект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По заданию</w:t>
            </w:r>
          </w:p>
        </w:tc>
        <w:tc>
          <w:tcPr>
            <w:tcW w:w="912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По заданию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80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2. Аптеки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2</w:t>
            </w:r>
            <w:proofErr w:type="gramEnd"/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14</w:t>
            </w:r>
          </w:p>
        </w:tc>
        <w:tc>
          <w:tcPr>
            <w:tcW w:w="912" w:type="dxa"/>
            <w:hideMark/>
          </w:tcPr>
          <w:p w:rsidR="009F7C8C" w:rsidRPr="004C0CEF" w:rsidRDefault="007348DE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80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80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80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80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Встр</w:t>
            </w:r>
            <w:proofErr w:type="spellEnd"/>
            <w:r w:rsidRPr="004C0CEF">
              <w:rPr>
                <w:rFonts w:eastAsia="Times New Roman" w:cs="Arial"/>
                <w:szCs w:val="20"/>
              </w:rPr>
              <w:t xml:space="preserve">. при 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ФАПе</w:t>
            </w:r>
            <w:proofErr w:type="spellEnd"/>
          </w:p>
        </w:tc>
      </w:tr>
      <w:tr w:rsidR="00FB6BBC" w:rsidRPr="004C0CEF" w:rsidTr="00AD137A">
        <w:trPr>
          <w:trHeight w:val="340"/>
        </w:trPr>
        <w:tc>
          <w:tcPr>
            <w:tcW w:w="2348" w:type="dxa"/>
            <w:hideMark/>
          </w:tcPr>
          <w:p w:rsidR="009F7C8C" w:rsidRPr="004C0CEF" w:rsidRDefault="00FB6BBC" w:rsidP="009F7C8C">
            <w:pPr>
              <w:spacing w:before="100" w:beforeAutospacing="1" w:after="119" w:line="150" w:lineRule="atLeast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3. Молочные кухни</w:t>
            </w:r>
          </w:p>
        </w:tc>
        <w:tc>
          <w:tcPr>
            <w:tcW w:w="100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Порция/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сут</w:t>
            </w:r>
            <w:proofErr w:type="spellEnd"/>
            <w:r w:rsidRPr="004C0CEF">
              <w:rPr>
                <w:rFonts w:eastAsia="Times New Roman" w:cs="Arial"/>
                <w:szCs w:val="20"/>
              </w:rPr>
              <w:t xml:space="preserve">. на 1 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реб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 до года</w:t>
            </w:r>
          </w:p>
        </w:tc>
        <w:tc>
          <w:tcPr>
            <w:tcW w:w="795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</w:t>
            </w:r>
          </w:p>
        </w:tc>
        <w:tc>
          <w:tcPr>
            <w:tcW w:w="912" w:type="dxa"/>
            <w:hideMark/>
          </w:tcPr>
          <w:p w:rsidR="009F7C8C" w:rsidRPr="004C0CEF" w:rsidRDefault="00A10237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25</w:t>
            </w:r>
          </w:p>
        </w:tc>
        <w:tc>
          <w:tcPr>
            <w:tcW w:w="113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80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25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 w:line="150" w:lineRule="atLeast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Встр</w:t>
            </w:r>
            <w:proofErr w:type="spellEnd"/>
            <w:r w:rsidRPr="004C0CEF">
              <w:rPr>
                <w:rFonts w:eastAsia="Times New Roman" w:cs="Arial"/>
                <w:szCs w:val="20"/>
              </w:rPr>
              <w:t xml:space="preserve">. при 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ФАПе</w:t>
            </w:r>
            <w:proofErr w:type="spellEnd"/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color w:val="000000"/>
                <w:szCs w:val="20"/>
              </w:rPr>
              <w:t>Спортивные и физкультурно-оздоровительные сооружения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 Территория открытых сооружений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га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0,9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5,1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354CA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5,1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5,1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2. Спортивные залы общего пользования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м2площ. пола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80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A10237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458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354CA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458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458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color w:val="000000"/>
                <w:szCs w:val="20"/>
              </w:rPr>
              <w:t>Учреждения культуры и искусства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 Помещения для досуга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м2площ. пола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60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343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354CA8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343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343</w:t>
            </w:r>
          </w:p>
        </w:tc>
        <w:tc>
          <w:tcPr>
            <w:tcW w:w="1559" w:type="dxa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Встр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 при СДК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2. Клубы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мест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80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460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550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Предприятия торговли и общественного питания, бытового обслуживания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 Магазины, всего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</w:t>
            </w:r>
            <w:r w:rsidRPr="004C0CEF">
              <w:rPr>
                <w:rFonts w:eastAsia="Times New Roman" w:cs="Arial"/>
                <w:szCs w:val="20"/>
                <w:vertAlign w:val="superscript"/>
              </w:rPr>
              <w:t>2</w:t>
            </w:r>
            <w:r w:rsidRPr="004C0CEF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торг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.п</w:t>
            </w:r>
            <w:proofErr w:type="gramEnd"/>
            <w:r w:rsidRPr="004C0CEF">
              <w:rPr>
                <w:rFonts w:eastAsia="Times New Roman" w:cs="Arial"/>
                <w:szCs w:val="20"/>
              </w:rPr>
              <w:t>лощ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300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1718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1800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2. Предприятия общественного питания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Место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40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229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230</w:t>
            </w:r>
          </w:p>
        </w:tc>
        <w:tc>
          <w:tcPr>
            <w:tcW w:w="851" w:type="dxa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230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3. Предприятия бытового обслуживания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Раб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.м</w:t>
            </w:r>
            <w:proofErr w:type="gramEnd"/>
            <w:r w:rsidRPr="004C0CEF">
              <w:rPr>
                <w:rFonts w:eastAsia="Times New Roman" w:cs="Arial"/>
                <w:szCs w:val="20"/>
              </w:rPr>
              <w:t>есто</w:t>
            </w:r>
            <w:proofErr w:type="spellEnd"/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7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A10237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40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5119AF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35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5119AF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9F7C8C" w:rsidRPr="004C0CEF" w:rsidRDefault="005119AF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Организации и учреждения управления, кредитно-финансовые учреждения и предприятия связи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 Отделения связи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Объект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По заданию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2. Отделение сберегательных банков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Опер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.м</w:t>
            </w:r>
            <w:proofErr w:type="gramEnd"/>
            <w:r w:rsidRPr="004C0CEF">
              <w:rPr>
                <w:rFonts w:eastAsia="Times New Roman" w:cs="Arial"/>
                <w:szCs w:val="20"/>
              </w:rPr>
              <w:t>есто</w:t>
            </w:r>
            <w:proofErr w:type="spellEnd"/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 место на 2 тыс. чел.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5119AF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5119AF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F7C8C" w:rsidRPr="004C0CEF" w:rsidRDefault="005119AF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3. Учреждения управления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Объект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По заданию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lastRenderedPageBreak/>
              <w:t>4. Юридические консультации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szCs w:val="20"/>
              </w:rPr>
              <w:t>Раб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.м</w:t>
            </w:r>
            <w:proofErr w:type="gramEnd"/>
            <w:r w:rsidRPr="004C0CEF">
              <w:rPr>
                <w:rFonts w:eastAsia="Times New Roman" w:cs="Arial"/>
                <w:szCs w:val="20"/>
              </w:rPr>
              <w:t>есто</w:t>
            </w:r>
            <w:proofErr w:type="spellEnd"/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 xml:space="preserve">1 юр. на 10 </w:t>
            </w:r>
            <w:proofErr w:type="spellStart"/>
            <w:r w:rsidRPr="004C0CEF">
              <w:rPr>
                <w:rFonts w:eastAsia="Times New Roman" w:cs="Arial"/>
                <w:szCs w:val="20"/>
              </w:rPr>
              <w:t>т</w:t>
            </w:r>
            <w:proofErr w:type="gramStart"/>
            <w:r w:rsidRPr="004C0CEF">
              <w:rPr>
                <w:rFonts w:eastAsia="Times New Roman" w:cs="Arial"/>
                <w:szCs w:val="20"/>
              </w:rPr>
              <w:t>.ч</w:t>
            </w:r>
            <w:proofErr w:type="gramEnd"/>
            <w:r w:rsidRPr="004C0CEF">
              <w:rPr>
                <w:rFonts w:eastAsia="Times New Roman" w:cs="Arial"/>
                <w:szCs w:val="20"/>
              </w:rPr>
              <w:t>ел</w:t>
            </w:r>
            <w:proofErr w:type="spellEnd"/>
            <w:r w:rsidRPr="004C0CEF">
              <w:rPr>
                <w:rFonts w:eastAsia="Times New Roman" w:cs="Arial"/>
                <w:szCs w:val="20"/>
              </w:rPr>
              <w:t>.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5. Пункт охраны порядка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Объект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9781" w:type="dxa"/>
            <w:gridSpan w:val="14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Учреждения жилищно-коммунального хозяйства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1. ЖЭУ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Объект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 на 20 тыс. ч.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2. Пункт приема вторсырья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Объект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 на 20 тыс. ч.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9F7C8C" w:rsidRPr="004C0CEF" w:rsidRDefault="00220905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  <w:tr w:rsidR="00FB6BBC" w:rsidRPr="004C0CEF" w:rsidTr="00AD137A">
        <w:trPr>
          <w:trHeight w:val="340"/>
        </w:trPr>
        <w:tc>
          <w:tcPr>
            <w:tcW w:w="2408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 xml:space="preserve">3. Общественные уборные </w:t>
            </w:r>
          </w:p>
        </w:tc>
        <w:tc>
          <w:tcPr>
            <w:tcW w:w="992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Прибор</w:t>
            </w:r>
          </w:p>
        </w:tc>
        <w:tc>
          <w:tcPr>
            <w:tcW w:w="70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1 прибор</w:t>
            </w:r>
          </w:p>
        </w:tc>
        <w:tc>
          <w:tcPr>
            <w:tcW w:w="992" w:type="dxa"/>
            <w:gridSpan w:val="3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1136" w:type="dxa"/>
            <w:gridSpan w:val="2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9F7C8C" w:rsidRPr="004C0CEF" w:rsidRDefault="00FB6BBC" w:rsidP="009F7C8C">
            <w:pPr>
              <w:spacing w:before="100" w:beforeAutospacing="1" w:after="119"/>
              <w:jc w:val="center"/>
              <w:rPr>
                <w:rFonts w:eastAsia="Times New Roman" w:cs="Arial"/>
                <w:szCs w:val="20"/>
              </w:rPr>
            </w:pPr>
            <w:r w:rsidRPr="004C0CEF">
              <w:rPr>
                <w:rFonts w:eastAsia="Times New Roman" w:cs="Arial"/>
                <w:szCs w:val="20"/>
              </w:rPr>
              <w:t>-</w:t>
            </w:r>
          </w:p>
        </w:tc>
      </w:tr>
    </w:tbl>
    <w:p w:rsidR="00330590" w:rsidRPr="004C0CEF" w:rsidRDefault="00330590" w:rsidP="005119AF">
      <w:pPr>
        <w:widowControl/>
        <w:suppressAutoHyphens w:val="0"/>
        <w:spacing w:before="100" w:beforeAutospacing="1"/>
        <w:rPr>
          <w:rFonts w:eastAsia="Times New Roman" w:cs="Arial"/>
          <w:b/>
          <w:bCs/>
          <w:kern w:val="0"/>
          <w:sz w:val="24"/>
        </w:rPr>
      </w:pPr>
    </w:p>
    <w:p w:rsidR="00330590" w:rsidRPr="004C0CEF" w:rsidRDefault="00330590" w:rsidP="00330590">
      <w:pPr>
        <w:widowControl/>
        <w:suppressAutoHyphens w:val="0"/>
        <w:spacing w:before="100" w:beforeAutospacing="1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b/>
          <w:bCs/>
          <w:kern w:val="0"/>
          <w:sz w:val="24"/>
        </w:rPr>
        <w:t>3.2.3. Производственное и коммунальное строительство.</w:t>
      </w:r>
    </w:p>
    <w:p w:rsidR="00330590" w:rsidRPr="004C0CEF" w:rsidRDefault="00330590" w:rsidP="00330590">
      <w:pPr>
        <w:widowControl/>
        <w:suppressAutoHyphens w:val="0"/>
        <w:spacing w:before="100" w:beforeAutospacing="1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Проектом предлагается сохранение существующих производственных территорий. Территорий под размещение новых промышленных объектов и предприятий не выделено.</w:t>
      </w:r>
    </w:p>
    <w:p w:rsidR="004F4868" w:rsidRPr="004C0CEF" w:rsidRDefault="004F4868" w:rsidP="00460B91">
      <w:pPr>
        <w:widowControl/>
        <w:suppressAutoHyphens w:val="0"/>
        <w:spacing w:before="100" w:beforeAutospacing="1"/>
        <w:jc w:val="center"/>
        <w:rPr>
          <w:rFonts w:eastAsia="Times New Roman" w:cs="Arial"/>
          <w:kern w:val="0"/>
          <w:sz w:val="24"/>
        </w:rPr>
      </w:pPr>
    </w:p>
    <w:p w:rsidR="00330590" w:rsidRPr="004C0CEF" w:rsidRDefault="00330590" w:rsidP="00327950">
      <w:pPr>
        <w:ind w:firstLine="720"/>
        <w:contextualSpacing/>
        <w:rPr>
          <w:rFonts w:cs="Arial"/>
          <w:b/>
          <w:sz w:val="24"/>
        </w:rPr>
      </w:pPr>
    </w:p>
    <w:p w:rsidR="00D45CFD" w:rsidRPr="004C0CEF" w:rsidRDefault="00D45CFD" w:rsidP="00327950">
      <w:pPr>
        <w:ind w:firstLine="720"/>
        <w:contextualSpacing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3.3 Функциональное зонирование.</w:t>
      </w:r>
    </w:p>
    <w:p w:rsidR="00D45CFD" w:rsidRPr="004C0CEF" w:rsidRDefault="00D45CFD" w:rsidP="00327950">
      <w:pPr>
        <w:ind w:firstLine="720"/>
        <w:contextualSpacing/>
        <w:rPr>
          <w:rFonts w:cs="Arial"/>
          <w:b/>
          <w:sz w:val="24"/>
        </w:rPr>
      </w:pP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Проектом предусмотрены следующие функциональные зоны: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1. Жилая зона.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2. Общественно-деловая зона.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3. Рекреационная зона.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4. Производственная зона.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5. Зона инженерно-транспортной инфраструктуры.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6. Зона специального назначения.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7. Прочие территории. 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1.        Жилая зона представляет собой застройку малоэтажными индивидуальными жилыми домами (1 квартирными 1-2 этажа) с </w:t>
      </w:r>
      <w:proofErr w:type="spellStart"/>
      <w:r w:rsidRPr="004C0CEF">
        <w:rPr>
          <w:rFonts w:cs="Arial"/>
          <w:sz w:val="24"/>
        </w:rPr>
        <w:t>приквартирными</w:t>
      </w:r>
      <w:proofErr w:type="spellEnd"/>
      <w:r w:rsidRPr="004C0CEF">
        <w:rPr>
          <w:rFonts w:cs="Arial"/>
          <w:sz w:val="24"/>
        </w:rPr>
        <w:t xml:space="preserve"> участками до 0,15га;</w:t>
      </w:r>
      <w:r w:rsidR="00C03929" w:rsidRPr="004C0CEF">
        <w:rPr>
          <w:rFonts w:cs="Arial"/>
          <w:sz w:val="24"/>
        </w:rPr>
        <w:t xml:space="preserve"> блокированными жилыми домами; секционными жилыми домами до 5 этажей; секционными жилыми домами 5-9 этажей.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В пределах жилой зоны выделены территории под строительство детских дошкольных учреждений и общеобразовательных школ.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2.        В  общественно-деловой     зоне     </w:t>
      </w:r>
      <w:proofErr w:type="gramStart"/>
      <w:r w:rsidRPr="004C0CEF">
        <w:rPr>
          <w:rFonts w:cs="Arial"/>
          <w:sz w:val="24"/>
        </w:rPr>
        <w:t>выделены</w:t>
      </w:r>
      <w:proofErr w:type="gramEnd"/>
      <w:r w:rsidRPr="004C0CEF">
        <w:rPr>
          <w:rFonts w:cs="Arial"/>
          <w:sz w:val="24"/>
        </w:rPr>
        <w:t xml:space="preserve">     следующие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функциональные </w:t>
      </w:r>
      <w:proofErr w:type="spellStart"/>
      <w:r w:rsidRPr="004C0CEF">
        <w:rPr>
          <w:rFonts w:cs="Arial"/>
          <w:sz w:val="24"/>
        </w:rPr>
        <w:t>подзоны</w:t>
      </w:r>
      <w:proofErr w:type="spellEnd"/>
      <w:r w:rsidRPr="004C0CEF">
        <w:rPr>
          <w:rFonts w:cs="Arial"/>
          <w:sz w:val="24"/>
        </w:rPr>
        <w:t>: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а)</w:t>
      </w:r>
      <w:r w:rsidRPr="004C0CEF">
        <w:rPr>
          <w:rFonts w:cs="Arial"/>
          <w:sz w:val="24"/>
        </w:rPr>
        <w:tab/>
        <w:t>зоны многофункциональной общественно-деловой застройки (общественные</w:t>
      </w:r>
      <w:r w:rsidRPr="004C0CEF">
        <w:rPr>
          <w:rFonts w:cs="Arial"/>
          <w:sz w:val="24"/>
        </w:rPr>
        <w:br/>
        <w:t>центры регионального, поселкового, районного, местного значения).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б)</w:t>
      </w:r>
      <w:r w:rsidRPr="004C0CEF">
        <w:rPr>
          <w:rFonts w:cs="Arial"/>
          <w:sz w:val="24"/>
        </w:rPr>
        <w:tab/>
        <w:t>зона размещения объектов здравоохранения;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lastRenderedPageBreak/>
        <w:t>в)</w:t>
      </w:r>
      <w:r w:rsidRPr="004C0CEF">
        <w:rPr>
          <w:rFonts w:cs="Arial"/>
          <w:sz w:val="24"/>
        </w:rPr>
        <w:tab/>
        <w:t>зона размещения объектов социального назначения.</w:t>
      </w:r>
    </w:p>
    <w:p w:rsidR="00A4280C" w:rsidRPr="004C0CEF" w:rsidRDefault="00D45CFD" w:rsidP="00A4280C">
      <w:pPr>
        <w:pStyle w:val="af1"/>
        <w:spacing w:after="0"/>
        <w:ind w:firstLine="709"/>
        <w:rPr>
          <w:rFonts w:ascii="Arial" w:hAnsi="Arial" w:cs="Arial"/>
          <w:lang w:eastAsia="ru-RU"/>
        </w:rPr>
      </w:pPr>
      <w:r w:rsidRPr="004C0CEF">
        <w:rPr>
          <w:rFonts w:ascii="Arial" w:hAnsi="Arial" w:cs="Arial"/>
        </w:rPr>
        <w:t>3.</w:t>
      </w:r>
      <w:r w:rsidRPr="004C0CEF">
        <w:rPr>
          <w:rFonts w:ascii="Arial" w:hAnsi="Arial" w:cs="Arial"/>
        </w:rPr>
        <w:tab/>
      </w:r>
      <w:r w:rsidR="00A4280C" w:rsidRPr="004C0CEF">
        <w:rPr>
          <w:rFonts w:ascii="Arial" w:hAnsi="Arial" w:cs="Arial"/>
          <w:lang w:eastAsia="ru-RU"/>
        </w:rPr>
        <w:t>Рекреационная зона включает зоны зеленых насаждений общего пользования – парки, скверы, акватори</w:t>
      </w:r>
      <w:r w:rsidR="00F25B76" w:rsidRPr="004C0CEF">
        <w:rPr>
          <w:rFonts w:ascii="Arial" w:hAnsi="Arial" w:cs="Arial"/>
          <w:lang w:eastAsia="ru-RU"/>
        </w:rPr>
        <w:t>и</w:t>
      </w:r>
      <w:r w:rsidR="00A4280C" w:rsidRPr="004C0CEF">
        <w:rPr>
          <w:rFonts w:ascii="Arial" w:hAnsi="Arial" w:cs="Arial"/>
          <w:lang w:eastAsia="ru-RU"/>
        </w:rPr>
        <w:t xml:space="preserve"> рек</w:t>
      </w:r>
      <w:r w:rsidR="00F25B76" w:rsidRPr="004C0CEF">
        <w:rPr>
          <w:rFonts w:ascii="Arial" w:hAnsi="Arial" w:cs="Arial"/>
          <w:lang w:eastAsia="ru-RU"/>
        </w:rPr>
        <w:t>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4.</w:t>
      </w:r>
      <w:r w:rsidRPr="004C0CEF">
        <w:rPr>
          <w:rFonts w:cs="Arial"/>
          <w:sz w:val="24"/>
        </w:rPr>
        <w:tab/>
        <w:t>Производственная зона.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Здесь выделены следующие </w:t>
      </w:r>
      <w:proofErr w:type="spellStart"/>
      <w:r w:rsidRPr="004C0CEF">
        <w:rPr>
          <w:rFonts w:cs="Arial"/>
          <w:sz w:val="24"/>
        </w:rPr>
        <w:t>подзоны</w:t>
      </w:r>
      <w:proofErr w:type="spellEnd"/>
      <w:r w:rsidRPr="004C0CEF">
        <w:rPr>
          <w:rFonts w:cs="Arial"/>
          <w:sz w:val="24"/>
        </w:rPr>
        <w:t>: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а)</w:t>
      </w:r>
      <w:r w:rsidRPr="004C0CEF">
        <w:rPr>
          <w:rFonts w:cs="Arial"/>
          <w:sz w:val="24"/>
        </w:rPr>
        <w:tab/>
        <w:t>производственные территории в пределах жилой застройки;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б)</w:t>
      </w:r>
      <w:r w:rsidRPr="004C0CEF">
        <w:rPr>
          <w:rFonts w:cs="Arial"/>
          <w:sz w:val="24"/>
        </w:rPr>
        <w:tab/>
        <w:t>производственные территории за пределами жилой застройки.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5.</w:t>
      </w:r>
      <w:r w:rsidRPr="004C0CEF">
        <w:rPr>
          <w:rFonts w:cs="Arial"/>
          <w:sz w:val="24"/>
        </w:rPr>
        <w:tab/>
        <w:t>Зона инженерно-транспортной инфраструктуры.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На стадии генеральный план - это улицы, автомобильные дороги, коридоры магистральных сетей.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6.</w:t>
      </w:r>
      <w:r w:rsidRPr="004C0CEF">
        <w:rPr>
          <w:rFonts w:cs="Arial"/>
          <w:sz w:val="24"/>
        </w:rPr>
        <w:tab/>
        <w:t>Зона специального назначения.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К этой зоне отнесены территории кладбищ, санитарно-защитное озеленение.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7.</w:t>
      </w:r>
      <w:r w:rsidRPr="004C0CEF">
        <w:rPr>
          <w:rFonts w:cs="Arial"/>
          <w:sz w:val="24"/>
        </w:rPr>
        <w:tab/>
        <w:t>К прочим территориям отнесены резервные территории.</w:t>
      </w:r>
    </w:p>
    <w:p w:rsidR="00D45CFD" w:rsidRPr="004C0CEF" w:rsidRDefault="00D45CFD" w:rsidP="00327950">
      <w:pPr>
        <w:ind w:firstLine="720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Существующее положение и проектные решения по размещению головных инженерных сооружений </w:t>
      </w:r>
      <w:proofErr w:type="spellStart"/>
      <w:r w:rsidRPr="004C0CEF">
        <w:rPr>
          <w:rFonts w:cs="Arial"/>
          <w:sz w:val="24"/>
        </w:rPr>
        <w:t>смгл</w:t>
      </w:r>
      <w:proofErr w:type="spellEnd"/>
      <w:r w:rsidRPr="004C0CEF">
        <w:rPr>
          <w:rFonts w:cs="Arial"/>
          <w:sz w:val="24"/>
        </w:rPr>
        <w:t xml:space="preserve"> VII «Инженерное обеспечение».</w:t>
      </w:r>
    </w:p>
    <w:p w:rsidR="00D45CFD" w:rsidRPr="004C0CEF" w:rsidRDefault="00D45CFD" w:rsidP="00327950">
      <w:pPr>
        <w:tabs>
          <w:tab w:val="left" w:pos="993"/>
        </w:tabs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F26EF4" w:rsidRPr="004C0CEF" w:rsidRDefault="00F26EF4" w:rsidP="00327950">
      <w:pPr>
        <w:tabs>
          <w:tab w:val="left" w:pos="993"/>
        </w:tabs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3C42FF" w:rsidRPr="004C0CEF" w:rsidRDefault="003C42FF" w:rsidP="003C42FF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3.4. Архитектурно-планировочное и объемно-пространственное решение. </w:t>
      </w:r>
    </w:p>
    <w:p w:rsidR="003C42FF" w:rsidRPr="004C0CEF" w:rsidRDefault="003C42FF" w:rsidP="003C42FF">
      <w:pPr>
        <w:ind w:firstLine="709"/>
        <w:jc w:val="both"/>
        <w:rPr>
          <w:rFonts w:cs="Arial"/>
          <w:b/>
          <w:sz w:val="24"/>
        </w:rPr>
      </w:pPr>
    </w:p>
    <w:p w:rsidR="00CB3A02" w:rsidRPr="004C0CEF" w:rsidRDefault="00CB3A02" w:rsidP="00CB3A02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Проект разработан на основе сложившихся планировочных структур, существующих сеток улиц и дорог. Архитектурно-планировочные и объемно-пространственные композиции обусловлены: </w:t>
      </w:r>
    </w:p>
    <w:p w:rsidR="00CB3A02" w:rsidRPr="004C0CEF" w:rsidRDefault="00CB3A02" w:rsidP="00CB3A02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1. природными условиями;</w:t>
      </w:r>
    </w:p>
    <w:p w:rsidR="00CB3A02" w:rsidRPr="004C0CEF" w:rsidRDefault="00CB3A02" w:rsidP="00CB3A02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2. сложившимся функциональным зонированием;</w:t>
      </w:r>
    </w:p>
    <w:p w:rsidR="00CB3A02" w:rsidRPr="004C0CEF" w:rsidRDefault="00CB3A02" w:rsidP="00CB3A02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3. существующими и проектируемыми инженерными коммуникациями к транспортным артериям населённых пунктов, имеют расчлененную планировочную структуру. </w:t>
      </w:r>
    </w:p>
    <w:p w:rsidR="004A269D" w:rsidRPr="004C0CEF" w:rsidRDefault="004A269D" w:rsidP="004A269D">
      <w:pPr>
        <w:widowControl/>
        <w:suppressAutoHyphens w:val="0"/>
        <w:ind w:firstLine="709"/>
        <w:rPr>
          <w:rFonts w:eastAsia="Times New Roman" w:cs="Arial"/>
          <w:kern w:val="0"/>
          <w:sz w:val="24"/>
          <w:highlight w:val="magenta"/>
        </w:rPr>
      </w:pPr>
      <w:r w:rsidRPr="004C0CEF">
        <w:rPr>
          <w:rFonts w:eastAsia="Times New Roman" w:cs="Arial"/>
          <w:kern w:val="0"/>
          <w:sz w:val="24"/>
        </w:rPr>
        <w:t xml:space="preserve">Для нового строительства зарезервировано 20 га на первую очередь, 50 га на расчетный </w:t>
      </w:r>
      <w:proofErr w:type="spellStart"/>
      <w:r w:rsidRPr="004C0CEF">
        <w:rPr>
          <w:rFonts w:eastAsia="Times New Roman" w:cs="Arial"/>
          <w:kern w:val="0"/>
          <w:sz w:val="24"/>
        </w:rPr>
        <w:t>срок</w:t>
      </w:r>
      <w:proofErr w:type="gramStart"/>
      <w:r w:rsidRPr="004C0CEF">
        <w:rPr>
          <w:rFonts w:eastAsia="Times New Roman" w:cs="Arial"/>
          <w:kern w:val="0"/>
          <w:sz w:val="24"/>
        </w:rPr>
        <w:t>.О</w:t>
      </w:r>
      <w:proofErr w:type="gramEnd"/>
      <w:r w:rsidRPr="004C0CEF">
        <w:rPr>
          <w:rFonts w:eastAsia="Times New Roman" w:cs="Arial"/>
          <w:kern w:val="0"/>
          <w:sz w:val="24"/>
        </w:rPr>
        <w:t>бъемы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нового строительства составят на 1 очередь строительства 420 м2, на расчетный срок 1050 м2. </w:t>
      </w:r>
    </w:p>
    <w:p w:rsidR="003C42FF" w:rsidRPr="004C0CEF" w:rsidRDefault="003C42FF" w:rsidP="003C42FF">
      <w:pPr>
        <w:rPr>
          <w:rFonts w:cs="Arial"/>
          <w:sz w:val="24"/>
        </w:rPr>
      </w:pPr>
    </w:p>
    <w:p w:rsidR="009950FD" w:rsidRPr="004C0CEF" w:rsidRDefault="009950FD" w:rsidP="00327950">
      <w:pPr>
        <w:ind w:firstLine="720"/>
        <w:contextualSpacing/>
        <w:rPr>
          <w:rFonts w:cs="Arial"/>
          <w:sz w:val="24"/>
          <w:highlight w:val="yellow"/>
        </w:rPr>
      </w:pPr>
    </w:p>
    <w:p w:rsidR="003C42FF" w:rsidRPr="004C0CEF" w:rsidRDefault="003C42FF" w:rsidP="003C42FF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3.5. Формирование среды жизнедеятельности инвалидов. 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Главная задача при формировании среды жизнедеятельности инвалидов и престарелых граждан - полная их интеграция в общественную жизнь. 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При спортивных центрах рекомендуется отвести помещения для реабилитации инвалидов. 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Необходимо создать условия, обеспечивающие доступность практически по всем видам обслуживания как повседневного, так и эпизодического пользования. Для этого необходимо: 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1. Строительство и реконструкция жилых зданий и сооружений с учетом потребностей инвалидов, в </w:t>
      </w:r>
      <w:proofErr w:type="spellStart"/>
      <w:r w:rsidRPr="004C0CEF">
        <w:rPr>
          <w:rFonts w:cs="Arial"/>
          <w:sz w:val="24"/>
        </w:rPr>
        <w:t>т.ч</w:t>
      </w:r>
      <w:proofErr w:type="spellEnd"/>
      <w:r w:rsidRPr="004C0CEF">
        <w:rPr>
          <w:rFonts w:cs="Arial"/>
          <w:sz w:val="24"/>
        </w:rPr>
        <w:t xml:space="preserve">.: - оборудования входов жилых зданий пандусами, специальными входными дверями и тамбурами, оборудования санузлов. Тип жилых домов и их местоположение определяется заданием на проектирование на последующих стадиях. 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2. Строительство и реконструкция объектов соцкультбыта с учетом потребностей инвалидов, в </w:t>
      </w:r>
      <w:proofErr w:type="spellStart"/>
      <w:r w:rsidRPr="004C0CEF">
        <w:rPr>
          <w:rFonts w:cs="Arial"/>
          <w:sz w:val="24"/>
        </w:rPr>
        <w:t>т.ч</w:t>
      </w:r>
      <w:proofErr w:type="spellEnd"/>
      <w:r w:rsidRPr="004C0CEF">
        <w:rPr>
          <w:rFonts w:cs="Arial"/>
          <w:sz w:val="24"/>
        </w:rPr>
        <w:t>. – специальное оборудование (пандусы, поручни и т.д.).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</w:t>
      </w:r>
      <w:proofErr w:type="gramStart"/>
      <w:r w:rsidRPr="004C0CEF">
        <w:rPr>
          <w:rFonts w:cs="Arial"/>
          <w:sz w:val="24"/>
        </w:rPr>
        <w:t>о</w:t>
      </w:r>
      <w:proofErr w:type="gramEnd"/>
      <w:r w:rsidRPr="004C0CEF">
        <w:rPr>
          <w:rFonts w:cs="Arial"/>
          <w:sz w:val="24"/>
        </w:rPr>
        <w:t xml:space="preserve">рганизация адаптированных к потребностям инвалидов помещений досуга (кинозалы с </w:t>
      </w:r>
      <w:proofErr w:type="spellStart"/>
      <w:r w:rsidRPr="004C0CEF">
        <w:rPr>
          <w:rFonts w:cs="Arial"/>
          <w:sz w:val="24"/>
        </w:rPr>
        <w:t>сурдопереводом</w:t>
      </w:r>
      <w:proofErr w:type="spellEnd"/>
      <w:r w:rsidRPr="004C0CEF">
        <w:rPr>
          <w:rFonts w:cs="Arial"/>
          <w:sz w:val="24"/>
        </w:rPr>
        <w:t>, библиотеки для слепых, места в зрительном зале для колясочников);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специальные спортивные и тренажерные залы и т.д.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lastRenderedPageBreak/>
        <w:t xml:space="preserve">3. Строительство и реконструкция улиц, дорог, гаражей, в </w:t>
      </w:r>
      <w:proofErr w:type="spellStart"/>
      <w:r w:rsidRPr="004C0CEF">
        <w:rPr>
          <w:rFonts w:cs="Arial"/>
          <w:sz w:val="24"/>
        </w:rPr>
        <w:t>т.ч</w:t>
      </w:r>
      <w:proofErr w:type="spellEnd"/>
      <w:r w:rsidRPr="004C0CEF">
        <w:rPr>
          <w:rFonts w:cs="Arial"/>
          <w:sz w:val="24"/>
        </w:rPr>
        <w:t xml:space="preserve">.: оборудование пешеходных тротуаров, подъездных дорог пандусами и подъемниками, устройство площадок отдыха на пешеходных путях и специальных автостоянок возле жилых и общественных зданий и сооружений. </w:t>
      </w:r>
    </w:p>
    <w:p w:rsidR="003C42FF" w:rsidRPr="004C0CEF" w:rsidRDefault="003C42FF" w:rsidP="003C42FF">
      <w:pPr>
        <w:ind w:firstLine="709"/>
        <w:jc w:val="both"/>
        <w:rPr>
          <w:rFonts w:cs="Arial"/>
          <w:sz w:val="24"/>
        </w:rPr>
      </w:pPr>
    </w:p>
    <w:p w:rsidR="003C42FF" w:rsidRPr="004C0CEF" w:rsidRDefault="003C42FF" w:rsidP="003C42FF">
      <w:pPr>
        <w:ind w:firstLine="709"/>
        <w:jc w:val="both"/>
        <w:rPr>
          <w:rStyle w:val="FontStyle14"/>
          <w:rFonts w:ascii="Arial" w:hAnsi="Arial" w:cs="Arial"/>
          <w:b/>
          <w:sz w:val="24"/>
          <w:szCs w:val="24"/>
        </w:rPr>
      </w:pPr>
      <w:r w:rsidRPr="004C0CEF">
        <w:rPr>
          <w:rFonts w:cs="Arial"/>
          <w:b/>
          <w:sz w:val="24"/>
        </w:rPr>
        <w:t xml:space="preserve">3.6. Озеленение. </w:t>
      </w:r>
    </w:p>
    <w:p w:rsidR="003C42FF" w:rsidRPr="004C0CEF" w:rsidRDefault="003C42FF" w:rsidP="003C42FF">
      <w:pPr>
        <w:pStyle w:val="Style2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>Зеленые насаждения по их функциональному назначению подразделяются на следующие группы:</w:t>
      </w:r>
    </w:p>
    <w:p w:rsidR="003C42FF" w:rsidRPr="004C0CEF" w:rsidRDefault="003C42FF" w:rsidP="003C42FF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>- общего пользования (парки, скверы)</w:t>
      </w:r>
    </w:p>
    <w:p w:rsidR="003C42FF" w:rsidRPr="004C0CEF" w:rsidRDefault="003C42FF" w:rsidP="003C42FF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>- ограниченного пользования (участки школ, детских садов)</w:t>
      </w:r>
    </w:p>
    <w:p w:rsidR="003C42FF" w:rsidRPr="004C0CEF" w:rsidRDefault="003C42FF" w:rsidP="003C42FF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>- озеленение жилых дворов и территорий промпредприятий</w:t>
      </w:r>
    </w:p>
    <w:p w:rsidR="003C42FF" w:rsidRPr="004C0CEF" w:rsidRDefault="003C42FF" w:rsidP="003C42FF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>- специального назначения - эпизодического пользования (озеленение улиц, санитарно-защитных зон).</w:t>
      </w:r>
    </w:p>
    <w:p w:rsidR="003C42FF" w:rsidRPr="004C0CEF" w:rsidRDefault="003C42FF" w:rsidP="003C42FF">
      <w:pPr>
        <w:pStyle w:val="Style5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 xml:space="preserve">Озелененные территории - как системы озеленения центра в целом, так и их отдельные элементы - парки, </w:t>
      </w:r>
      <w:proofErr w:type="gramStart"/>
      <w:r w:rsidRPr="004C0CEF">
        <w:rPr>
          <w:rStyle w:val="FontStyle14"/>
          <w:rFonts w:ascii="Arial" w:hAnsi="Arial" w:cs="Arial"/>
          <w:sz w:val="24"/>
          <w:szCs w:val="24"/>
        </w:rPr>
        <w:t>скверы</w:t>
      </w:r>
      <w:proofErr w:type="gramEnd"/>
      <w:r w:rsidRPr="004C0CEF">
        <w:rPr>
          <w:rStyle w:val="FontStyle14"/>
          <w:rFonts w:ascii="Arial" w:hAnsi="Arial" w:cs="Arial"/>
          <w:sz w:val="24"/>
          <w:szCs w:val="24"/>
        </w:rPr>
        <w:t xml:space="preserve"> озелененные улицы - при предлагаемой проектом региональной организации оказывают существенное влияние на планировочную структуру райцентра, на важнейшие показатели качества окружающей среды, на психологическое и эмоциональное состояние человека и его восприятие планировочных </w:t>
      </w:r>
      <w:r w:rsidRPr="004C0CEF">
        <w:rPr>
          <w:rStyle w:val="FontStyle16"/>
          <w:rFonts w:ascii="Arial" w:hAnsi="Arial" w:cs="Arial"/>
          <w:b w:val="0"/>
          <w:sz w:val="24"/>
          <w:szCs w:val="24"/>
        </w:rPr>
        <w:t>и объемно</w:t>
      </w:r>
      <w:r w:rsidRPr="004C0CEF">
        <w:rPr>
          <w:rStyle w:val="FontStyle16"/>
          <w:rFonts w:ascii="Arial" w:hAnsi="Arial" w:cs="Arial"/>
          <w:sz w:val="24"/>
          <w:szCs w:val="24"/>
        </w:rPr>
        <w:t>-</w:t>
      </w:r>
      <w:r w:rsidRPr="004C0CEF">
        <w:rPr>
          <w:rStyle w:val="FontStyle14"/>
          <w:rFonts w:ascii="Arial" w:hAnsi="Arial" w:cs="Arial"/>
          <w:sz w:val="24"/>
          <w:szCs w:val="24"/>
        </w:rPr>
        <w:t xml:space="preserve">пространственных архитектурных композиций. Они тесно связаны с </w:t>
      </w:r>
      <w:proofErr w:type="spellStart"/>
      <w:r w:rsidRPr="004C0CEF">
        <w:rPr>
          <w:rStyle w:val="FontStyle13"/>
          <w:b w:val="0"/>
          <w:sz w:val="24"/>
          <w:szCs w:val="24"/>
        </w:rPr>
        <w:t>функциональным</w:t>
      </w:r>
      <w:r w:rsidRPr="004C0CEF">
        <w:rPr>
          <w:rStyle w:val="FontStyle14"/>
          <w:rFonts w:ascii="Arial" w:hAnsi="Arial" w:cs="Arial"/>
          <w:sz w:val="24"/>
          <w:szCs w:val="24"/>
        </w:rPr>
        <w:t>зонированием</w:t>
      </w:r>
      <w:proofErr w:type="spellEnd"/>
      <w:r w:rsidRPr="004C0CEF">
        <w:rPr>
          <w:rStyle w:val="FontStyle14"/>
          <w:rFonts w:ascii="Arial" w:hAnsi="Arial" w:cs="Arial"/>
          <w:sz w:val="24"/>
          <w:szCs w:val="24"/>
        </w:rPr>
        <w:t xml:space="preserve"> территории, системой улиц, выполняют </w:t>
      </w:r>
      <w:proofErr w:type="spellStart"/>
      <w:r w:rsidRPr="004C0CEF">
        <w:rPr>
          <w:rStyle w:val="FontStyle14"/>
          <w:rFonts w:ascii="Arial" w:hAnsi="Arial" w:cs="Arial"/>
          <w:sz w:val="24"/>
          <w:szCs w:val="24"/>
        </w:rPr>
        <w:t>шумозащитные</w:t>
      </w:r>
      <w:proofErr w:type="spellEnd"/>
      <w:r w:rsidRPr="004C0CEF">
        <w:rPr>
          <w:rStyle w:val="FontStyle14"/>
          <w:rFonts w:ascii="Arial" w:hAnsi="Arial" w:cs="Arial"/>
          <w:sz w:val="24"/>
          <w:szCs w:val="24"/>
        </w:rPr>
        <w:t>, ветрозащитные, пылезащитные и санитарно-гигиенические функции создают здоровый микроклимат.</w:t>
      </w:r>
    </w:p>
    <w:p w:rsidR="003C42FF" w:rsidRPr="004C0CEF" w:rsidRDefault="003C42FF" w:rsidP="003C42FF">
      <w:pPr>
        <w:pStyle w:val="Style2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 xml:space="preserve">Проектом предусматривается сохранение существующих зеленых  насаждений, создание единой системы, состоящей из озеленения зон </w:t>
      </w:r>
      <w:proofErr w:type="spellStart"/>
      <w:r w:rsidRPr="004C0CEF">
        <w:rPr>
          <w:rStyle w:val="FontStyle14"/>
          <w:rFonts w:ascii="Arial" w:hAnsi="Arial" w:cs="Arial"/>
          <w:sz w:val="24"/>
          <w:szCs w:val="24"/>
        </w:rPr>
        <w:t>отдыха</w:t>
      </w:r>
      <w:proofErr w:type="gramStart"/>
      <w:r w:rsidRPr="004C0CEF">
        <w:rPr>
          <w:rStyle w:val="FontStyle14"/>
          <w:rFonts w:ascii="Arial" w:hAnsi="Arial" w:cs="Arial"/>
          <w:sz w:val="24"/>
          <w:szCs w:val="24"/>
        </w:rPr>
        <w:t>,о</w:t>
      </w:r>
      <w:proofErr w:type="gramEnd"/>
      <w:r w:rsidRPr="004C0CEF">
        <w:rPr>
          <w:rStyle w:val="FontStyle14"/>
          <w:rFonts w:ascii="Arial" w:hAnsi="Arial" w:cs="Arial"/>
          <w:sz w:val="24"/>
          <w:szCs w:val="24"/>
        </w:rPr>
        <w:t>бщественных</w:t>
      </w:r>
      <w:proofErr w:type="spellEnd"/>
      <w:r w:rsidRPr="004C0CEF">
        <w:rPr>
          <w:rStyle w:val="FontStyle14"/>
          <w:rFonts w:ascii="Arial" w:hAnsi="Arial" w:cs="Arial"/>
          <w:sz w:val="24"/>
          <w:szCs w:val="24"/>
        </w:rPr>
        <w:t xml:space="preserve"> центров и </w:t>
      </w:r>
      <w:proofErr w:type="spellStart"/>
      <w:r w:rsidRPr="004C0CEF">
        <w:rPr>
          <w:rStyle w:val="FontStyle14"/>
          <w:rFonts w:ascii="Arial" w:hAnsi="Arial" w:cs="Arial"/>
          <w:sz w:val="24"/>
          <w:szCs w:val="24"/>
        </w:rPr>
        <w:t>подцентров</w:t>
      </w:r>
      <w:proofErr w:type="spellEnd"/>
      <w:r w:rsidRPr="004C0CEF">
        <w:rPr>
          <w:rStyle w:val="FontStyle14"/>
          <w:rFonts w:ascii="Arial" w:hAnsi="Arial" w:cs="Arial"/>
          <w:sz w:val="24"/>
          <w:szCs w:val="24"/>
        </w:rPr>
        <w:t>, улиц, территорий общественных зданий, а также санитарно-защитного озеленения производственных территорий.</w:t>
      </w:r>
    </w:p>
    <w:p w:rsidR="003C42FF" w:rsidRPr="004C0CEF" w:rsidRDefault="003C42FF" w:rsidP="003C42FF">
      <w:pPr>
        <w:pStyle w:val="Style2"/>
        <w:widowControl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 xml:space="preserve">Озеленение играет значительную роль в формировании архитектурно-художественного </w:t>
      </w:r>
      <w:proofErr w:type="gramStart"/>
      <w:r w:rsidRPr="004C0CEF">
        <w:rPr>
          <w:rStyle w:val="FontStyle14"/>
          <w:rFonts w:ascii="Arial" w:hAnsi="Arial" w:cs="Arial"/>
          <w:sz w:val="24"/>
          <w:szCs w:val="24"/>
        </w:rPr>
        <w:t>облика</w:t>
      </w:r>
      <w:proofErr w:type="gramEnd"/>
      <w:r w:rsidRPr="004C0CEF">
        <w:rPr>
          <w:rStyle w:val="FontStyle14"/>
          <w:rFonts w:ascii="Arial" w:hAnsi="Arial" w:cs="Arial"/>
          <w:sz w:val="24"/>
          <w:szCs w:val="24"/>
        </w:rPr>
        <w:t xml:space="preserve"> как общественных центров, так  и застройки райцентра.</w:t>
      </w:r>
    </w:p>
    <w:p w:rsidR="003C42FF" w:rsidRPr="004C0CEF" w:rsidRDefault="003C42FF" w:rsidP="003C42FF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4C0CEF">
        <w:rPr>
          <w:rStyle w:val="FontStyle14"/>
          <w:rFonts w:ascii="Arial" w:hAnsi="Arial" w:cs="Arial"/>
          <w:sz w:val="24"/>
          <w:szCs w:val="24"/>
        </w:rPr>
        <w:t>Для озеленения поселка рекомендуется применять местные сорта деревьев и кустарников; липу, березу, ель</w:t>
      </w:r>
      <w:r w:rsidRPr="004C0CEF">
        <w:rPr>
          <w:rStyle w:val="FontStyle13"/>
          <w:b w:val="0"/>
          <w:sz w:val="24"/>
          <w:szCs w:val="24"/>
        </w:rPr>
        <w:t>, осину, акацию.</w:t>
      </w:r>
    </w:p>
    <w:p w:rsidR="003C42FF" w:rsidRPr="004C0CEF" w:rsidRDefault="003C42FF" w:rsidP="003C42FF">
      <w:pPr>
        <w:rPr>
          <w:rFonts w:cs="Arial"/>
          <w:szCs w:val="28"/>
        </w:rPr>
      </w:pPr>
    </w:p>
    <w:p w:rsidR="00D45CFD" w:rsidRPr="004C0CEF" w:rsidRDefault="00D45CF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DF28E1" w:rsidRPr="004C0CEF" w:rsidRDefault="00DF28E1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CB3A02" w:rsidRPr="004C0CEF" w:rsidRDefault="00CB3A02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DF28E1" w:rsidRPr="004C0CEF" w:rsidRDefault="00DF28E1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DF28E1" w:rsidRPr="004C0CEF" w:rsidRDefault="00DF28E1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4A269D" w:rsidRPr="004C0CEF" w:rsidRDefault="004A269D" w:rsidP="00327950">
      <w:pPr>
        <w:ind w:firstLine="720"/>
        <w:rPr>
          <w:rFonts w:cs="Arial"/>
          <w:sz w:val="24"/>
          <w:highlight w:val="yellow"/>
          <w:shd w:val="clear" w:color="auto" w:fill="FFFF00"/>
        </w:rPr>
      </w:pPr>
    </w:p>
    <w:p w:rsidR="001D1A21" w:rsidRPr="004C0CEF" w:rsidRDefault="001D1A21" w:rsidP="005119AF">
      <w:pPr>
        <w:rPr>
          <w:rFonts w:cs="Arial"/>
          <w:b/>
          <w:sz w:val="24"/>
          <w:highlight w:val="yellow"/>
        </w:rPr>
      </w:pPr>
    </w:p>
    <w:p w:rsidR="001D1A21" w:rsidRPr="004C0CEF" w:rsidRDefault="001D1A21" w:rsidP="00784E2A">
      <w:pPr>
        <w:ind w:firstLine="567"/>
        <w:rPr>
          <w:rFonts w:cs="Arial"/>
          <w:b/>
          <w:sz w:val="24"/>
          <w:highlight w:val="yellow"/>
        </w:rPr>
      </w:pPr>
    </w:p>
    <w:p w:rsidR="00784E2A" w:rsidRPr="004C0CEF" w:rsidRDefault="00784E2A" w:rsidP="00784E2A">
      <w:pPr>
        <w:ind w:firstLine="567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Глава </w:t>
      </w:r>
      <w:r w:rsidRPr="004C0CEF">
        <w:rPr>
          <w:rFonts w:cs="Arial"/>
          <w:b/>
          <w:sz w:val="24"/>
          <w:lang w:val="en-US"/>
        </w:rPr>
        <w:t>IV</w:t>
      </w:r>
      <w:r w:rsidRPr="004C0CEF">
        <w:rPr>
          <w:rFonts w:cs="Arial"/>
          <w:b/>
          <w:sz w:val="24"/>
        </w:rPr>
        <w:t xml:space="preserve">. Улично-дорожная сеть и транспорт. </w:t>
      </w:r>
    </w:p>
    <w:p w:rsidR="00784E2A" w:rsidRPr="004C0CEF" w:rsidRDefault="00784E2A" w:rsidP="00784E2A">
      <w:pPr>
        <w:ind w:firstLine="567"/>
        <w:rPr>
          <w:rFonts w:cs="Arial"/>
          <w:b/>
          <w:sz w:val="24"/>
          <w:highlight w:val="yellow"/>
        </w:rPr>
      </w:pPr>
    </w:p>
    <w:p w:rsidR="00CD7879" w:rsidRPr="004C0CEF" w:rsidRDefault="00CD7879" w:rsidP="00CD7879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отдыха. </w:t>
      </w:r>
      <w:r w:rsidR="00D06E8B" w:rsidRPr="004C0CEF">
        <w:rPr>
          <w:color w:val="auto"/>
        </w:rPr>
        <w:t>Петров</w:t>
      </w:r>
      <w:r w:rsidRPr="004C0CEF">
        <w:rPr>
          <w:color w:val="auto"/>
        </w:rPr>
        <w:t>ского сельсовета на расчетный срок осуществляются так же посредством автомобильного транспорта.</w:t>
      </w:r>
    </w:p>
    <w:p w:rsidR="00CD7879" w:rsidRPr="004C0CEF" w:rsidRDefault="00CD7879" w:rsidP="00CD7879">
      <w:pPr>
        <w:ind w:firstLine="567"/>
        <w:contextualSpacing/>
        <w:jc w:val="both"/>
        <w:rPr>
          <w:rFonts w:cs="Arial"/>
          <w:color w:val="FF0000"/>
          <w:sz w:val="24"/>
          <w:shd w:val="clear" w:color="auto" w:fill="FFFF00"/>
        </w:rPr>
      </w:pPr>
    </w:p>
    <w:p w:rsidR="00CD7879" w:rsidRPr="004C0CEF" w:rsidRDefault="00CD7879" w:rsidP="00CD7879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4.1. Внешний транспорт.</w:t>
      </w:r>
    </w:p>
    <w:tbl>
      <w:tblPr>
        <w:tblW w:w="9632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955"/>
        <w:gridCol w:w="780"/>
        <w:gridCol w:w="1185"/>
        <w:gridCol w:w="1982"/>
      </w:tblGrid>
      <w:tr w:rsidR="004A269D" w:rsidRPr="004C0CEF" w:rsidTr="004A269D">
        <w:trPr>
          <w:trHeight w:hRule="exact" w:val="34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Наименование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Наименование</w:t>
            </w:r>
          </w:p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proofErr w:type="gramStart"/>
            <w:r w:rsidRPr="004C0CEF">
              <w:rPr>
                <w:rFonts w:cs="Arial"/>
                <w:szCs w:val="21"/>
              </w:rPr>
              <w:t>участка</w:t>
            </w:r>
            <w:proofErr w:type="gramEnd"/>
            <w:r w:rsidRPr="004C0CEF">
              <w:rPr>
                <w:rFonts w:cs="Arial"/>
                <w:szCs w:val="21"/>
              </w:rPr>
              <w:t xml:space="preserve"> а/д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textAlignment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Протяженность по МО</w:t>
            </w:r>
          </w:p>
        </w:tc>
      </w:tr>
      <w:tr w:rsidR="004A269D" w:rsidRPr="004C0CEF" w:rsidTr="004A269D">
        <w:trPr>
          <w:trHeight w:hRule="exact" w:val="34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rPr>
                <w:rFonts w:cs="Arial"/>
                <w:sz w:val="21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rPr>
                <w:rFonts w:cs="Arial"/>
                <w:sz w:val="21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всего</w:t>
            </w:r>
          </w:p>
        </w:tc>
        <w:tc>
          <w:tcPr>
            <w:tcW w:w="3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в том числе</w:t>
            </w:r>
          </w:p>
        </w:tc>
      </w:tr>
      <w:tr w:rsidR="004A269D" w:rsidRPr="004C0CEF" w:rsidTr="004A269D"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rPr>
                <w:rFonts w:cs="Arial"/>
                <w:sz w:val="21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rPr>
                <w:rFonts w:cs="Arial"/>
                <w:sz w:val="2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rPr>
                <w:rFonts w:cs="Arial"/>
                <w:sz w:val="21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с твердым покрытием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 xml:space="preserve">из них с </w:t>
            </w:r>
            <w:proofErr w:type="spellStart"/>
            <w:r w:rsidRPr="004C0CEF">
              <w:rPr>
                <w:rFonts w:cs="Arial"/>
                <w:szCs w:val="21"/>
              </w:rPr>
              <w:t>асфальто</w:t>
            </w:r>
            <w:proofErr w:type="spellEnd"/>
            <w:r w:rsidRPr="004C0CEF">
              <w:rPr>
                <w:rFonts w:cs="Arial"/>
                <w:szCs w:val="21"/>
              </w:rPr>
              <w:t>-</w:t>
            </w:r>
          </w:p>
          <w:p w:rsidR="004A269D" w:rsidRPr="004C0CEF" w:rsidRDefault="004A269D" w:rsidP="004A269D">
            <w:pPr>
              <w:pStyle w:val="Standard"/>
              <w:snapToGrid w:val="0"/>
              <w:spacing w:line="0" w:lineRule="atLeast"/>
              <w:jc w:val="center"/>
              <w:rPr>
                <w:rFonts w:cs="Arial"/>
                <w:szCs w:val="21"/>
              </w:rPr>
            </w:pPr>
            <w:r w:rsidRPr="004C0CEF">
              <w:rPr>
                <w:rFonts w:cs="Arial"/>
                <w:szCs w:val="21"/>
              </w:rPr>
              <w:t>бетонным</w:t>
            </w:r>
          </w:p>
        </w:tc>
      </w:tr>
      <w:tr w:rsidR="004A269D" w:rsidRPr="004C0CEF" w:rsidTr="004A269D">
        <w:tc>
          <w:tcPr>
            <w:tcW w:w="9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69D" w:rsidRPr="004C0CEF" w:rsidRDefault="004A269D" w:rsidP="0083481D">
            <w:pPr>
              <w:pStyle w:val="Standard"/>
              <w:snapToGrid w:val="0"/>
              <w:jc w:val="both"/>
              <w:rPr>
                <w:rFonts w:cs="Arial"/>
                <w:b/>
                <w:szCs w:val="21"/>
              </w:rPr>
            </w:pPr>
            <w:r w:rsidRPr="004C0CEF">
              <w:rPr>
                <w:rFonts w:cs="Arial"/>
                <w:b/>
                <w:szCs w:val="21"/>
              </w:rPr>
              <w:t xml:space="preserve">Автомобильные дороги </w:t>
            </w:r>
            <w:r w:rsidR="0083481D" w:rsidRPr="004C0CEF">
              <w:rPr>
                <w:rFonts w:cs="Arial"/>
                <w:b/>
                <w:szCs w:val="21"/>
              </w:rPr>
              <w:t xml:space="preserve">межрайонного </w:t>
            </w:r>
            <w:r w:rsidRPr="004C0CEF">
              <w:rPr>
                <w:rFonts w:cs="Arial"/>
                <w:b/>
                <w:szCs w:val="21"/>
              </w:rPr>
              <w:t>значения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 Петровское - </w:t>
            </w:r>
            <w:proofErr w:type="spellStart"/>
            <w:r w:rsidRPr="004C0CEF">
              <w:rPr>
                <w:rFonts w:eastAsia="Arial CYR" w:cs="Arial"/>
                <w:szCs w:val="21"/>
              </w:rPr>
              <w:t>Кузяново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Петровское - </w:t>
            </w:r>
            <w:proofErr w:type="spellStart"/>
            <w:r w:rsidRPr="004C0CEF">
              <w:rPr>
                <w:rFonts w:eastAsia="Arial CYR" w:cs="Arial"/>
                <w:szCs w:val="21"/>
              </w:rPr>
              <w:t>Кузяново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11,0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11,0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9,9      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 Ишимбай - </w:t>
            </w:r>
            <w:r w:rsidRPr="004C0CEF">
              <w:rPr>
                <w:rFonts w:eastAsia="Arial CYR" w:cs="Arial"/>
                <w:szCs w:val="21"/>
              </w:rPr>
              <w:br/>
              <w:t xml:space="preserve"> -Красноусольский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Ишимбай-Салихово - обход с. Петровское - </w:t>
            </w:r>
            <w:proofErr w:type="spellStart"/>
            <w:r w:rsidRPr="004C0CEF">
              <w:rPr>
                <w:rFonts w:eastAsia="Arial CYR" w:cs="Arial"/>
                <w:szCs w:val="21"/>
              </w:rPr>
              <w:t>Янурусово</w:t>
            </w:r>
            <w:proofErr w:type="spellEnd"/>
            <w:r w:rsidRPr="004C0CEF">
              <w:rPr>
                <w:rFonts w:eastAsia="Arial CYR" w:cs="Arial"/>
                <w:szCs w:val="21"/>
              </w:rPr>
              <w:t xml:space="preserve">    - </w:t>
            </w:r>
            <w:proofErr w:type="spellStart"/>
            <w:r w:rsidRPr="004C0CEF">
              <w:rPr>
                <w:rFonts w:eastAsia="Arial CYR" w:cs="Arial"/>
                <w:szCs w:val="21"/>
              </w:rPr>
              <w:t>гр</w:t>
            </w:r>
            <w:proofErr w:type="gramStart"/>
            <w:r w:rsidRPr="004C0CEF">
              <w:rPr>
                <w:rFonts w:eastAsia="Arial CYR" w:cs="Arial"/>
                <w:szCs w:val="21"/>
              </w:rPr>
              <w:t>.Г</w:t>
            </w:r>
            <w:proofErr w:type="gramEnd"/>
            <w:r w:rsidRPr="004C0CEF">
              <w:rPr>
                <w:rFonts w:eastAsia="Arial CYR" w:cs="Arial"/>
                <w:szCs w:val="21"/>
              </w:rPr>
              <w:t>афурийского</w:t>
            </w:r>
            <w:proofErr w:type="spellEnd"/>
            <w:r w:rsidRPr="004C0CEF">
              <w:rPr>
                <w:rFonts w:eastAsia="Arial CYR" w:cs="Arial"/>
                <w:szCs w:val="21"/>
              </w:rPr>
              <w:t xml:space="preserve"> района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48,0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46,9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44,3      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Ишимбай - </w:t>
            </w:r>
            <w:proofErr w:type="spellStart"/>
            <w:r w:rsidRPr="004C0CEF">
              <w:rPr>
                <w:rFonts w:eastAsia="Arial CYR" w:cs="Arial"/>
                <w:szCs w:val="21"/>
              </w:rPr>
              <w:t>Красноусоль-ский</w:t>
            </w:r>
            <w:proofErr w:type="spellEnd"/>
            <w:r w:rsidRPr="004C0CEF">
              <w:rPr>
                <w:rFonts w:eastAsia="Arial CYR" w:cs="Arial"/>
                <w:szCs w:val="21"/>
              </w:rPr>
              <w:t xml:space="preserve"> (улица  Мостовая  с.</w:t>
            </w:r>
            <w:r w:rsidRPr="004C0CEF">
              <w:rPr>
                <w:rFonts w:eastAsia="Arial CYR" w:cs="Arial"/>
                <w:szCs w:val="21"/>
              </w:rPr>
              <w:br/>
            </w:r>
            <w:proofErr w:type="gramStart"/>
            <w:r w:rsidRPr="004C0CEF">
              <w:rPr>
                <w:rFonts w:eastAsia="Arial CYR" w:cs="Arial"/>
                <w:szCs w:val="21"/>
              </w:rPr>
              <w:t>Петровское</w:t>
            </w:r>
            <w:proofErr w:type="gramEnd"/>
            <w:r w:rsidRPr="004C0CEF">
              <w:rPr>
                <w:rFonts w:eastAsia="Arial CYR" w:cs="Arial"/>
                <w:szCs w:val="21"/>
              </w:rPr>
              <w:t xml:space="preserve">) 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Ишимбай - </w:t>
            </w:r>
            <w:proofErr w:type="spellStart"/>
            <w:r w:rsidRPr="004C0CEF">
              <w:rPr>
                <w:rFonts w:eastAsia="Arial CYR" w:cs="Arial"/>
                <w:szCs w:val="21"/>
              </w:rPr>
              <w:t>Красноусоль-ский</w:t>
            </w:r>
            <w:proofErr w:type="spellEnd"/>
            <w:r w:rsidRPr="004C0CEF">
              <w:rPr>
                <w:rFonts w:eastAsia="Arial CYR" w:cs="Arial"/>
                <w:szCs w:val="21"/>
              </w:rPr>
              <w:t xml:space="preserve"> (улица  Мостовая  с.</w:t>
            </w:r>
            <w:r w:rsidRPr="004C0CEF">
              <w:rPr>
                <w:rFonts w:eastAsia="Arial CYR" w:cs="Arial"/>
                <w:szCs w:val="21"/>
              </w:rPr>
              <w:br/>
            </w:r>
            <w:proofErr w:type="gramStart"/>
            <w:r w:rsidRPr="004C0CEF">
              <w:rPr>
                <w:rFonts w:eastAsia="Arial CYR" w:cs="Arial"/>
                <w:szCs w:val="21"/>
              </w:rPr>
              <w:t>Петровское</w:t>
            </w:r>
            <w:proofErr w:type="gramEnd"/>
            <w:r w:rsidRPr="004C0CEF">
              <w:rPr>
                <w:rFonts w:eastAsia="Arial CYR" w:cs="Arial"/>
                <w:szCs w:val="21"/>
              </w:rPr>
              <w:t xml:space="preserve">)             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2,0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Подъезд</w:t>
            </w:r>
          </w:p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к </w:t>
            </w:r>
            <w:proofErr w:type="spellStart"/>
            <w:r w:rsidRPr="004C0CEF">
              <w:rPr>
                <w:rFonts w:eastAsia="Arial CYR" w:cs="Arial"/>
                <w:szCs w:val="21"/>
              </w:rPr>
              <w:t>д</w:t>
            </w:r>
            <w:proofErr w:type="gramStart"/>
            <w:r w:rsidRPr="004C0CEF">
              <w:rPr>
                <w:rFonts w:eastAsia="Arial CYR" w:cs="Arial"/>
                <w:szCs w:val="21"/>
              </w:rPr>
              <w:t>.А</w:t>
            </w:r>
            <w:proofErr w:type="gramEnd"/>
            <w:r w:rsidRPr="004C0CEF">
              <w:rPr>
                <w:rFonts w:eastAsia="Arial CYR" w:cs="Arial"/>
                <w:szCs w:val="21"/>
              </w:rPr>
              <w:t>рметрахимово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подъезд к </w:t>
            </w:r>
            <w:proofErr w:type="spellStart"/>
            <w:r w:rsidRPr="004C0CEF">
              <w:rPr>
                <w:rFonts w:eastAsia="Arial CYR" w:cs="Arial"/>
                <w:szCs w:val="21"/>
              </w:rPr>
              <w:t>д</w:t>
            </w:r>
            <w:proofErr w:type="gramStart"/>
            <w:r w:rsidRPr="004C0CEF">
              <w:rPr>
                <w:rFonts w:eastAsia="Arial CYR" w:cs="Arial"/>
                <w:szCs w:val="21"/>
              </w:rPr>
              <w:t>.А</w:t>
            </w:r>
            <w:proofErr w:type="gramEnd"/>
            <w:r w:rsidRPr="004C0CEF">
              <w:rPr>
                <w:rFonts w:eastAsia="Arial CYR" w:cs="Arial"/>
                <w:szCs w:val="21"/>
              </w:rPr>
              <w:t>рметрахимово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0,0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</w:p>
        </w:tc>
      </w:tr>
      <w:tr w:rsidR="004A269D" w:rsidRPr="004C0CEF" w:rsidTr="004A269D">
        <w:trPr>
          <w:trHeight w:val="431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69D" w:rsidRPr="004C0CEF" w:rsidRDefault="004A269D" w:rsidP="004A269D">
            <w:pPr>
              <w:pStyle w:val="Standard"/>
              <w:snapToGrid w:val="0"/>
              <w:rPr>
                <w:rFonts w:eastAsia="Arial CYR" w:cs="Arial"/>
                <w:szCs w:val="21"/>
              </w:rPr>
            </w:pPr>
            <w:r w:rsidRPr="004C0CEF">
              <w:rPr>
                <w:rFonts w:cs="Arial"/>
                <w:b/>
                <w:szCs w:val="21"/>
              </w:rPr>
              <w:t>Автомобильные дороги районного (муниципального) значения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Подъезд     </w:t>
            </w:r>
          </w:p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 xml:space="preserve">к </w:t>
            </w:r>
            <w:proofErr w:type="spellStart"/>
            <w:r w:rsidRPr="004C0CEF">
              <w:rPr>
                <w:rFonts w:eastAsia="Arial CYR" w:cs="Arial"/>
                <w:szCs w:val="21"/>
              </w:rPr>
              <w:t>д</w:t>
            </w:r>
            <w:proofErr w:type="gramStart"/>
            <w:r w:rsidRPr="004C0CEF">
              <w:rPr>
                <w:rFonts w:eastAsia="Arial CYR" w:cs="Arial"/>
                <w:szCs w:val="21"/>
              </w:rPr>
              <w:t>.С</w:t>
            </w:r>
            <w:proofErr w:type="gramEnd"/>
            <w:r w:rsidRPr="004C0CEF">
              <w:rPr>
                <w:rFonts w:eastAsia="Arial CYR" w:cs="Arial"/>
                <w:szCs w:val="21"/>
              </w:rPr>
              <w:t>оленый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  <w:proofErr w:type="gramStart"/>
            <w:r w:rsidRPr="004C0CEF">
              <w:rPr>
                <w:rFonts w:eastAsia="Arial CYR" w:cs="Arial"/>
                <w:szCs w:val="21"/>
              </w:rPr>
              <w:t>от</w:t>
            </w:r>
            <w:proofErr w:type="gramEnd"/>
            <w:r w:rsidRPr="004C0CEF">
              <w:rPr>
                <w:rFonts w:eastAsia="Arial CYR" w:cs="Arial"/>
                <w:szCs w:val="21"/>
              </w:rPr>
              <w:t xml:space="preserve">  а/д  Ишимбай     -</w:t>
            </w:r>
            <w:r w:rsidRPr="004C0CEF">
              <w:rPr>
                <w:rFonts w:eastAsia="Arial CYR" w:cs="Arial"/>
                <w:szCs w:val="21"/>
              </w:rPr>
              <w:br/>
              <w:t xml:space="preserve">Красноусольский  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2,9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  <w:r w:rsidRPr="004C0CEF">
              <w:rPr>
                <w:rFonts w:eastAsia="Arial CYR" w:cs="Arial"/>
                <w:szCs w:val="21"/>
              </w:rPr>
              <w:t>0,0</w:t>
            </w:r>
          </w:p>
        </w:tc>
      </w:tr>
      <w:tr w:rsidR="0083481D" w:rsidRPr="004C0CEF" w:rsidTr="004A269D">
        <w:trPr>
          <w:trHeight w:val="1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ind w:left="60"/>
              <w:rPr>
                <w:rFonts w:eastAsia="Arial CYR" w:cs="Arial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481D" w:rsidRPr="004C0CEF" w:rsidRDefault="0083481D" w:rsidP="0083481D">
            <w:pPr>
              <w:pStyle w:val="Standard"/>
              <w:autoSpaceDE w:val="0"/>
              <w:rPr>
                <w:rFonts w:eastAsia="Arial CYR" w:cs="Arial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81D" w:rsidRPr="004C0CEF" w:rsidRDefault="0083481D" w:rsidP="0083481D">
            <w:pPr>
              <w:pStyle w:val="Standard"/>
              <w:autoSpaceDE w:val="0"/>
              <w:jc w:val="center"/>
              <w:rPr>
                <w:rFonts w:eastAsia="Arial CYR" w:cs="Arial"/>
                <w:szCs w:val="21"/>
              </w:rPr>
            </w:pPr>
          </w:p>
        </w:tc>
      </w:tr>
    </w:tbl>
    <w:p w:rsidR="00CD7879" w:rsidRPr="004C0CEF" w:rsidRDefault="00CD7879" w:rsidP="00CD7879">
      <w:pPr>
        <w:ind w:firstLine="709"/>
        <w:jc w:val="both"/>
        <w:rPr>
          <w:rFonts w:cs="Arial"/>
          <w:b/>
          <w:sz w:val="24"/>
        </w:rPr>
      </w:pPr>
    </w:p>
    <w:p w:rsidR="00CD7879" w:rsidRPr="004C0CEF" w:rsidRDefault="00CD7879" w:rsidP="00CD7879">
      <w:pPr>
        <w:pStyle w:val="af1"/>
        <w:spacing w:before="0" w:after="0"/>
        <w:ind w:firstLine="709"/>
        <w:rPr>
          <w:rFonts w:ascii="Arial" w:hAnsi="Arial" w:cs="Arial"/>
          <w:u w:val="single"/>
        </w:rPr>
      </w:pPr>
      <w:r w:rsidRPr="004C0CEF">
        <w:rPr>
          <w:rFonts w:ascii="Arial" w:hAnsi="Arial" w:cs="Arial"/>
          <w:u w:val="single"/>
        </w:rPr>
        <w:t>Автомобильный транспорт</w:t>
      </w:r>
    </w:p>
    <w:p w:rsidR="006946DB" w:rsidRPr="004C0CEF" w:rsidRDefault="006946DB" w:rsidP="006946DB">
      <w:pPr>
        <w:pStyle w:val="Default"/>
        <w:ind w:firstLine="709"/>
        <w:rPr>
          <w:color w:val="auto"/>
        </w:rPr>
      </w:pPr>
      <w:r w:rsidRPr="004C0CEF">
        <w:rPr>
          <w:color w:val="auto"/>
        </w:rPr>
        <w:t xml:space="preserve">Связь с ГО город Ишимбай и столицей республики осуществляется автомобильной дорогой Стерлитамак-Белорецк-Магнитогорск  регионального </w:t>
      </w:r>
      <w:r w:rsidRPr="004C0CEF">
        <w:rPr>
          <w:color w:val="auto"/>
        </w:rPr>
        <w:lastRenderedPageBreak/>
        <w:t>значения, с другими населенными пунктами и ГО город Ишимбай рейсовыми автобусными маршрутами.</w:t>
      </w:r>
    </w:p>
    <w:p w:rsidR="006946DB" w:rsidRPr="004C0CEF" w:rsidRDefault="006946DB" w:rsidP="006946DB">
      <w:pPr>
        <w:pStyle w:val="Default"/>
        <w:ind w:firstLine="709"/>
        <w:rPr>
          <w:color w:val="auto"/>
        </w:rPr>
      </w:pP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u w:val="single"/>
        </w:rPr>
        <w:t>Железнодорожный транспорт.</w:t>
      </w:r>
    </w:p>
    <w:p w:rsidR="00CD7879" w:rsidRPr="004C0CEF" w:rsidRDefault="00CD7879" w:rsidP="00CD7879">
      <w:pPr>
        <w:pStyle w:val="af1"/>
        <w:spacing w:before="0" w:after="0"/>
        <w:ind w:firstLine="709"/>
        <w:rPr>
          <w:rFonts w:ascii="Arial" w:hAnsi="Arial" w:cs="Arial"/>
          <w:lang w:eastAsia="ru-RU"/>
        </w:rPr>
      </w:pPr>
      <w:r w:rsidRPr="004C0CEF">
        <w:rPr>
          <w:rFonts w:ascii="Arial" w:hAnsi="Arial" w:cs="Arial"/>
        </w:rPr>
        <w:t xml:space="preserve">Согласно СТП </w:t>
      </w:r>
      <w:proofErr w:type="spellStart"/>
      <w:r w:rsidR="0028249D" w:rsidRPr="004C0CEF">
        <w:rPr>
          <w:rFonts w:ascii="Arial" w:hAnsi="Arial" w:cs="Arial"/>
        </w:rPr>
        <w:t>Ишимбай</w:t>
      </w:r>
      <w:r w:rsidRPr="004C0CEF">
        <w:rPr>
          <w:rFonts w:ascii="Arial" w:hAnsi="Arial" w:cs="Arial"/>
        </w:rPr>
        <w:t>ского</w:t>
      </w:r>
      <w:proofErr w:type="spellEnd"/>
      <w:r w:rsidRPr="004C0CEF">
        <w:rPr>
          <w:rFonts w:ascii="Arial" w:hAnsi="Arial" w:cs="Arial"/>
        </w:rPr>
        <w:t xml:space="preserve"> района п</w:t>
      </w:r>
      <w:r w:rsidRPr="004C0CEF">
        <w:rPr>
          <w:rFonts w:ascii="Arial" w:hAnsi="Arial" w:cs="Arial"/>
          <w:lang w:eastAsia="ru-RU"/>
        </w:rPr>
        <w:t>роектом предлагается:</w:t>
      </w: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- строительство ветки объездного пути (69,6 км) для пропуска особо опасных грузов с западной стороны городского округа </w:t>
      </w:r>
      <w:proofErr w:type="spellStart"/>
      <w:r w:rsidRPr="004C0CEF">
        <w:rPr>
          <w:rFonts w:eastAsia="Times New Roman" w:cs="Arial"/>
          <w:kern w:val="0"/>
          <w:sz w:val="24"/>
        </w:rPr>
        <w:t>г</w:t>
      </w:r>
      <w:proofErr w:type="gramStart"/>
      <w:r w:rsidRPr="004C0CEF">
        <w:rPr>
          <w:rFonts w:eastAsia="Times New Roman" w:cs="Arial"/>
          <w:kern w:val="0"/>
          <w:sz w:val="24"/>
        </w:rPr>
        <w:t>.</w:t>
      </w:r>
      <w:r w:rsidR="0028249D" w:rsidRPr="004C0CEF">
        <w:rPr>
          <w:rFonts w:eastAsia="Times New Roman" w:cs="Arial"/>
          <w:kern w:val="0"/>
          <w:sz w:val="24"/>
        </w:rPr>
        <w:t>И</w:t>
      </w:r>
      <w:proofErr w:type="gramEnd"/>
      <w:r w:rsidR="0028249D" w:rsidRPr="004C0CEF">
        <w:rPr>
          <w:rFonts w:eastAsia="Times New Roman" w:cs="Arial"/>
          <w:kern w:val="0"/>
          <w:sz w:val="24"/>
        </w:rPr>
        <w:t>шимбай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. </w:t>
      </w:r>
      <w:r w:rsidR="002D47C3" w:rsidRPr="004C0CEF">
        <w:rPr>
          <w:rFonts w:eastAsia="Times New Roman" w:cs="Arial"/>
          <w:kern w:val="0"/>
          <w:sz w:val="24"/>
        </w:rPr>
        <w:t xml:space="preserve">В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="002D47C3" w:rsidRPr="004C0CEF">
        <w:rPr>
          <w:rFonts w:eastAsia="Times New Roman" w:cs="Arial"/>
          <w:kern w:val="0"/>
          <w:sz w:val="24"/>
        </w:rPr>
        <w:t xml:space="preserve">ском сельсовете </w:t>
      </w:r>
      <w:proofErr w:type="gramStart"/>
      <w:r w:rsidR="002D47C3" w:rsidRPr="004C0CEF">
        <w:rPr>
          <w:rFonts w:eastAsia="Times New Roman" w:cs="Arial"/>
          <w:kern w:val="0"/>
          <w:sz w:val="24"/>
        </w:rPr>
        <w:t>железнодорожного</w:t>
      </w:r>
      <w:proofErr w:type="gramEnd"/>
      <w:r w:rsidR="002D47C3" w:rsidRPr="004C0CEF">
        <w:rPr>
          <w:rFonts w:eastAsia="Times New Roman" w:cs="Arial"/>
          <w:kern w:val="0"/>
          <w:sz w:val="24"/>
        </w:rPr>
        <w:t xml:space="preserve"> транспорт отсутствует.</w:t>
      </w: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u w:val="single"/>
        </w:rPr>
        <w:t>Воздушный транспорт.</w:t>
      </w:r>
    </w:p>
    <w:p w:rsidR="00CD7879" w:rsidRPr="004C0CEF" w:rsidRDefault="002D47C3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  <w:highlight w:val="magenta"/>
          <w:u w:val="single"/>
        </w:rPr>
      </w:pPr>
      <w:r w:rsidRPr="004C0CEF">
        <w:rPr>
          <w:rFonts w:eastAsia="Times New Roman" w:cs="Arial"/>
          <w:kern w:val="0"/>
          <w:sz w:val="24"/>
        </w:rPr>
        <w:t xml:space="preserve">В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Pr="004C0CEF">
        <w:rPr>
          <w:rFonts w:eastAsia="Times New Roman" w:cs="Arial"/>
          <w:kern w:val="0"/>
          <w:sz w:val="24"/>
        </w:rPr>
        <w:t>ском сельсовете воздушный транспорт отсутствует</w:t>
      </w: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u w:val="single"/>
        </w:rPr>
        <w:t>Водный транспорт.</w:t>
      </w:r>
    </w:p>
    <w:p w:rsidR="00CD7879" w:rsidRPr="004C0CEF" w:rsidRDefault="00CD7879" w:rsidP="00CD7879">
      <w:pPr>
        <w:suppressAutoHyphens w:val="0"/>
        <w:autoSpaceDE w:val="0"/>
        <w:autoSpaceDN w:val="0"/>
        <w:adjustRightInd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sz w:val="24"/>
        </w:rPr>
        <w:t>Судоходные водные пути отсутствуют.</w:t>
      </w: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  <w:u w:val="single"/>
        </w:rPr>
      </w:pPr>
    </w:p>
    <w:p w:rsidR="00CD7879" w:rsidRPr="004C0CEF" w:rsidRDefault="00CD7879" w:rsidP="00CD7879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  <w:u w:val="single"/>
        </w:rPr>
        <w:t>Трубопроводный транспорт.</w:t>
      </w:r>
    </w:p>
    <w:p w:rsidR="00CD7879" w:rsidRPr="004C0CEF" w:rsidRDefault="00CD7879" w:rsidP="00CD7879">
      <w:pPr>
        <w:pStyle w:val="af1"/>
        <w:spacing w:before="0" w:after="0"/>
        <w:ind w:firstLine="709"/>
        <w:rPr>
          <w:rFonts w:ascii="Arial" w:hAnsi="Arial" w:cs="Arial"/>
        </w:rPr>
      </w:pPr>
      <w:r w:rsidRPr="004C0CEF">
        <w:rPr>
          <w:rFonts w:ascii="Arial" w:hAnsi="Arial" w:cs="Arial"/>
        </w:rPr>
        <w:t>По территории сельсовета проходит</w:t>
      </w:r>
      <w:r w:rsidR="002D47C3" w:rsidRPr="004C0CEF">
        <w:rPr>
          <w:rFonts w:ascii="Arial" w:hAnsi="Arial" w:cs="Arial"/>
        </w:rPr>
        <w:t xml:space="preserve"> магистр</w:t>
      </w:r>
      <w:r w:rsidR="00A925E8" w:rsidRPr="004C0CEF">
        <w:rPr>
          <w:rFonts w:ascii="Arial" w:hAnsi="Arial" w:cs="Arial"/>
        </w:rPr>
        <w:t>альные газопроводы, линии электропередач высокого напряжения и кабели связи</w:t>
      </w:r>
      <w:r w:rsidR="002D47C3" w:rsidRPr="004C0CEF">
        <w:rPr>
          <w:rFonts w:ascii="Arial" w:hAnsi="Arial" w:cs="Arial"/>
        </w:rPr>
        <w:t>.</w:t>
      </w:r>
    </w:p>
    <w:p w:rsidR="00CD7879" w:rsidRPr="004C0CEF" w:rsidRDefault="00CD7879" w:rsidP="00CD7879">
      <w:pPr>
        <w:ind w:firstLine="709"/>
        <w:jc w:val="both"/>
        <w:rPr>
          <w:rFonts w:cs="Arial"/>
          <w:color w:val="FF0000"/>
          <w:sz w:val="24"/>
          <w:highlight w:val="magenta"/>
        </w:rPr>
      </w:pPr>
    </w:p>
    <w:p w:rsidR="00CD7879" w:rsidRPr="004C0CEF" w:rsidRDefault="00CD7879" w:rsidP="00CD7879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4.2. Поселковые улицы и дороги. 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Улично-дорожная сеть населенных пунктов запроектирована в увязке с существующими улицами и дорогами. Рельефом, инженерными сетями, связывает жилые территории с общественными центрами, производственными территориями и обеспечивает выход на внешние магистрали. </w:t>
      </w:r>
    </w:p>
    <w:p w:rsidR="00CD7879" w:rsidRPr="004C0CEF" w:rsidRDefault="00CD7879" w:rsidP="00CD7879">
      <w:pPr>
        <w:ind w:firstLine="709"/>
        <w:contextualSpacing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Автомобильные дороги внешней сети и улично-дорожная сеть населенных пунктов сельского поселения имеют асфальтобетонное, щебеночное и грунтовое покрытия.</w:t>
      </w:r>
      <w:r w:rsidRPr="004C0CEF">
        <w:rPr>
          <w:rFonts w:cs="Arial"/>
          <w:sz w:val="23"/>
          <w:szCs w:val="23"/>
        </w:rPr>
        <w:t xml:space="preserve"> Проектом предлагается укрепить автомобильные связи между населенными пунктами путем строительства автомобильных дорог.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Ширина улиц в красных линиях принята – 20-30 м. 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Рекомендуемая ширина основной проезжей части – 20 м и 7,5 для дублеров. 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Параметры основных улиц от 25 до 40 м в красных линиях. Минимальная ширина проезжей части 7 м, рекомендуемая 10,5.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Жилые </w:t>
      </w:r>
      <w:proofErr w:type="gramStart"/>
      <w:r w:rsidRPr="004C0CEF">
        <w:rPr>
          <w:rFonts w:cs="Arial"/>
          <w:sz w:val="24"/>
        </w:rPr>
        <w:t>улицы</w:t>
      </w:r>
      <w:proofErr w:type="gramEnd"/>
      <w:r w:rsidRPr="004C0CEF">
        <w:rPr>
          <w:rFonts w:cs="Arial"/>
          <w:sz w:val="24"/>
        </w:rPr>
        <w:t xml:space="preserve"> существующие и проектируемые в красных линиях от 15 до 30 м. Ширина проезжей части 6-7 м.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Проектом предусматривается благоустройство всех улиц с устройством проезжей части, тротуаров, водопропускных труб, освещения, озеленения. Покрытие рекомендуется асфальтобетонное на щебеночном основании, водопропускные трубы железобетонные. 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</w:p>
    <w:p w:rsidR="00CD7879" w:rsidRPr="004C0CEF" w:rsidRDefault="00CD7879" w:rsidP="00CD7879">
      <w:pPr>
        <w:ind w:firstLine="709"/>
        <w:jc w:val="both"/>
        <w:rPr>
          <w:rFonts w:cs="Arial"/>
          <w:sz w:val="24"/>
          <w:highlight w:val="magenta"/>
        </w:rPr>
      </w:pPr>
    </w:p>
    <w:p w:rsidR="00CD7879" w:rsidRPr="004C0CEF" w:rsidRDefault="00CD7879" w:rsidP="00CD7879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4.3. Общественный транспорт.</w:t>
      </w:r>
    </w:p>
    <w:p w:rsidR="00CD7879" w:rsidRPr="004C0CEF" w:rsidRDefault="00CD7879" w:rsidP="00CD7879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Необходимость в общественном транспорте отсутствует, так как расстояние от мест проживания до мест приложения труда, объектов культурно-бытового обслуживания эпизодического пользования не превышает 30 минутного пешеходную доступность.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  <w:u w:val="single"/>
        </w:rPr>
      </w:pPr>
    </w:p>
    <w:p w:rsidR="00E227A5" w:rsidRPr="004C0CEF" w:rsidRDefault="00E227A5" w:rsidP="00E227A5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4.4. Сооружения для хранения и обслуживания транспортных средств. </w:t>
      </w:r>
    </w:p>
    <w:p w:rsidR="00E227A5" w:rsidRPr="004C0CEF" w:rsidRDefault="00E227A5" w:rsidP="00E227A5">
      <w:pPr>
        <w:ind w:firstLine="709"/>
        <w:jc w:val="both"/>
        <w:rPr>
          <w:rFonts w:cs="Arial"/>
        </w:rPr>
      </w:pP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Расчет количества автомобилей.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Уровень автомобилизации на 1 очередь строительства 300 легковых автомобилей на 1000 жителей, на расчетный срок 350 легковых автомобилей на 1000 жителей и 100,5 ведомственных автомобилей.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Суммарный уровень автомобилизации составит: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lastRenderedPageBreak/>
        <w:t>У</w:t>
      </w:r>
      <w:r w:rsidRPr="004C0CEF">
        <w:rPr>
          <w:rFonts w:cs="Arial"/>
          <w:sz w:val="24"/>
          <w:vertAlign w:val="subscript"/>
        </w:rPr>
        <w:t>1оч.</w:t>
      </w:r>
      <w:r w:rsidRPr="004C0CEF">
        <w:rPr>
          <w:rFonts w:cs="Arial"/>
          <w:sz w:val="24"/>
        </w:rPr>
        <w:t xml:space="preserve"> = (300-5)+100*0,25=320 авт. на 1000 жителей;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У</w:t>
      </w:r>
      <w:r w:rsidRPr="004C0CEF">
        <w:rPr>
          <w:rFonts w:cs="Arial"/>
          <w:sz w:val="24"/>
          <w:vertAlign w:val="subscript"/>
        </w:rPr>
        <w:t>р</w:t>
      </w:r>
      <w:proofErr w:type="gramStart"/>
      <w:r w:rsidRPr="004C0CEF">
        <w:rPr>
          <w:rFonts w:cs="Arial"/>
          <w:sz w:val="24"/>
          <w:vertAlign w:val="subscript"/>
        </w:rPr>
        <w:t>.с</w:t>
      </w:r>
      <w:proofErr w:type="spellEnd"/>
      <w:proofErr w:type="gramEnd"/>
      <w:r w:rsidRPr="004C0CEF">
        <w:rPr>
          <w:rFonts w:cs="Arial"/>
          <w:sz w:val="24"/>
          <w:vertAlign w:val="subscript"/>
        </w:rPr>
        <w:t xml:space="preserve">. </w:t>
      </w:r>
      <w:r w:rsidRPr="004C0CEF">
        <w:rPr>
          <w:rFonts w:cs="Arial"/>
          <w:sz w:val="24"/>
        </w:rPr>
        <w:t xml:space="preserve"> = (350-5)+100*0,25=370 авт. на 1000 жителей.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А</w:t>
      </w:r>
      <w:r w:rsidRPr="004C0CEF">
        <w:rPr>
          <w:rFonts w:cs="Arial"/>
          <w:sz w:val="24"/>
          <w:vertAlign w:val="superscript"/>
        </w:rPr>
        <w:t>1оч.</w:t>
      </w:r>
      <w:r w:rsidRPr="004C0CEF">
        <w:rPr>
          <w:rFonts w:cs="Arial"/>
          <w:sz w:val="24"/>
        </w:rPr>
        <w:t xml:space="preserve"> = </w:t>
      </w:r>
      <w:r w:rsidR="00A925E8" w:rsidRPr="004C0CEF">
        <w:rPr>
          <w:rFonts w:cs="Arial"/>
          <w:sz w:val="24"/>
        </w:rPr>
        <w:t>5,671</w:t>
      </w:r>
      <w:r w:rsidRPr="004C0CEF">
        <w:rPr>
          <w:rFonts w:cs="Arial"/>
          <w:sz w:val="24"/>
        </w:rPr>
        <w:t xml:space="preserve">*320 = </w:t>
      </w:r>
      <w:r w:rsidR="00A925E8" w:rsidRPr="004C0CEF">
        <w:rPr>
          <w:rFonts w:cs="Arial"/>
          <w:sz w:val="24"/>
        </w:rPr>
        <w:t>1815</w:t>
      </w:r>
      <w:r w:rsidRPr="004C0CEF">
        <w:rPr>
          <w:rFonts w:cs="Arial"/>
          <w:sz w:val="24"/>
        </w:rPr>
        <w:t>авт;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А</w:t>
      </w:r>
      <w:r w:rsidRPr="004C0CEF">
        <w:rPr>
          <w:rFonts w:cs="Arial"/>
          <w:sz w:val="24"/>
          <w:vertAlign w:val="superscript"/>
        </w:rPr>
        <w:t>р</w:t>
      </w:r>
      <w:proofErr w:type="gramStart"/>
      <w:r w:rsidRPr="004C0CEF">
        <w:rPr>
          <w:rFonts w:cs="Arial"/>
          <w:sz w:val="24"/>
          <w:vertAlign w:val="superscript"/>
        </w:rPr>
        <w:t>.с</w:t>
      </w:r>
      <w:proofErr w:type="spellEnd"/>
      <w:proofErr w:type="gramEnd"/>
      <w:r w:rsidRPr="004C0CEF">
        <w:rPr>
          <w:rFonts w:cs="Arial"/>
          <w:sz w:val="24"/>
          <w:vertAlign w:val="superscript"/>
        </w:rPr>
        <w:t>.</w:t>
      </w:r>
      <w:r w:rsidRPr="004C0CEF">
        <w:rPr>
          <w:rFonts w:cs="Arial"/>
          <w:sz w:val="24"/>
        </w:rPr>
        <w:t xml:space="preserve"> = </w:t>
      </w:r>
      <w:r w:rsidR="00A925E8" w:rsidRPr="004C0CEF">
        <w:rPr>
          <w:rFonts w:cs="Arial"/>
          <w:sz w:val="24"/>
        </w:rPr>
        <w:t>5,728</w:t>
      </w:r>
      <w:r w:rsidRPr="004C0CEF">
        <w:rPr>
          <w:rFonts w:cs="Arial"/>
          <w:sz w:val="24"/>
        </w:rPr>
        <w:t xml:space="preserve">*370 = </w:t>
      </w:r>
      <w:r w:rsidR="001D1A21" w:rsidRPr="004C0CEF">
        <w:rPr>
          <w:rFonts w:cs="Arial"/>
          <w:sz w:val="24"/>
        </w:rPr>
        <w:t>2119</w:t>
      </w:r>
      <w:r w:rsidRPr="004C0CEF">
        <w:rPr>
          <w:rFonts w:cs="Arial"/>
          <w:sz w:val="24"/>
        </w:rPr>
        <w:t xml:space="preserve"> авт.</w:t>
      </w:r>
    </w:p>
    <w:p w:rsidR="00E227A5" w:rsidRPr="004C0CEF" w:rsidRDefault="00E227A5" w:rsidP="00E227A5">
      <w:pPr>
        <w:ind w:firstLine="709"/>
        <w:jc w:val="both"/>
        <w:rPr>
          <w:rFonts w:cs="Arial"/>
          <w:b/>
          <w:sz w:val="24"/>
          <w:highlight w:val="magenta"/>
        </w:rPr>
      </w:pPr>
    </w:p>
    <w:p w:rsidR="00E227A5" w:rsidRPr="004C0CEF" w:rsidRDefault="00E227A5" w:rsidP="00E227A5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Расчет гаражей-паркингов.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Гаражи-паркинги в селе не предусматриваются, т.к. вся существующая и проектируемая застройка является </w:t>
      </w:r>
      <w:proofErr w:type="gramStart"/>
      <w:r w:rsidRPr="004C0CEF">
        <w:rPr>
          <w:rFonts w:cs="Arial"/>
          <w:sz w:val="24"/>
        </w:rPr>
        <w:t>усадебной</w:t>
      </w:r>
      <w:proofErr w:type="gramEnd"/>
      <w:r w:rsidRPr="004C0CEF">
        <w:rPr>
          <w:rFonts w:cs="Arial"/>
          <w:sz w:val="24"/>
        </w:rPr>
        <w:t xml:space="preserve"> и хранение автомобилей предполагается на приусадебных участках.</w:t>
      </w:r>
    </w:p>
    <w:p w:rsidR="00E227A5" w:rsidRPr="004C0CEF" w:rsidRDefault="00E227A5" w:rsidP="00E227A5">
      <w:pPr>
        <w:ind w:firstLine="720"/>
        <w:contextualSpacing/>
        <w:rPr>
          <w:rFonts w:cs="Arial"/>
          <w:b/>
          <w:sz w:val="24"/>
        </w:rPr>
      </w:pPr>
    </w:p>
    <w:p w:rsidR="00E227A5" w:rsidRPr="004C0CEF" w:rsidRDefault="00E227A5" w:rsidP="00E227A5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Кратковременная стоянка.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Открытые стоянки для кратковременного хранения легковых автомобилей предусмотрена из расчета 70% расчетного парка индивидуальных легковых автомобилей, что составит:</w:t>
      </w:r>
    </w:p>
    <w:p w:rsidR="00E227A5" w:rsidRPr="004C0CEF" w:rsidRDefault="001D1A21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1815</w:t>
      </w:r>
      <w:r w:rsidR="00E227A5" w:rsidRPr="004C0CEF">
        <w:rPr>
          <w:rFonts w:cs="Arial"/>
          <w:sz w:val="24"/>
        </w:rPr>
        <w:t>*0,7=</w:t>
      </w:r>
      <w:r w:rsidRPr="004C0CEF">
        <w:rPr>
          <w:rFonts w:cs="Arial"/>
          <w:sz w:val="24"/>
        </w:rPr>
        <w:t>1271</w:t>
      </w:r>
      <w:r w:rsidR="00E227A5" w:rsidRPr="004C0CEF">
        <w:rPr>
          <w:rFonts w:cs="Arial"/>
          <w:sz w:val="24"/>
        </w:rPr>
        <w:t>маш/мест на 1 очередь;</w:t>
      </w:r>
    </w:p>
    <w:p w:rsidR="00E227A5" w:rsidRPr="004C0CEF" w:rsidRDefault="001D1A21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2119</w:t>
      </w:r>
      <w:r w:rsidR="00E227A5" w:rsidRPr="004C0CEF">
        <w:rPr>
          <w:rFonts w:cs="Arial"/>
          <w:sz w:val="24"/>
        </w:rPr>
        <w:t>*0,7=</w:t>
      </w:r>
      <w:r w:rsidRPr="004C0CEF">
        <w:rPr>
          <w:rFonts w:cs="Arial"/>
          <w:sz w:val="24"/>
        </w:rPr>
        <w:t>1483</w:t>
      </w:r>
      <w:r w:rsidR="00E227A5" w:rsidRPr="004C0CEF">
        <w:rPr>
          <w:rFonts w:cs="Arial"/>
          <w:sz w:val="24"/>
        </w:rPr>
        <w:t>маш/мест на расчетный срок.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Из них в жилых районах 25%, что составит: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1 очередь – </w:t>
      </w:r>
      <w:r w:rsidR="001D1A21" w:rsidRPr="004C0CEF">
        <w:rPr>
          <w:rFonts w:cs="Arial"/>
          <w:sz w:val="24"/>
        </w:rPr>
        <w:t>318</w:t>
      </w:r>
      <w:r w:rsidRPr="004C0CEF">
        <w:rPr>
          <w:rFonts w:cs="Arial"/>
          <w:sz w:val="24"/>
        </w:rPr>
        <w:t>маш/мест;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расчетный срок </w:t>
      </w:r>
      <w:r w:rsidR="001D1A21" w:rsidRPr="004C0CEF">
        <w:rPr>
          <w:rFonts w:cs="Arial"/>
          <w:sz w:val="24"/>
        </w:rPr>
        <w:t>–359</w:t>
      </w:r>
      <w:r w:rsidRPr="004C0CEF">
        <w:rPr>
          <w:rFonts w:cs="Arial"/>
          <w:sz w:val="24"/>
        </w:rPr>
        <w:t>маш/мест.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общественных центрах 5% что составит: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1 очередь – </w:t>
      </w:r>
      <w:r w:rsidR="001D1A21" w:rsidRPr="004C0CEF">
        <w:rPr>
          <w:rFonts w:cs="Arial"/>
          <w:sz w:val="24"/>
        </w:rPr>
        <w:t>63</w:t>
      </w:r>
      <w:r w:rsidRPr="004C0CEF">
        <w:rPr>
          <w:rFonts w:cs="Arial"/>
          <w:sz w:val="24"/>
        </w:rPr>
        <w:t>маш/мест;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расчетный срок – </w:t>
      </w:r>
      <w:r w:rsidR="001D1A21" w:rsidRPr="004C0CEF">
        <w:rPr>
          <w:rFonts w:cs="Arial"/>
          <w:sz w:val="24"/>
        </w:rPr>
        <w:t>72</w:t>
      </w:r>
      <w:r w:rsidRPr="004C0CEF">
        <w:rPr>
          <w:rFonts w:cs="Arial"/>
          <w:sz w:val="24"/>
        </w:rPr>
        <w:t>маш/мест.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зонах массового кратковременного отдыха 15%, что составит: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1 очередь – </w:t>
      </w:r>
      <w:r w:rsidR="001D1A21" w:rsidRPr="004C0CEF">
        <w:rPr>
          <w:rFonts w:cs="Arial"/>
          <w:sz w:val="24"/>
        </w:rPr>
        <w:t>190</w:t>
      </w:r>
      <w:r w:rsidRPr="004C0CEF">
        <w:rPr>
          <w:rFonts w:cs="Arial"/>
          <w:sz w:val="24"/>
        </w:rPr>
        <w:t>маш/мест;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расчетный срок – </w:t>
      </w:r>
      <w:r w:rsidR="001D1A21" w:rsidRPr="004C0CEF">
        <w:rPr>
          <w:rFonts w:cs="Arial"/>
          <w:sz w:val="24"/>
        </w:rPr>
        <w:t>215</w:t>
      </w:r>
      <w:r w:rsidRPr="004C0CEF">
        <w:rPr>
          <w:rFonts w:cs="Arial"/>
          <w:sz w:val="24"/>
        </w:rPr>
        <w:t>маш/мест.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промышленно-коммунальной зоне 25%, что составит: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1 очередь - </w:t>
      </w:r>
      <w:r w:rsidR="001D1A21" w:rsidRPr="004C0CEF">
        <w:rPr>
          <w:rFonts w:cs="Arial"/>
          <w:sz w:val="24"/>
        </w:rPr>
        <w:t>318</w:t>
      </w:r>
      <w:r w:rsidRPr="004C0CEF">
        <w:rPr>
          <w:rFonts w:cs="Arial"/>
          <w:sz w:val="24"/>
        </w:rPr>
        <w:t>маш/мест;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 расчетный срок – </w:t>
      </w:r>
      <w:r w:rsidR="001D1A21" w:rsidRPr="004C0CEF">
        <w:rPr>
          <w:rFonts w:cs="Arial"/>
          <w:sz w:val="24"/>
        </w:rPr>
        <w:t>359</w:t>
      </w:r>
      <w:r w:rsidRPr="004C0CEF">
        <w:rPr>
          <w:rFonts w:cs="Arial"/>
          <w:sz w:val="24"/>
        </w:rPr>
        <w:t>маш/мест.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Сооружения для технического обслуживания транспортных средств.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Расчет АЗС и СТО.</w:t>
      </w:r>
    </w:p>
    <w:p w:rsidR="00E227A5" w:rsidRPr="004C0CEF" w:rsidRDefault="00E227A5" w:rsidP="00E227A5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Количество топливно-раздаточных колонок из расчета 1 колонка на 1200 автомобилей:</w:t>
      </w:r>
    </w:p>
    <w:p w:rsidR="00E227A5" w:rsidRPr="004C0CEF" w:rsidRDefault="00E227A5" w:rsidP="00E227A5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 </w:t>
      </w:r>
      <w:r w:rsidRPr="004C0CEF">
        <w:rPr>
          <w:rFonts w:cs="Arial"/>
          <w:sz w:val="24"/>
          <w:vertAlign w:val="subscript"/>
        </w:rPr>
        <w:t>1оч.</w:t>
      </w:r>
      <w:r w:rsidRPr="004C0CEF">
        <w:rPr>
          <w:rFonts w:cs="Arial"/>
          <w:sz w:val="24"/>
        </w:rPr>
        <w:t xml:space="preserve"> = </w:t>
      </w:r>
      <w:r w:rsidR="00F61674" w:rsidRPr="004C0CEF">
        <w:rPr>
          <w:rFonts w:cs="Arial"/>
          <w:sz w:val="24"/>
        </w:rPr>
        <w:t>1815</w:t>
      </w:r>
      <w:r w:rsidRPr="004C0CEF">
        <w:rPr>
          <w:rFonts w:cs="Arial"/>
          <w:sz w:val="24"/>
        </w:rPr>
        <w:t xml:space="preserve">/1200 = </w:t>
      </w:r>
      <w:r w:rsidR="0059311A" w:rsidRPr="004C0CEF">
        <w:rPr>
          <w:rFonts w:cs="Arial"/>
          <w:sz w:val="24"/>
        </w:rPr>
        <w:t>1</w:t>
      </w:r>
      <w:r w:rsidRPr="004C0CEF">
        <w:rPr>
          <w:rFonts w:cs="Arial"/>
          <w:sz w:val="24"/>
        </w:rPr>
        <w:t>ед;</w:t>
      </w:r>
    </w:p>
    <w:p w:rsidR="00E227A5" w:rsidRPr="004C0CEF" w:rsidRDefault="00E227A5" w:rsidP="00E227A5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 </w:t>
      </w:r>
      <w:proofErr w:type="spellStart"/>
      <w:r w:rsidRPr="004C0CEF">
        <w:rPr>
          <w:rFonts w:cs="Arial"/>
          <w:sz w:val="24"/>
          <w:vertAlign w:val="subscript"/>
        </w:rPr>
        <w:t>р.с</w:t>
      </w:r>
      <w:proofErr w:type="spellEnd"/>
      <w:r w:rsidRPr="004C0CEF">
        <w:rPr>
          <w:rFonts w:cs="Arial"/>
          <w:sz w:val="24"/>
          <w:vertAlign w:val="subscript"/>
        </w:rPr>
        <w:t>.</w:t>
      </w:r>
      <w:r w:rsidRPr="004C0CEF">
        <w:rPr>
          <w:rFonts w:cs="Arial"/>
          <w:sz w:val="24"/>
        </w:rPr>
        <w:t xml:space="preserve"> =</w:t>
      </w:r>
      <w:r w:rsidR="00F61674" w:rsidRPr="004C0CEF">
        <w:rPr>
          <w:rFonts w:cs="Arial"/>
          <w:sz w:val="24"/>
        </w:rPr>
        <w:t>2119</w:t>
      </w:r>
      <w:r w:rsidRPr="004C0CEF">
        <w:rPr>
          <w:rFonts w:cs="Arial"/>
          <w:sz w:val="24"/>
        </w:rPr>
        <w:t xml:space="preserve">/1200 = </w:t>
      </w:r>
      <w:r w:rsidR="00F61674" w:rsidRPr="004C0CEF">
        <w:rPr>
          <w:rFonts w:cs="Arial"/>
          <w:sz w:val="24"/>
        </w:rPr>
        <w:t>2</w:t>
      </w:r>
      <w:r w:rsidRPr="004C0CEF">
        <w:rPr>
          <w:rFonts w:cs="Arial"/>
          <w:sz w:val="24"/>
        </w:rPr>
        <w:t xml:space="preserve"> ед.</w:t>
      </w:r>
    </w:p>
    <w:p w:rsidR="00E227A5" w:rsidRPr="004C0CEF" w:rsidRDefault="00E227A5" w:rsidP="00E227A5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Количество постов на станции технического обслуживания из расчета 1 пост на 200 автомобилей:</w:t>
      </w:r>
    </w:p>
    <w:p w:rsidR="00E227A5" w:rsidRPr="004C0CEF" w:rsidRDefault="00E227A5" w:rsidP="00E227A5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Р1оч = </w:t>
      </w:r>
      <w:r w:rsidR="00F61674" w:rsidRPr="004C0CEF">
        <w:rPr>
          <w:rFonts w:eastAsia="Times New Roman" w:cs="Arial"/>
          <w:kern w:val="0"/>
          <w:sz w:val="24"/>
        </w:rPr>
        <w:t>1815</w:t>
      </w:r>
      <w:r w:rsidRPr="004C0CEF">
        <w:rPr>
          <w:rFonts w:eastAsia="Times New Roman" w:cs="Arial"/>
          <w:kern w:val="0"/>
          <w:sz w:val="24"/>
        </w:rPr>
        <w:t xml:space="preserve">/200= </w:t>
      </w:r>
      <w:r w:rsidR="00F61674" w:rsidRPr="004C0CEF">
        <w:rPr>
          <w:rFonts w:eastAsia="Times New Roman" w:cs="Arial"/>
          <w:kern w:val="0"/>
          <w:sz w:val="24"/>
        </w:rPr>
        <w:t>9</w:t>
      </w:r>
      <w:r w:rsidRPr="004C0CEF">
        <w:rPr>
          <w:rFonts w:eastAsia="Times New Roman" w:cs="Arial"/>
          <w:kern w:val="0"/>
          <w:sz w:val="24"/>
        </w:rPr>
        <w:t xml:space="preserve"> постов;</w:t>
      </w:r>
    </w:p>
    <w:p w:rsidR="00E227A5" w:rsidRPr="004C0CEF" w:rsidRDefault="00E227A5" w:rsidP="00E227A5">
      <w:pPr>
        <w:widowControl/>
        <w:suppressAutoHyphens w:val="0"/>
        <w:ind w:firstLine="709"/>
        <w:rPr>
          <w:rFonts w:eastAsia="Times New Roman" w:cs="Arial"/>
          <w:kern w:val="0"/>
          <w:sz w:val="24"/>
        </w:rPr>
      </w:pPr>
      <w:proofErr w:type="spellStart"/>
      <w:r w:rsidRPr="004C0CEF">
        <w:rPr>
          <w:rFonts w:eastAsia="Times New Roman" w:cs="Arial"/>
          <w:kern w:val="0"/>
          <w:sz w:val="24"/>
        </w:rPr>
        <w:t>Рр.с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. = </w:t>
      </w:r>
      <w:r w:rsidR="00F61674" w:rsidRPr="004C0CEF">
        <w:rPr>
          <w:rFonts w:eastAsia="Times New Roman" w:cs="Arial"/>
          <w:kern w:val="0"/>
          <w:sz w:val="24"/>
        </w:rPr>
        <w:t>2119</w:t>
      </w:r>
      <w:r w:rsidRPr="004C0CEF">
        <w:rPr>
          <w:rFonts w:eastAsia="Times New Roman" w:cs="Arial"/>
          <w:kern w:val="0"/>
          <w:sz w:val="24"/>
        </w:rPr>
        <w:t xml:space="preserve">/200= </w:t>
      </w:r>
      <w:r w:rsidR="00F61674" w:rsidRPr="004C0CEF">
        <w:rPr>
          <w:rFonts w:eastAsia="Times New Roman" w:cs="Arial"/>
          <w:kern w:val="0"/>
          <w:sz w:val="24"/>
        </w:rPr>
        <w:t>11</w:t>
      </w:r>
      <w:r w:rsidRPr="004C0CEF">
        <w:rPr>
          <w:rFonts w:eastAsia="Times New Roman" w:cs="Arial"/>
          <w:kern w:val="0"/>
          <w:sz w:val="24"/>
        </w:rPr>
        <w:t xml:space="preserve"> пост.</w:t>
      </w:r>
    </w:p>
    <w:p w:rsidR="00E227A5" w:rsidRPr="004C0CEF" w:rsidRDefault="00E227A5" w:rsidP="00E227A5">
      <w:pPr>
        <w:pStyle w:val="af1"/>
        <w:spacing w:before="0" w:after="0"/>
        <w:ind w:firstLine="709"/>
        <w:rPr>
          <w:rFonts w:ascii="Arial" w:hAnsi="Arial" w:cs="Arial"/>
        </w:rPr>
      </w:pPr>
      <w:r w:rsidRPr="004C0CEF">
        <w:rPr>
          <w:rFonts w:ascii="Arial" w:hAnsi="Arial" w:cs="Arial"/>
        </w:rPr>
        <w:t>Существующи</w:t>
      </w:r>
      <w:r w:rsidR="00F61674" w:rsidRPr="004C0CEF">
        <w:rPr>
          <w:rFonts w:ascii="Arial" w:hAnsi="Arial" w:cs="Arial"/>
        </w:rPr>
        <w:t xml:space="preserve">е 2 АЗС </w:t>
      </w:r>
      <w:r w:rsidR="0059311A" w:rsidRPr="004C0CEF">
        <w:rPr>
          <w:rFonts w:ascii="Arial" w:hAnsi="Arial" w:cs="Arial"/>
        </w:rPr>
        <w:t xml:space="preserve">и СТО </w:t>
      </w:r>
      <w:r w:rsidR="00F61674" w:rsidRPr="004C0CEF">
        <w:rPr>
          <w:rFonts w:ascii="Arial" w:hAnsi="Arial" w:cs="Arial"/>
        </w:rPr>
        <w:t xml:space="preserve">находятся в с. </w:t>
      </w:r>
      <w:proofErr w:type="gramStart"/>
      <w:r w:rsidR="00F61674" w:rsidRPr="004C0CEF">
        <w:rPr>
          <w:rFonts w:ascii="Arial" w:hAnsi="Arial" w:cs="Arial"/>
        </w:rPr>
        <w:t>Петровское</w:t>
      </w:r>
      <w:proofErr w:type="gramEnd"/>
      <w:r w:rsidR="0059311A" w:rsidRPr="004C0CEF">
        <w:rPr>
          <w:rFonts w:ascii="Arial" w:hAnsi="Arial" w:cs="Arial"/>
        </w:rPr>
        <w:t>.</w:t>
      </w:r>
    </w:p>
    <w:p w:rsidR="00E227A5" w:rsidRPr="004C0CEF" w:rsidRDefault="00E227A5" w:rsidP="00E227A5">
      <w:pPr>
        <w:ind w:firstLine="709"/>
        <w:jc w:val="both"/>
        <w:rPr>
          <w:rFonts w:cs="Arial"/>
          <w:sz w:val="24"/>
          <w:highlight w:val="magenta"/>
        </w:rPr>
      </w:pPr>
    </w:p>
    <w:p w:rsidR="00E227A5" w:rsidRPr="004C0CEF" w:rsidRDefault="00E227A5" w:rsidP="00E227A5">
      <w:pPr>
        <w:ind w:firstLine="709"/>
        <w:jc w:val="center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Основные показатели транспортной инфраструктуры.</w:t>
      </w:r>
    </w:p>
    <w:p w:rsidR="00E227A5" w:rsidRPr="004C0CEF" w:rsidRDefault="00E227A5" w:rsidP="00E227A5">
      <w:pPr>
        <w:ind w:firstLine="709"/>
        <w:jc w:val="center"/>
        <w:rPr>
          <w:rFonts w:cs="Arial"/>
          <w:b/>
          <w:color w:val="FF000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992"/>
        <w:gridCol w:w="992"/>
      </w:tblGrid>
      <w:tr w:rsidR="00E227A5" w:rsidRPr="004C0CEF" w:rsidTr="008F297F">
        <w:trPr>
          <w:trHeight w:val="141"/>
        </w:trPr>
        <w:tc>
          <w:tcPr>
            <w:tcW w:w="6062" w:type="dxa"/>
            <w:vMerge w:val="restart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Сущ.</w:t>
            </w:r>
          </w:p>
        </w:tc>
        <w:tc>
          <w:tcPr>
            <w:tcW w:w="1984" w:type="dxa"/>
            <w:gridSpan w:val="2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По расчету</w:t>
            </w:r>
          </w:p>
        </w:tc>
      </w:tr>
      <w:tr w:rsidR="00E227A5" w:rsidRPr="004C0CEF" w:rsidTr="008F297F">
        <w:trPr>
          <w:trHeight w:val="140"/>
        </w:trPr>
        <w:tc>
          <w:tcPr>
            <w:tcW w:w="6062" w:type="dxa"/>
            <w:vMerge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 оч.</w:t>
            </w:r>
          </w:p>
        </w:tc>
        <w:tc>
          <w:tcPr>
            <w:tcW w:w="992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РС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Население</w:t>
            </w:r>
          </w:p>
        </w:tc>
        <w:tc>
          <w:tcPr>
            <w:tcW w:w="1134" w:type="dxa"/>
          </w:tcPr>
          <w:p w:rsidR="00E227A5" w:rsidRPr="004C0CEF" w:rsidRDefault="00F61674" w:rsidP="008F297F">
            <w:pPr>
              <w:tabs>
                <w:tab w:val="left" w:pos="255"/>
                <w:tab w:val="center" w:pos="459"/>
              </w:tabs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5615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5671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5728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Уровень автомобилизации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59311A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300</w:t>
            </w:r>
          </w:p>
        </w:tc>
        <w:tc>
          <w:tcPr>
            <w:tcW w:w="992" w:type="dxa"/>
          </w:tcPr>
          <w:p w:rsidR="00E227A5" w:rsidRPr="004C0CEF" w:rsidRDefault="0059311A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350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Суммарный уровень автомобилизации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320</w:t>
            </w:r>
          </w:p>
        </w:tc>
        <w:tc>
          <w:tcPr>
            <w:tcW w:w="992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370</w:t>
            </w:r>
          </w:p>
        </w:tc>
      </w:tr>
      <w:tr w:rsidR="0059311A" w:rsidRPr="004C0CEF" w:rsidTr="008F297F">
        <w:tc>
          <w:tcPr>
            <w:tcW w:w="6062" w:type="dxa"/>
          </w:tcPr>
          <w:p w:rsidR="0059311A" w:rsidRPr="004C0CEF" w:rsidRDefault="0059311A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Общее количество приведенных автомобилей</w:t>
            </w:r>
          </w:p>
        </w:tc>
        <w:tc>
          <w:tcPr>
            <w:tcW w:w="1134" w:type="dxa"/>
          </w:tcPr>
          <w:p w:rsidR="0059311A" w:rsidRPr="004C0CEF" w:rsidRDefault="0059311A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59311A" w:rsidRPr="004C0CEF" w:rsidRDefault="00F61674" w:rsidP="0059311A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1815</w:t>
            </w:r>
          </w:p>
        </w:tc>
        <w:tc>
          <w:tcPr>
            <w:tcW w:w="992" w:type="dxa"/>
          </w:tcPr>
          <w:p w:rsidR="0059311A" w:rsidRPr="004C0CEF" w:rsidRDefault="00F61674" w:rsidP="0059311A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2119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Количество топливно-раздаточных  колонок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Количество постов на станции технического обслуживания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9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10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Кратковременные стоянки (70% парка индивидуальных автомобилей)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1271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1438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Из них в жилых районах (25%)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318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359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В общественном центре (5%)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63</w:t>
            </w:r>
          </w:p>
        </w:tc>
        <w:tc>
          <w:tcPr>
            <w:tcW w:w="992" w:type="dxa"/>
          </w:tcPr>
          <w:p w:rsidR="00E227A5" w:rsidRPr="004C0CEF" w:rsidRDefault="00F61674" w:rsidP="0059311A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72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lastRenderedPageBreak/>
              <w:t>В зоне массового кратковременного отдыха (15%)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190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215</w:t>
            </w:r>
          </w:p>
        </w:tc>
      </w:tr>
      <w:tr w:rsidR="00F61674" w:rsidRPr="004C0CEF" w:rsidTr="008F297F">
        <w:tc>
          <w:tcPr>
            <w:tcW w:w="6062" w:type="dxa"/>
          </w:tcPr>
          <w:p w:rsidR="00F61674" w:rsidRPr="004C0CEF" w:rsidRDefault="00F61674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В промышленно-коммунальной зоне (25%)</w:t>
            </w:r>
          </w:p>
        </w:tc>
        <w:tc>
          <w:tcPr>
            <w:tcW w:w="1134" w:type="dxa"/>
          </w:tcPr>
          <w:p w:rsidR="00F61674" w:rsidRPr="004C0CEF" w:rsidRDefault="00F61674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F61674" w:rsidRPr="004C0CEF" w:rsidRDefault="00F61674" w:rsidP="00F61674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318</w:t>
            </w:r>
          </w:p>
        </w:tc>
        <w:tc>
          <w:tcPr>
            <w:tcW w:w="992" w:type="dxa"/>
          </w:tcPr>
          <w:p w:rsidR="00F61674" w:rsidRPr="004C0CEF" w:rsidRDefault="00F61674" w:rsidP="00F61674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359</w:t>
            </w:r>
          </w:p>
        </w:tc>
      </w:tr>
      <w:tr w:rsidR="00E227A5" w:rsidRPr="004C0CEF" w:rsidTr="008F297F">
        <w:tc>
          <w:tcPr>
            <w:tcW w:w="6062" w:type="dxa"/>
          </w:tcPr>
          <w:p w:rsidR="00E227A5" w:rsidRPr="004C0CEF" w:rsidRDefault="00E227A5" w:rsidP="008F297F">
            <w:pPr>
              <w:jc w:val="both"/>
              <w:rPr>
                <w:rFonts w:cs="Arial"/>
              </w:rPr>
            </w:pPr>
            <w:r w:rsidRPr="004C0CEF">
              <w:rPr>
                <w:rFonts w:cs="Arial"/>
              </w:rPr>
              <w:t>Мосты</w:t>
            </w:r>
          </w:p>
        </w:tc>
        <w:tc>
          <w:tcPr>
            <w:tcW w:w="1134" w:type="dxa"/>
          </w:tcPr>
          <w:p w:rsidR="00E227A5" w:rsidRPr="004C0CEF" w:rsidRDefault="00E227A5" w:rsidP="008F297F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</w:t>
            </w:r>
          </w:p>
        </w:tc>
        <w:tc>
          <w:tcPr>
            <w:tcW w:w="992" w:type="dxa"/>
          </w:tcPr>
          <w:p w:rsidR="00E227A5" w:rsidRPr="004C0CEF" w:rsidRDefault="00F61674" w:rsidP="008F297F">
            <w:pPr>
              <w:jc w:val="center"/>
              <w:rPr>
                <w:rFonts w:cs="Arial"/>
              </w:rPr>
            </w:pPr>
            <w:r w:rsidRPr="004C0CEF">
              <w:rPr>
                <w:rFonts w:cs="Arial"/>
              </w:rPr>
              <w:t>3</w:t>
            </w:r>
          </w:p>
        </w:tc>
      </w:tr>
    </w:tbl>
    <w:p w:rsidR="00E227A5" w:rsidRPr="004C0CEF" w:rsidRDefault="00E227A5" w:rsidP="00E227A5">
      <w:pPr>
        <w:jc w:val="both"/>
        <w:rPr>
          <w:rFonts w:cs="Arial"/>
          <w:color w:val="FF0000"/>
          <w:sz w:val="24"/>
          <w:highlight w:val="magenta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magenta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883669" w:rsidRPr="004C0CEF" w:rsidRDefault="00883669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BA066D" w:rsidRPr="004C0CEF" w:rsidRDefault="00BA066D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BA066D" w:rsidRPr="004C0CEF" w:rsidRDefault="00BA066D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Глава </w:t>
      </w:r>
      <w:r w:rsidRPr="004C0CEF">
        <w:rPr>
          <w:rFonts w:cs="Arial"/>
          <w:b/>
          <w:sz w:val="24"/>
          <w:lang w:val="en-US"/>
        </w:rPr>
        <w:t>VI</w:t>
      </w:r>
      <w:r w:rsidRPr="004C0CEF">
        <w:rPr>
          <w:rFonts w:cs="Arial"/>
          <w:b/>
          <w:sz w:val="24"/>
        </w:rPr>
        <w:t>. Инженерное обеспечение.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6.1. Теплоснабжение.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6.1.1 Существующее положение</w:t>
      </w:r>
    </w:p>
    <w:p w:rsidR="00B37C91" w:rsidRPr="004C0CEF" w:rsidRDefault="003A428D" w:rsidP="00B37C91">
      <w:pPr>
        <w:ind w:firstLine="680"/>
        <w:jc w:val="both"/>
        <w:rPr>
          <w:rFonts w:cs="Arial"/>
          <w:sz w:val="24"/>
          <w:szCs w:val="29"/>
        </w:rPr>
      </w:pPr>
      <w:r w:rsidRPr="004C0CEF">
        <w:rPr>
          <w:rFonts w:cs="Arial"/>
          <w:sz w:val="24"/>
        </w:rPr>
        <w:t>Согласно выданным данным, в настоящее время</w:t>
      </w:r>
      <w:r w:rsidR="00BA066D" w:rsidRPr="004C0CEF">
        <w:rPr>
          <w:rFonts w:cs="Arial"/>
          <w:sz w:val="24"/>
        </w:rPr>
        <w:t xml:space="preserve"> централизованное </w:t>
      </w:r>
      <w:proofErr w:type="spellStart"/>
      <w:r w:rsidRPr="004C0CEF">
        <w:rPr>
          <w:rFonts w:cs="Arial"/>
          <w:sz w:val="24"/>
        </w:rPr>
        <w:t>теплоснабжение</w:t>
      </w:r>
      <w:r w:rsidR="00D06E8B" w:rsidRPr="004C0CEF">
        <w:rPr>
          <w:rFonts w:cs="Arial"/>
          <w:sz w:val="24"/>
        </w:rPr>
        <w:t>Петров</w:t>
      </w:r>
      <w:r w:rsidR="00BA066D" w:rsidRPr="004C0CEF">
        <w:rPr>
          <w:rFonts w:cs="Arial"/>
          <w:sz w:val="24"/>
        </w:rPr>
        <w:t>ского</w:t>
      </w:r>
      <w:r w:rsidRPr="004C0CEF">
        <w:rPr>
          <w:rFonts w:cs="Arial"/>
          <w:sz w:val="24"/>
        </w:rPr>
        <w:t>сельсовета</w:t>
      </w:r>
      <w:proofErr w:type="spellEnd"/>
      <w:r w:rsidRPr="004C0CEF">
        <w:rPr>
          <w:rFonts w:cs="Arial"/>
          <w:sz w:val="24"/>
        </w:rPr>
        <w:t xml:space="preserve"> </w:t>
      </w:r>
      <w:proofErr w:type="spellStart"/>
      <w:r w:rsidR="00BA066D" w:rsidRPr="004C0CEF">
        <w:rPr>
          <w:rFonts w:cs="Arial"/>
          <w:sz w:val="24"/>
        </w:rPr>
        <w:t>Ишимбайского</w:t>
      </w:r>
      <w:r w:rsidRPr="004C0CEF">
        <w:rPr>
          <w:rFonts w:cs="Arial"/>
          <w:sz w:val="24"/>
        </w:rPr>
        <w:t>района</w:t>
      </w:r>
      <w:proofErr w:type="spellEnd"/>
      <w:r w:rsidRPr="004C0CEF">
        <w:rPr>
          <w:rFonts w:cs="Arial"/>
          <w:sz w:val="24"/>
        </w:rPr>
        <w:t xml:space="preserve"> Республики </w:t>
      </w:r>
      <w:proofErr w:type="spellStart"/>
      <w:r w:rsidRPr="004C0CEF">
        <w:rPr>
          <w:rFonts w:cs="Arial"/>
          <w:sz w:val="24"/>
        </w:rPr>
        <w:t>Башкортостан</w:t>
      </w:r>
      <w:r w:rsidR="00F61674" w:rsidRPr="004C0CEF">
        <w:rPr>
          <w:rFonts w:cs="Arial"/>
          <w:sz w:val="24"/>
        </w:rPr>
        <w:t>частично</w:t>
      </w:r>
      <w:proofErr w:type="spellEnd"/>
      <w:r w:rsidR="00F61674" w:rsidRPr="004C0CEF">
        <w:rPr>
          <w:rFonts w:cs="Arial"/>
          <w:sz w:val="24"/>
        </w:rPr>
        <w:t xml:space="preserve"> присутствует в с. Петровское</w:t>
      </w:r>
      <w:r w:rsidR="00B37C91" w:rsidRPr="004C0CEF">
        <w:rPr>
          <w:rFonts w:cs="Arial"/>
          <w:sz w:val="24"/>
        </w:rPr>
        <w:t>:</w:t>
      </w:r>
      <w:r w:rsidR="00B37C91" w:rsidRPr="004C0CEF">
        <w:rPr>
          <w:rFonts w:cs="Arial"/>
          <w:sz w:val="24"/>
          <w:shd w:val="clear" w:color="auto" w:fill="FFFFFF"/>
        </w:rPr>
        <w:t xml:space="preserve"> 1.Мини-котельная: обслуживает 2-х </w:t>
      </w:r>
      <w:proofErr w:type="spellStart"/>
      <w:r w:rsidR="00B37C91" w:rsidRPr="004C0CEF">
        <w:rPr>
          <w:rFonts w:cs="Arial"/>
          <w:sz w:val="24"/>
          <w:shd w:val="clear" w:color="auto" w:fill="FFFFFF"/>
        </w:rPr>
        <w:t>эатжные</w:t>
      </w:r>
      <w:proofErr w:type="spellEnd"/>
      <w:r w:rsidR="00B37C91" w:rsidRPr="004C0CEF">
        <w:rPr>
          <w:rFonts w:cs="Arial"/>
          <w:sz w:val="24"/>
          <w:shd w:val="clear" w:color="auto" w:fill="FFFFFF"/>
        </w:rPr>
        <w:t xml:space="preserve"> 18-квартирные дома;  2.котельная: школа, детский дом, школьный 8-кв. дом, 2-х </w:t>
      </w:r>
      <w:proofErr w:type="spellStart"/>
      <w:r w:rsidR="00B37C91" w:rsidRPr="004C0CEF">
        <w:rPr>
          <w:rFonts w:cs="Arial"/>
          <w:sz w:val="24"/>
          <w:shd w:val="clear" w:color="auto" w:fill="FFFFFF"/>
        </w:rPr>
        <w:t>кв</w:t>
      </w:r>
      <w:proofErr w:type="gramStart"/>
      <w:r w:rsidR="00B37C91" w:rsidRPr="004C0CEF">
        <w:rPr>
          <w:rFonts w:cs="Arial"/>
          <w:sz w:val="24"/>
          <w:shd w:val="clear" w:color="auto" w:fill="FFFFFF"/>
        </w:rPr>
        <w:t>.д</w:t>
      </w:r>
      <w:proofErr w:type="gramEnd"/>
      <w:r w:rsidR="00B37C91" w:rsidRPr="004C0CEF">
        <w:rPr>
          <w:rFonts w:cs="Arial"/>
          <w:sz w:val="24"/>
          <w:shd w:val="clear" w:color="auto" w:fill="FFFFFF"/>
        </w:rPr>
        <w:t>ом</w:t>
      </w:r>
      <w:proofErr w:type="spellEnd"/>
      <w:r w:rsidR="00B37C91" w:rsidRPr="004C0CEF">
        <w:rPr>
          <w:rFonts w:cs="Arial"/>
          <w:sz w:val="24"/>
          <w:shd w:val="clear" w:color="auto" w:fill="FFFFFF"/>
        </w:rPr>
        <w:t xml:space="preserve">.  Кроме того, имеются котельные: в СПТУ, в сельсовете, в РДК+ДДУ «солнышко», котельная лесхоза, котельная  Дом Быта, котельная </w:t>
      </w:r>
      <w:proofErr w:type="spellStart"/>
      <w:r w:rsidR="00B37C91" w:rsidRPr="004C0CEF">
        <w:rPr>
          <w:rFonts w:cs="Arial"/>
          <w:sz w:val="24"/>
          <w:shd w:val="clear" w:color="auto" w:fill="FFFFFF"/>
        </w:rPr>
        <w:t>Газсервиса</w:t>
      </w:r>
      <w:proofErr w:type="spellEnd"/>
      <w:r w:rsidR="00B37C91" w:rsidRPr="004C0CEF">
        <w:rPr>
          <w:rFonts w:cs="Arial"/>
          <w:sz w:val="24"/>
          <w:shd w:val="clear" w:color="auto" w:fill="FFFFFF"/>
        </w:rPr>
        <w:t>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shd w:val="clear" w:color="auto" w:fill="FFFFFF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shd w:val="clear" w:color="auto" w:fill="FFFFFF"/>
        </w:rPr>
      </w:pPr>
      <w:r w:rsidRPr="004C0CEF">
        <w:rPr>
          <w:rFonts w:cs="Arial"/>
          <w:sz w:val="24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6.1.2 Проектные решения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shd w:val="clear" w:color="auto" w:fill="FFFFFF"/>
        </w:rPr>
      </w:pPr>
      <w:r w:rsidRPr="004C0CEF">
        <w:rPr>
          <w:rFonts w:cs="Arial"/>
          <w:sz w:val="24"/>
        </w:rPr>
        <w:t>Расходы тепла на отопление секционной и усадебной застройки определены в соответствии с СНиП 41-02-2003 «Тепловые сети» по укрупненным показателям, исходя величины общей площади. Расходы тепла на отопление и вентиляцию общественных зданий, определены как доля 25% от расходов тепла на  секционную застро</w:t>
      </w:r>
      <w:r w:rsidRPr="004C0CEF">
        <w:rPr>
          <w:rFonts w:cs="Arial"/>
          <w:sz w:val="24"/>
          <w:shd w:val="clear" w:color="auto" w:fill="FFFFFF"/>
        </w:rPr>
        <w:t>йку. 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shd w:val="clear" w:color="auto" w:fill="FFFFFF"/>
        </w:rPr>
      </w:pPr>
      <w:r w:rsidRPr="004C0CEF">
        <w:rPr>
          <w:rFonts w:cs="Arial"/>
          <w:sz w:val="24"/>
          <w:shd w:val="clear" w:color="auto" w:fill="FFFFFF"/>
        </w:rPr>
        <w:t>В табл</w:t>
      </w:r>
      <w:r w:rsidRPr="004C0CEF">
        <w:rPr>
          <w:rFonts w:cs="Arial"/>
          <w:sz w:val="24"/>
        </w:rPr>
        <w:t>ице 1 пр</w:t>
      </w:r>
      <w:r w:rsidRPr="004C0CEF">
        <w:rPr>
          <w:rFonts w:cs="Arial"/>
          <w:sz w:val="24"/>
          <w:shd w:val="clear" w:color="auto" w:fill="FFFFFF"/>
        </w:rPr>
        <w:t>иведены итоговые данные потребности в тепловой энергии.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  <w:shd w:val="clear" w:color="auto" w:fill="FFFFFF"/>
        </w:rPr>
        <w:t>Тепло</w:t>
      </w:r>
      <w:r w:rsidRPr="004C0CEF">
        <w:rPr>
          <w:rFonts w:cs="Arial"/>
          <w:sz w:val="24"/>
        </w:rPr>
        <w:t xml:space="preserve">снабжение отдельно стоящих общественных зданий и застройки  </w:t>
      </w:r>
      <w:r w:rsidRPr="004C0CEF">
        <w:rPr>
          <w:rFonts w:cs="Arial"/>
          <w:sz w:val="24"/>
          <w:shd w:val="clear" w:color="auto" w:fill="FFFFFF"/>
        </w:rPr>
        <w:t>на новых территориях</w:t>
      </w:r>
      <w:r w:rsidRPr="004C0CEF">
        <w:rPr>
          <w:rFonts w:cs="Arial"/>
          <w:sz w:val="24"/>
        </w:rPr>
        <w:t xml:space="preserve"> проектом предусматривается </w:t>
      </w:r>
      <w:r w:rsidRPr="004C0CEF">
        <w:rPr>
          <w:rFonts w:cs="Arial"/>
          <w:sz w:val="24"/>
          <w:shd w:val="clear" w:color="auto" w:fill="FFFFFF"/>
        </w:rPr>
        <w:t>от ав</w:t>
      </w:r>
      <w:r w:rsidRPr="004C0CEF">
        <w:rPr>
          <w:rFonts w:cs="Arial"/>
          <w:sz w:val="24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</w:p>
    <w:p w:rsidR="003A428D" w:rsidRPr="004C0CEF" w:rsidRDefault="003A428D" w:rsidP="003A428D">
      <w:pPr>
        <w:ind w:firstLine="709"/>
        <w:jc w:val="center"/>
        <w:rPr>
          <w:rFonts w:cs="Arial"/>
          <w:sz w:val="24"/>
          <w:highlight w:val="yellow"/>
        </w:rPr>
      </w:pPr>
    </w:p>
    <w:p w:rsidR="003A428D" w:rsidRPr="004C0CEF" w:rsidRDefault="003A428D" w:rsidP="003A428D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bCs/>
          <w:kern w:val="0"/>
          <w:sz w:val="24"/>
        </w:rPr>
        <w:t>Расчет расходов теплопотребления на расчетный срок</w:t>
      </w:r>
    </w:p>
    <w:p w:rsidR="003A428D" w:rsidRPr="004C0CEF" w:rsidRDefault="003A428D" w:rsidP="003A428D">
      <w:pPr>
        <w:ind w:firstLine="709"/>
        <w:jc w:val="right"/>
        <w:rPr>
          <w:rFonts w:cs="Arial"/>
          <w:sz w:val="24"/>
        </w:rPr>
      </w:pPr>
      <w:r w:rsidRPr="004C0CEF">
        <w:rPr>
          <w:rFonts w:eastAsia="Times New Roman" w:cs="Arial"/>
          <w:kern w:val="0"/>
          <w:sz w:val="24"/>
        </w:rPr>
        <w:t>Таблица 2</w:t>
      </w: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998"/>
        <w:gridCol w:w="1200"/>
        <w:gridCol w:w="1130"/>
        <w:gridCol w:w="892"/>
        <w:gridCol w:w="947"/>
        <w:gridCol w:w="946"/>
        <w:gridCol w:w="1302"/>
        <w:gridCol w:w="997"/>
      </w:tblGrid>
      <w:tr w:rsidR="003A428D" w:rsidRPr="004C0CEF" w:rsidTr="007B5BA6">
        <w:trPr>
          <w:trHeight w:val="1105"/>
        </w:trPr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lastRenderedPageBreak/>
              <w:t>Наименование потребителей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Общая площадь, тыс. м</w:t>
            </w:r>
            <w:proofErr w:type="gram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proofErr w:type="spell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Уд</w:t>
            </w:r>
            <w:proofErr w:type="gram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.т</w:t>
            </w:r>
            <w:proofErr w:type="gram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епл</w:t>
            </w:r>
            <w:proofErr w:type="spell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 поток на отопление, Вт/ч*м2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proofErr w:type="spell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Тепл</w:t>
            </w:r>
            <w:proofErr w:type="spell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 поток на отопление, 106 Вт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proofErr w:type="spell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Тепл</w:t>
            </w:r>
            <w:proofErr w:type="spell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 xml:space="preserve">. поток на </w:t>
            </w:r>
            <w:proofErr w:type="spell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вентил</w:t>
            </w:r>
            <w:proofErr w:type="spell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., 106 Вт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Кол-во жителей, тыс. чел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proofErr w:type="spell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Уд</w:t>
            </w:r>
            <w:proofErr w:type="gram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.т</w:t>
            </w:r>
            <w:proofErr w:type="gram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епл</w:t>
            </w:r>
            <w:proofErr w:type="spell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 поток на ГВС, Вт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proofErr w:type="spell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Максим</w:t>
            </w:r>
            <w:proofErr w:type="gramStart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.т</w:t>
            </w:r>
            <w:proofErr w:type="gram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епл</w:t>
            </w:r>
            <w:proofErr w:type="spellEnd"/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. поток на ГВС, 106 Вт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6"/>
                <w:szCs w:val="16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16"/>
                <w:szCs w:val="16"/>
              </w:rPr>
              <w:t>Общий тепловой поток, 106 Вт</w:t>
            </w:r>
          </w:p>
        </w:tc>
      </w:tr>
      <w:tr w:rsidR="00B37C91" w:rsidRPr="004C0CEF" w:rsidTr="00662273">
        <w:trPr>
          <w:trHeight w:val="819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Общественные здания усадебной застройки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(105х0,25)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(2,4*73)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B37C91" w:rsidRPr="004C0CEF" w:rsidTr="00662273">
        <w:trPr>
          <w:trHeight w:val="374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proofErr w:type="spellStart"/>
            <w:r w:rsidRPr="004C0CEF">
              <w:rPr>
                <w:rFonts w:cs="Arial"/>
              </w:rPr>
              <w:t>расч</w:t>
            </w:r>
            <w:proofErr w:type="spellEnd"/>
            <w:r w:rsidRPr="004C0CEF">
              <w:rPr>
                <w:rFonts w:cs="Arial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120,6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26,25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3,17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0,946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3,71</w:t>
            </w:r>
          </w:p>
        </w:tc>
      </w:tr>
      <w:tr w:rsidR="00B37C91" w:rsidRPr="004C0CEF" w:rsidTr="00662273">
        <w:trPr>
          <w:trHeight w:val="374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 xml:space="preserve">в </w:t>
            </w:r>
            <w:proofErr w:type="spellStart"/>
            <w:r w:rsidRPr="004C0CEF">
              <w:rPr>
                <w:rFonts w:cs="Arial"/>
              </w:rPr>
              <w:t>т.ч</w:t>
            </w:r>
            <w:proofErr w:type="spellEnd"/>
            <w:r w:rsidRPr="004C0CEF">
              <w:rPr>
                <w:rFonts w:cs="Arial"/>
              </w:rPr>
              <w:t>. на 1 оч.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120,6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26,25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3,17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0,729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3,67</w:t>
            </w:r>
          </w:p>
        </w:tc>
      </w:tr>
      <w:tr w:rsidR="00B37C91" w:rsidRPr="004C0CEF" w:rsidTr="00662273">
        <w:trPr>
          <w:trHeight w:val="391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proofErr w:type="spellStart"/>
            <w:r w:rsidRPr="004C0CEF">
              <w:rPr>
                <w:rFonts w:cs="Arial"/>
              </w:rPr>
              <w:t>расч</w:t>
            </w:r>
            <w:proofErr w:type="spellEnd"/>
            <w:r w:rsidRPr="004C0CEF">
              <w:rPr>
                <w:rFonts w:cs="Arial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120,6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3,17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3,81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 xml:space="preserve">в </w:t>
            </w:r>
            <w:proofErr w:type="spellStart"/>
            <w:r w:rsidRPr="004C0CEF">
              <w:rPr>
                <w:rFonts w:cs="Arial"/>
              </w:rPr>
              <w:t>т.ч</w:t>
            </w:r>
            <w:proofErr w:type="spellEnd"/>
            <w:r w:rsidRPr="004C0CEF">
              <w:rPr>
                <w:rFonts w:cs="Arial"/>
              </w:rPr>
              <w:t>. на 1 оч.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120,6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3,17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3,78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Итого</w:t>
            </w:r>
            <w:r w:rsidRPr="004C0CEF">
              <w:rPr>
                <w:rFonts w:cs="Arial"/>
              </w:rPr>
              <w:t xml:space="preserve"> с учетом 8% потерь 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proofErr w:type="spellStart"/>
            <w:r w:rsidRPr="004C0CEF">
              <w:rPr>
                <w:rFonts w:cs="Arial"/>
              </w:rPr>
              <w:t>расч</w:t>
            </w:r>
            <w:proofErr w:type="spellEnd"/>
            <w:r w:rsidRPr="004C0CEF">
              <w:rPr>
                <w:rFonts w:cs="Arial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4,12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 xml:space="preserve">в </w:t>
            </w:r>
            <w:proofErr w:type="spellStart"/>
            <w:r w:rsidRPr="004C0CEF">
              <w:rPr>
                <w:rFonts w:cs="Arial"/>
              </w:rPr>
              <w:t>т.ч</w:t>
            </w:r>
            <w:proofErr w:type="spellEnd"/>
            <w:r w:rsidRPr="004C0CEF">
              <w:rPr>
                <w:rFonts w:cs="Arial"/>
              </w:rPr>
              <w:t>. на 1 оч.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3,42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4,08</w:t>
            </w:r>
          </w:p>
        </w:tc>
      </w:tr>
      <w:tr w:rsidR="00B37C91" w:rsidRPr="004C0CEF" w:rsidTr="00662273">
        <w:trPr>
          <w:trHeight w:val="74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 xml:space="preserve">То же в </w:t>
            </w:r>
            <w:r w:rsidRPr="004C0CEF">
              <w:rPr>
                <w:rFonts w:cs="Arial"/>
                <w:b/>
                <w:bCs/>
              </w:rPr>
              <w:t>Гкал/час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proofErr w:type="spellStart"/>
            <w:r w:rsidRPr="004C0CEF">
              <w:rPr>
                <w:rFonts w:cs="Arial"/>
              </w:rPr>
              <w:t>расч</w:t>
            </w:r>
            <w:proofErr w:type="spellEnd"/>
            <w:r w:rsidRPr="004C0CEF">
              <w:rPr>
                <w:rFonts w:cs="Arial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2,95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3,55</w:t>
            </w:r>
          </w:p>
        </w:tc>
      </w:tr>
      <w:tr w:rsidR="00B37C91" w:rsidRPr="004C0CEF" w:rsidTr="00662273">
        <w:trPr>
          <w:trHeight w:val="428"/>
        </w:trPr>
        <w:tc>
          <w:tcPr>
            <w:tcW w:w="0" w:type="auto"/>
            <w:hideMark/>
          </w:tcPr>
          <w:p w:rsidR="00B37C91" w:rsidRPr="004C0CEF" w:rsidRDefault="00B37C91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 xml:space="preserve">в </w:t>
            </w:r>
            <w:proofErr w:type="spellStart"/>
            <w:r w:rsidRPr="004C0CEF">
              <w:rPr>
                <w:rFonts w:cs="Arial"/>
              </w:rPr>
              <w:t>т.ч</w:t>
            </w:r>
            <w:proofErr w:type="spellEnd"/>
            <w:r w:rsidRPr="004C0CEF">
              <w:rPr>
                <w:rFonts w:cs="Arial"/>
              </w:rPr>
              <w:t>. на 1 оч.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2,95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B37C91" w:rsidRPr="004C0CEF" w:rsidRDefault="00B37C91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0CEF">
              <w:rPr>
                <w:rFonts w:cs="Arial"/>
                <w:b/>
                <w:bCs/>
              </w:rPr>
              <w:t>3,52</w:t>
            </w:r>
          </w:p>
        </w:tc>
      </w:tr>
    </w:tbl>
    <w:p w:rsidR="003A428D" w:rsidRPr="004C0CEF" w:rsidRDefault="003A428D" w:rsidP="003A428D">
      <w:pPr>
        <w:jc w:val="both"/>
        <w:rPr>
          <w:rFonts w:cs="Arial"/>
          <w:b/>
          <w:bCs/>
          <w:sz w:val="16"/>
          <w:szCs w:val="16"/>
          <w:highlight w:val="yellow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  <w:highlight w:val="yellow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6.2. Газоснабжение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6.2.1 Существующее положение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b/>
          <w:bCs/>
        </w:rPr>
      </w:pP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Газоснабжение </w:t>
      </w:r>
      <w:r w:rsidR="00D06E8B" w:rsidRPr="004C0CEF">
        <w:rPr>
          <w:rFonts w:cs="Arial"/>
          <w:sz w:val="24"/>
        </w:rPr>
        <w:t>Петров</w:t>
      </w:r>
      <w:r w:rsidR="00662273" w:rsidRPr="004C0CEF">
        <w:rPr>
          <w:rFonts w:cs="Arial"/>
          <w:sz w:val="24"/>
        </w:rPr>
        <w:t>с</w:t>
      </w:r>
      <w:r w:rsidRPr="004C0CEF">
        <w:rPr>
          <w:rFonts w:cs="Arial"/>
          <w:sz w:val="24"/>
        </w:rPr>
        <w:t xml:space="preserve">кого </w:t>
      </w:r>
      <w:r w:rsidR="00662273" w:rsidRPr="004C0CEF">
        <w:rPr>
          <w:rFonts w:cs="Arial"/>
          <w:sz w:val="24"/>
        </w:rPr>
        <w:t xml:space="preserve">сельсовета </w:t>
      </w:r>
      <w:proofErr w:type="spellStart"/>
      <w:r w:rsidR="00662273" w:rsidRPr="004C0CEF">
        <w:rPr>
          <w:rFonts w:cs="Arial"/>
          <w:sz w:val="24"/>
        </w:rPr>
        <w:t>Ишимбайс</w:t>
      </w:r>
      <w:r w:rsidRPr="004C0CEF">
        <w:rPr>
          <w:rFonts w:cs="Arial"/>
          <w:sz w:val="24"/>
        </w:rPr>
        <w:t>кого</w:t>
      </w:r>
      <w:proofErr w:type="spellEnd"/>
      <w:r w:rsidRPr="004C0CEF">
        <w:rPr>
          <w:rFonts w:cs="Arial"/>
          <w:sz w:val="24"/>
        </w:rPr>
        <w:t xml:space="preserve"> р</w:t>
      </w:r>
      <w:r w:rsidR="00662273" w:rsidRPr="004C0CEF">
        <w:rPr>
          <w:rFonts w:cs="Arial"/>
          <w:sz w:val="24"/>
        </w:rPr>
        <w:t xml:space="preserve">айона осуществляется через ГРС </w:t>
      </w:r>
      <w:proofErr w:type="gramStart"/>
      <w:r w:rsidR="00662273" w:rsidRPr="004C0CEF">
        <w:rPr>
          <w:rFonts w:cs="Arial"/>
          <w:sz w:val="24"/>
        </w:rPr>
        <w:t>в</w:t>
      </w:r>
      <w:proofErr w:type="gramEnd"/>
      <w:r w:rsidR="00662273" w:rsidRPr="004C0CEF">
        <w:rPr>
          <w:rFonts w:cs="Arial"/>
          <w:sz w:val="24"/>
        </w:rPr>
        <w:t xml:space="preserve"> с. </w:t>
      </w:r>
      <w:r w:rsidR="00D06E8B" w:rsidRPr="004C0CEF">
        <w:rPr>
          <w:rFonts w:cs="Arial"/>
          <w:sz w:val="24"/>
        </w:rPr>
        <w:t>Петров</w:t>
      </w:r>
      <w:r w:rsidR="00D76513" w:rsidRPr="004C0CEF">
        <w:rPr>
          <w:rFonts w:cs="Arial"/>
          <w:sz w:val="24"/>
        </w:rPr>
        <w:t>ск</w:t>
      </w:r>
      <w:r w:rsidR="00662273" w:rsidRPr="004C0CEF">
        <w:rPr>
          <w:rFonts w:cs="Arial"/>
          <w:sz w:val="24"/>
        </w:rPr>
        <w:t>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Газ высокого и среднего давления распределяется по потребителям.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Газ низкого давления подается в жилые дома после понижения давления в ГРП (ШРП).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color w:val="FF0000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6.2.2 Направление использования газа.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b/>
          <w:bCs/>
        </w:rPr>
      </w:pP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ПГ</w:t>
      </w:r>
      <w:proofErr w:type="gramStart"/>
      <w:r w:rsidRPr="004C0CEF">
        <w:rPr>
          <w:rFonts w:cs="Arial"/>
          <w:sz w:val="24"/>
        </w:rPr>
        <w:t>4</w:t>
      </w:r>
      <w:proofErr w:type="gramEnd"/>
      <w:r w:rsidRPr="004C0CEF">
        <w:rPr>
          <w:rFonts w:cs="Arial"/>
          <w:sz w:val="24"/>
        </w:rPr>
        <w:t xml:space="preserve"> — плита газовая 4-х конфорочная — 1,5 м</w:t>
      </w:r>
      <w:r w:rsidRPr="004C0CEF">
        <w:rPr>
          <w:rFonts w:cs="Arial"/>
          <w:sz w:val="24"/>
          <w:vertAlign w:val="superscript"/>
        </w:rPr>
        <w:t>3</w:t>
      </w:r>
      <w:r w:rsidRPr="004C0CEF">
        <w:rPr>
          <w:rFonts w:cs="Arial"/>
          <w:sz w:val="24"/>
        </w:rPr>
        <w:t>/час;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ВПГ — водонагреватель проточный газовый — 2,0 м</w:t>
      </w:r>
      <w:r w:rsidRPr="004C0CEF">
        <w:rPr>
          <w:rFonts w:cs="Arial"/>
          <w:sz w:val="24"/>
          <w:vertAlign w:val="superscript"/>
        </w:rPr>
        <w:t>3</w:t>
      </w:r>
      <w:r w:rsidRPr="004C0CEF">
        <w:rPr>
          <w:rFonts w:cs="Arial"/>
          <w:sz w:val="24"/>
        </w:rPr>
        <w:t>/час;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АОГВ — автоматический отопительный газовый водонагреватель — 1,8 м</w:t>
      </w:r>
      <w:r w:rsidRPr="004C0CEF">
        <w:rPr>
          <w:rFonts w:cs="Arial"/>
          <w:sz w:val="24"/>
          <w:vertAlign w:val="superscript"/>
        </w:rPr>
        <w:t>3</w:t>
      </w:r>
      <w:r w:rsidRPr="004C0CEF">
        <w:rPr>
          <w:rFonts w:cs="Arial"/>
          <w:sz w:val="24"/>
        </w:rPr>
        <w:t>/час.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4C0CEF">
        <w:rPr>
          <w:rFonts w:cs="Arial"/>
          <w:sz w:val="24"/>
          <w:vertAlign w:val="superscript"/>
        </w:rPr>
        <w:t>3</w:t>
      </w:r>
      <w:r w:rsidRPr="004C0CEF">
        <w:rPr>
          <w:rFonts w:cs="Arial"/>
          <w:sz w:val="24"/>
        </w:rPr>
        <w:t xml:space="preserve">/год на 1 человека, а </w:t>
      </w:r>
      <w:r w:rsidRPr="004C0CEF">
        <w:rPr>
          <w:rFonts w:cs="Arial"/>
          <w:sz w:val="24"/>
        </w:rPr>
        <w:lastRenderedPageBreak/>
        <w:t>при горячем водоснабжении от газовых водонагревателей –– 300 м</w:t>
      </w:r>
      <w:r w:rsidRPr="004C0CEF">
        <w:rPr>
          <w:rFonts w:cs="Arial"/>
          <w:sz w:val="24"/>
          <w:vertAlign w:val="superscript"/>
        </w:rPr>
        <w:t>3</w:t>
      </w:r>
      <w:r w:rsidRPr="004C0CEF">
        <w:rPr>
          <w:rFonts w:cs="Arial"/>
          <w:sz w:val="24"/>
        </w:rPr>
        <w:t>/год на 1 человека.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4C0CEF">
        <w:rPr>
          <w:rFonts w:cs="Arial"/>
          <w:sz w:val="24"/>
        </w:rPr>
        <w:t>хозбытовые</w:t>
      </w:r>
      <w:proofErr w:type="spellEnd"/>
      <w:r w:rsidRPr="004C0CEF">
        <w:rPr>
          <w:rFonts w:cs="Arial"/>
          <w:sz w:val="24"/>
        </w:rPr>
        <w:t xml:space="preserve"> и </w:t>
      </w:r>
      <w:proofErr w:type="spellStart"/>
      <w:r w:rsidRPr="004C0CEF">
        <w:rPr>
          <w:rFonts w:cs="Arial"/>
          <w:sz w:val="24"/>
        </w:rPr>
        <w:t>сангигиенические</w:t>
      </w:r>
      <w:proofErr w:type="spellEnd"/>
      <w:r w:rsidRPr="004C0CEF">
        <w:rPr>
          <w:rFonts w:cs="Arial"/>
          <w:sz w:val="24"/>
        </w:rPr>
        <w:t xml:space="preserve"> нужды.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 Расчеты данных по </w:t>
      </w:r>
      <w:proofErr w:type="spellStart"/>
      <w:r w:rsidRPr="004C0CEF">
        <w:rPr>
          <w:rFonts w:cs="Arial"/>
          <w:sz w:val="24"/>
        </w:rPr>
        <w:t>газопотреблению</w:t>
      </w:r>
      <w:proofErr w:type="spellEnd"/>
      <w:r w:rsidRPr="004C0CEF">
        <w:rPr>
          <w:rFonts w:cs="Arial"/>
          <w:sz w:val="24"/>
        </w:rPr>
        <w:t xml:space="preserve"> с учетом категорий потребителей с соответствующими часовыми и годовыми расходами на расчетный срок сведены в таблицу №1.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b/>
          <w:bCs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b/>
          <w:bCs/>
          <w:sz w:val="24"/>
        </w:rPr>
        <w:t xml:space="preserve">6.2.3 Проектные решения  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3A428D" w:rsidRPr="004C0CEF" w:rsidRDefault="003A428D" w:rsidP="003A428D">
      <w:pPr>
        <w:tabs>
          <w:tab w:val="left" w:pos="720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3A428D" w:rsidRPr="004C0CEF" w:rsidRDefault="003A428D" w:rsidP="003A428D">
      <w:pPr>
        <w:ind w:firstLine="709"/>
        <w:jc w:val="both"/>
        <w:rPr>
          <w:rFonts w:cs="Arial"/>
          <w:bCs/>
          <w:sz w:val="24"/>
          <w:u w:val="single"/>
        </w:rPr>
      </w:pPr>
      <w:r w:rsidRPr="004C0CEF">
        <w:rPr>
          <w:rFonts w:cs="Arial"/>
          <w:sz w:val="24"/>
        </w:rPr>
        <w:t>Активная защита стальных газопроводов выполняется катодной поляризацией</w:t>
      </w:r>
    </w:p>
    <w:p w:rsidR="003A428D" w:rsidRPr="004C0CEF" w:rsidRDefault="003A428D" w:rsidP="003A428D">
      <w:pPr>
        <w:widowControl/>
        <w:suppressAutoHyphens w:val="0"/>
        <w:jc w:val="center"/>
        <w:rPr>
          <w:rFonts w:eastAsia="Times New Roman" w:cs="Arial"/>
          <w:color w:val="FF0000"/>
          <w:kern w:val="0"/>
          <w:sz w:val="24"/>
        </w:rPr>
      </w:pPr>
    </w:p>
    <w:p w:rsidR="003A428D" w:rsidRPr="004C0CEF" w:rsidRDefault="003A428D" w:rsidP="003A428D">
      <w:pPr>
        <w:widowControl/>
        <w:suppressAutoHyphens w:val="0"/>
        <w:jc w:val="center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Расчет расходов газа по укрупненным показателям</w:t>
      </w:r>
    </w:p>
    <w:p w:rsidR="003A428D" w:rsidRPr="004C0CEF" w:rsidRDefault="003A428D" w:rsidP="003A428D">
      <w:pPr>
        <w:jc w:val="right"/>
        <w:rPr>
          <w:rFonts w:cs="Arial"/>
          <w:sz w:val="24"/>
        </w:rPr>
      </w:pPr>
      <w:r w:rsidRPr="004C0CEF">
        <w:rPr>
          <w:rFonts w:eastAsia="Times New Roman" w:cs="Arial"/>
          <w:kern w:val="0"/>
          <w:sz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740"/>
        <w:gridCol w:w="1225"/>
        <w:gridCol w:w="1208"/>
        <w:gridCol w:w="1040"/>
        <w:gridCol w:w="1048"/>
        <w:gridCol w:w="1040"/>
        <w:gridCol w:w="1048"/>
      </w:tblGrid>
      <w:tr w:rsidR="003A428D" w:rsidRPr="004C0CEF" w:rsidTr="005E28B6">
        <w:trPr>
          <w:jc w:val="center"/>
        </w:trPr>
        <w:tc>
          <w:tcPr>
            <w:tcW w:w="0" w:type="auto"/>
            <w:vMerge w:val="restart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 xml:space="preserve">№ </w:t>
            </w:r>
            <w:proofErr w:type="gramStart"/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п</w:t>
            </w:r>
            <w:proofErr w:type="gramEnd"/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Число жителей,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Сущ. положение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Расчетный срок</w:t>
            </w:r>
          </w:p>
        </w:tc>
      </w:tr>
      <w:tr w:rsidR="003A428D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тыс. чел.</w:t>
            </w:r>
          </w:p>
        </w:tc>
        <w:tc>
          <w:tcPr>
            <w:tcW w:w="0" w:type="auto"/>
            <w:gridSpan w:val="2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</w:tr>
      <w:tr w:rsidR="003A428D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Сущ. положение</w:t>
            </w:r>
          </w:p>
        </w:tc>
        <w:tc>
          <w:tcPr>
            <w:tcW w:w="0" w:type="auto"/>
            <w:vMerge w:val="restart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Расчетный срок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Годовой расход,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Часовой расход,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Годовой расход,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Часовой расход,</w:t>
            </w:r>
          </w:p>
        </w:tc>
      </w:tr>
      <w:tr w:rsidR="003A428D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3A428D" w:rsidRPr="004C0CEF" w:rsidRDefault="003A428D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тыс. м3/год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м3/час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тыс. м3/год</w:t>
            </w:r>
          </w:p>
        </w:tc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м3/час</w:t>
            </w:r>
          </w:p>
        </w:tc>
      </w:tr>
      <w:tr w:rsidR="003A428D" w:rsidRPr="004C0CEF" w:rsidTr="005E28B6">
        <w:trPr>
          <w:trHeight w:val="360"/>
          <w:jc w:val="center"/>
        </w:trPr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Категория 1</w:t>
            </w:r>
          </w:p>
        </w:tc>
      </w:tr>
      <w:tr w:rsidR="00DD02C6" w:rsidRPr="004C0CEF" w:rsidTr="005E28B6">
        <w:trPr>
          <w:trHeight w:val="138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rPr>
                <w:rFonts w:cs="Arial"/>
                <w:sz w:val="18"/>
                <w:szCs w:val="18"/>
              </w:rPr>
            </w:pPr>
            <w:proofErr w:type="spellStart"/>
            <w:r w:rsidRPr="004C0CEF">
              <w:rPr>
                <w:rFonts w:cs="Arial"/>
                <w:sz w:val="18"/>
                <w:szCs w:val="18"/>
              </w:rPr>
              <w:t>Хозбытовые</w:t>
            </w:r>
            <w:proofErr w:type="spellEnd"/>
            <w:r w:rsidRPr="004C0CEF">
              <w:rPr>
                <w:rFonts w:cs="Arial"/>
                <w:sz w:val="18"/>
                <w:szCs w:val="18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3,216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3,377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459,4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1013,1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482,4</w:t>
            </w:r>
          </w:p>
        </w:tc>
      </w:tr>
      <w:tr w:rsidR="00DD02C6" w:rsidRPr="004C0CEF" w:rsidTr="005E28B6">
        <w:trPr>
          <w:trHeight w:val="84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Отопление усадебная и блокированная застройка - АОГВ (квартир)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2,462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2,377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5,5</w:t>
            </w:r>
          </w:p>
        </w:tc>
      </w:tr>
      <w:tr w:rsidR="00DD02C6" w:rsidRPr="004C0CEF" w:rsidTr="005E28B6">
        <w:trPr>
          <w:trHeight w:val="36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976,1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465,1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1024,0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487,9</w:t>
            </w:r>
          </w:p>
        </w:tc>
      </w:tr>
      <w:tr w:rsidR="00DD02C6" w:rsidRPr="004C0CEF" w:rsidTr="005E28B6">
        <w:trPr>
          <w:trHeight w:val="69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Итого с 5% на неучтенные расходы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color w:val="000000"/>
                <w:sz w:val="18"/>
                <w:szCs w:val="18"/>
              </w:rPr>
              <w:t>1024,9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color w:val="000000"/>
                <w:sz w:val="18"/>
                <w:szCs w:val="18"/>
              </w:rPr>
              <w:t>488,3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color w:val="000000"/>
                <w:sz w:val="18"/>
                <w:szCs w:val="18"/>
              </w:rPr>
              <w:t>1075,2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color w:val="000000"/>
                <w:sz w:val="18"/>
                <w:szCs w:val="18"/>
              </w:rPr>
              <w:t>512,3</w:t>
            </w:r>
          </w:p>
        </w:tc>
      </w:tr>
      <w:tr w:rsidR="003A428D" w:rsidRPr="004C0CEF" w:rsidTr="005E28B6">
        <w:trPr>
          <w:trHeight w:val="360"/>
          <w:jc w:val="center"/>
        </w:trPr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Категория 2</w:t>
            </w:r>
          </w:p>
        </w:tc>
      </w:tr>
      <w:tr w:rsidR="00DD02C6" w:rsidRPr="004C0CEF" w:rsidTr="005E28B6">
        <w:trPr>
          <w:trHeight w:val="102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Коммунально-бытовые нужды, 5% от расходов  категории 1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51,2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53,8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25,6</w:t>
            </w:r>
          </w:p>
        </w:tc>
      </w:tr>
      <w:tr w:rsidR="00DD02C6" w:rsidRPr="004C0CEF" w:rsidTr="005E28B6">
        <w:trPr>
          <w:trHeight w:val="69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Всего с 5% на неучтенные расходы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53,8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26,9</w:t>
            </w:r>
          </w:p>
        </w:tc>
      </w:tr>
      <w:tr w:rsidR="003A428D" w:rsidRPr="004C0CEF" w:rsidTr="005E28B6">
        <w:trPr>
          <w:trHeight w:val="360"/>
          <w:jc w:val="center"/>
        </w:trPr>
        <w:tc>
          <w:tcPr>
            <w:tcW w:w="0" w:type="auto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hideMark/>
          </w:tcPr>
          <w:p w:rsidR="003A428D" w:rsidRPr="004C0CEF" w:rsidRDefault="003A428D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eastAsia="Times New Roman" w:cs="Arial"/>
                <w:kern w:val="0"/>
                <w:sz w:val="18"/>
                <w:szCs w:val="18"/>
              </w:rPr>
              <w:t>Категория 3</w:t>
            </w:r>
          </w:p>
        </w:tc>
      </w:tr>
      <w:tr w:rsidR="00DD02C6" w:rsidRPr="004C0CEF" w:rsidTr="005E28B6">
        <w:trPr>
          <w:jc w:val="center"/>
        </w:trPr>
        <w:tc>
          <w:tcPr>
            <w:tcW w:w="0" w:type="auto"/>
            <w:vMerge w:val="restart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D02C6" w:rsidRPr="004C0CEF" w:rsidRDefault="00DD02C6">
            <w:pPr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 xml:space="preserve">Котельные (для нужд </w:t>
            </w:r>
            <w:proofErr w:type="spellStart"/>
            <w:r w:rsidRPr="004C0CEF">
              <w:rPr>
                <w:rFonts w:cs="Arial"/>
                <w:sz w:val="18"/>
                <w:szCs w:val="18"/>
              </w:rPr>
              <w:t>соцкульбыта</w:t>
            </w:r>
            <w:proofErr w:type="spellEnd"/>
            <w:r w:rsidRPr="004C0CEF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0,94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0,94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568,3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164,6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715,4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211,2</w:t>
            </w:r>
          </w:p>
        </w:tc>
      </w:tr>
      <w:tr w:rsidR="00DD02C6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 xml:space="preserve">Гкал/час 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 xml:space="preserve">Гкал/час </w:t>
            </w: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DD02C6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DD02C6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3,53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>3,55</w:t>
            </w: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DD02C6" w:rsidRPr="004C0CEF" w:rsidTr="005E28B6">
        <w:trPr>
          <w:jc w:val="center"/>
        </w:trPr>
        <w:tc>
          <w:tcPr>
            <w:tcW w:w="0" w:type="auto"/>
            <w:vMerge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 xml:space="preserve">тыс. Гкал/год 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18"/>
                <w:szCs w:val="18"/>
              </w:rPr>
            </w:pPr>
            <w:r w:rsidRPr="004C0CEF">
              <w:rPr>
                <w:rFonts w:cs="Arial"/>
                <w:sz w:val="18"/>
                <w:szCs w:val="18"/>
              </w:rPr>
              <w:t xml:space="preserve">тыс. Гкал/год </w:t>
            </w: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2C6" w:rsidRPr="004C0CEF" w:rsidRDefault="00DD02C6" w:rsidP="007B5BA6">
            <w:pPr>
              <w:widowControl/>
              <w:suppressAutoHyphens w:val="0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DD02C6" w:rsidRPr="004C0CEF" w:rsidTr="005E28B6">
        <w:trPr>
          <w:trHeight w:val="690"/>
          <w:jc w:val="center"/>
        </w:trPr>
        <w:tc>
          <w:tcPr>
            <w:tcW w:w="0" w:type="auto"/>
            <w:hideMark/>
          </w:tcPr>
          <w:p w:rsidR="00DD02C6" w:rsidRPr="004C0CEF" w:rsidRDefault="00DD02C6" w:rsidP="007B5BA6">
            <w:pPr>
              <w:widowControl/>
              <w:suppressAutoHyphens w:val="0"/>
              <w:jc w:val="center"/>
              <w:rPr>
                <w:rFonts w:eastAsia="Times New Roman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Всего по 3 категории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568,3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164,6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715,4</w:t>
            </w:r>
          </w:p>
        </w:tc>
        <w:tc>
          <w:tcPr>
            <w:tcW w:w="0" w:type="auto"/>
            <w:vAlign w:val="center"/>
            <w:hideMark/>
          </w:tcPr>
          <w:p w:rsidR="00DD02C6" w:rsidRPr="004C0CEF" w:rsidRDefault="00DD02C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0CEF">
              <w:rPr>
                <w:rFonts w:cs="Arial"/>
                <w:b/>
                <w:bCs/>
                <w:sz w:val="18"/>
                <w:szCs w:val="18"/>
              </w:rPr>
              <w:t>211,2</w:t>
            </w:r>
          </w:p>
        </w:tc>
      </w:tr>
    </w:tbl>
    <w:p w:rsidR="003A428D" w:rsidRPr="004C0CEF" w:rsidRDefault="003A428D" w:rsidP="003A428D">
      <w:pPr>
        <w:rPr>
          <w:rFonts w:cs="Arial"/>
          <w:color w:val="FF0000"/>
          <w:sz w:val="18"/>
          <w:szCs w:val="18"/>
        </w:rPr>
      </w:pPr>
    </w:p>
    <w:p w:rsidR="003A428D" w:rsidRPr="004C0CEF" w:rsidRDefault="003A428D" w:rsidP="003A428D">
      <w:pPr>
        <w:rPr>
          <w:rFonts w:cs="Arial"/>
          <w:color w:val="FF0000"/>
          <w:sz w:val="18"/>
          <w:szCs w:val="18"/>
        </w:rPr>
      </w:pPr>
    </w:p>
    <w:p w:rsidR="003A428D" w:rsidRPr="004C0CEF" w:rsidRDefault="00DD02C6" w:rsidP="003A428D">
      <w:pPr>
        <w:rPr>
          <w:rFonts w:cs="Arial"/>
          <w:sz w:val="24"/>
        </w:rPr>
      </w:pPr>
      <w:r w:rsidRPr="004C0CEF">
        <w:rPr>
          <w:rFonts w:cs="Arial"/>
          <w:sz w:val="24"/>
        </w:rPr>
        <w:t>Проектом предлагается гази</w:t>
      </w:r>
      <w:r w:rsidR="00662273" w:rsidRPr="004C0CEF">
        <w:rPr>
          <w:rFonts w:cs="Arial"/>
          <w:sz w:val="24"/>
        </w:rPr>
        <w:t>фикация населенных пунктов.</w:t>
      </w:r>
    </w:p>
    <w:p w:rsidR="003A428D" w:rsidRPr="004C0CEF" w:rsidRDefault="003A428D" w:rsidP="003A428D">
      <w:pPr>
        <w:ind w:firstLine="709"/>
        <w:jc w:val="both"/>
        <w:rPr>
          <w:rFonts w:cs="Arial"/>
          <w:color w:val="FF0000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6.3.Водоснабжение.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6.3.1.Существующее положение.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В настоящее время в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="00662273" w:rsidRPr="004C0CEF">
        <w:rPr>
          <w:rFonts w:eastAsia="Times New Roman" w:cs="Arial"/>
          <w:kern w:val="0"/>
          <w:sz w:val="24"/>
        </w:rPr>
        <w:t>с</w:t>
      </w:r>
      <w:r w:rsidRPr="004C0CEF">
        <w:rPr>
          <w:rFonts w:eastAsia="Times New Roman" w:cs="Arial"/>
          <w:kern w:val="0"/>
          <w:sz w:val="24"/>
        </w:rPr>
        <w:t xml:space="preserve">ком </w:t>
      </w:r>
      <w:proofErr w:type="gramStart"/>
      <w:r w:rsidRPr="004C0CEF">
        <w:rPr>
          <w:rFonts w:eastAsia="Times New Roman" w:cs="Arial"/>
          <w:kern w:val="0"/>
          <w:sz w:val="24"/>
        </w:rPr>
        <w:t>сельсовете</w:t>
      </w:r>
      <w:proofErr w:type="gramEnd"/>
      <w:r w:rsidRPr="004C0CEF">
        <w:rPr>
          <w:rFonts w:eastAsia="Times New Roman" w:cs="Arial"/>
          <w:kern w:val="0"/>
          <w:sz w:val="24"/>
        </w:rPr>
        <w:t xml:space="preserve"> централизованное водоснабжение</w:t>
      </w:r>
      <w:r w:rsidR="005E28B6" w:rsidRPr="004C0CEF">
        <w:rPr>
          <w:rFonts w:eastAsia="Times New Roman" w:cs="Arial"/>
          <w:kern w:val="0"/>
          <w:sz w:val="24"/>
        </w:rPr>
        <w:t xml:space="preserve"> присутств</w:t>
      </w:r>
      <w:r w:rsidR="00DD02C6" w:rsidRPr="004C0CEF">
        <w:rPr>
          <w:rFonts w:eastAsia="Times New Roman" w:cs="Arial"/>
          <w:kern w:val="0"/>
          <w:sz w:val="24"/>
        </w:rPr>
        <w:t xml:space="preserve">ует </w:t>
      </w:r>
      <w:r w:rsidR="005E28B6" w:rsidRPr="004C0CEF">
        <w:rPr>
          <w:rFonts w:eastAsia="Times New Roman" w:cs="Arial"/>
          <w:kern w:val="0"/>
          <w:sz w:val="24"/>
        </w:rPr>
        <w:t xml:space="preserve"> в с.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="00DD02C6" w:rsidRPr="004C0CEF">
        <w:rPr>
          <w:rFonts w:eastAsia="Times New Roman" w:cs="Arial"/>
          <w:kern w:val="0"/>
          <w:sz w:val="24"/>
        </w:rPr>
        <w:t>ское и д. Павловка</w:t>
      </w:r>
      <w:r w:rsidRPr="004C0CEF">
        <w:rPr>
          <w:rFonts w:eastAsia="Times New Roman" w:cs="Arial"/>
          <w:kern w:val="0"/>
          <w:sz w:val="24"/>
        </w:rPr>
        <w:t>,</w:t>
      </w:r>
      <w:r w:rsidR="005E28B6" w:rsidRPr="004C0CEF">
        <w:rPr>
          <w:rFonts w:eastAsia="Times New Roman" w:cs="Arial"/>
          <w:kern w:val="0"/>
          <w:sz w:val="24"/>
        </w:rPr>
        <w:t xml:space="preserve"> остальные </w:t>
      </w:r>
      <w:r w:rsidRPr="004C0CEF">
        <w:rPr>
          <w:rFonts w:eastAsia="Times New Roman" w:cs="Arial"/>
          <w:kern w:val="0"/>
          <w:sz w:val="24"/>
        </w:rPr>
        <w:t xml:space="preserve"> населенные пункты пользуются индивидуальными источниками водоснабжения. 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В связи с </w:t>
      </w:r>
      <w:proofErr w:type="spellStart"/>
      <w:r w:rsidRPr="004C0CEF">
        <w:rPr>
          <w:rFonts w:eastAsia="Times New Roman" w:cs="Arial"/>
          <w:kern w:val="0"/>
          <w:sz w:val="24"/>
        </w:rPr>
        <w:t>отстутствием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информации о качестве питьевой воды и для организации централизованного водоснабжения необходимо произвести гидрогеологические изыскания для поиска запасов питьевой воды. 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bCs/>
          <w:sz w:val="24"/>
        </w:rPr>
      </w:pPr>
    </w:p>
    <w:p w:rsidR="003A428D" w:rsidRPr="004C0CEF" w:rsidRDefault="003A428D" w:rsidP="003A428D">
      <w:pPr>
        <w:ind w:firstLine="567"/>
        <w:jc w:val="both"/>
        <w:rPr>
          <w:rFonts w:cs="Arial"/>
          <w:b/>
          <w:sz w:val="24"/>
        </w:rPr>
      </w:pPr>
      <w:r w:rsidRPr="004C0CEF">
        <w:rPr>
          <w:rFonts w:cs="Arial"/>
          <w:b/>
          <w:bCs/>
          <w:sz w:val="24"/>
        </w:rPr>
        <w:t xml:space="preserve">  6.3.2.Нормы водопотребления.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Настоящим проектом предусматривается застройка жилого массива: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-</w:t>
      </w:r>
      <w:proofErr w:type="gramStart"/>
      <w:r w:rsidRPr="004C0CEF">
        <w:rPr>
          <w:rFonts w:eastAsia="Times New Roman" w:cs="Arial"/>
          <w:kern w:val="0"/>
          <w:sz w:val="24"/>
        </w:rPr>
        <w:t>малоэтажная</w:t>
      </w:r>
      <w:proofErr w:type="gramEnd"/>
      <w:r w:rsidRPr="004C0CEF">
        <w:rPr>
          <w:rFonts w:eastAsia="Times New Roman" w:cs="Arial"/>
          <w:kern w:val="0"/>
          <w:sz w:val="24"/>
        </w:rPr>
        <w:t xml:space="preserve"> индивидуальная с участками и домами, оборудованными внутренним водопроводом с местными водонагревателями;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- строительство общественных и коммунальных зданий оборудованных внутренним водопроводом.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Сети проектируемого водопровода приняты из полиэтиленовых напорных труб ПЭ100 SDR17 питьевых по ГОСТ 18599-2001. 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воды на хозяйственно-питьевые нужды населенного пункта. 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Нормы водопотребления и расходы сведены в таблицу 1.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</w:p>
    <w:p w:rsidR="003A428D" w:rsidRPr="004C0CEF" w:rsidRDefault="003A428D" w:rsidP="00042C4A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6.3.3.Проектное решение.</w:t>
      </w:r>
    </w:p>
    <w:p w:rsidR="00042C4A" w:rsidRPr="004C0CEF" w:rsidRDefault="00042C4A" w:rsidP="00042C4A">
      <w:pPr>
        <w:spacing w:before="100" w:beforeAutospacing="1" w:after="100" w:afterAutospacing="1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Проектом предлагается в перспективе провести гидрогеологические изыскания, на предмет обнаружения водозабора удовлетворяющего качества воды нормам СанПиН 2.1.4.1074,с минимальной мощностью соответствующей расчетам на конец расчетного срока. Проектом предусматривается полное водоснабжение существующей и проектируемой части населенных пунктов.  </w:t>
      </w:r>
    </w:p>
    <w:p w:rsidR="00042C4A" w:rsidRPr="004C0CEF" w:rsidRDefault="00042C4A" w:rsidP="00042C4A">
      <w:pPr>
        <w:spacing w:before="100" w:beforeAutospacing="1" w:after="100" w:afterAutospacing="1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Сети проектируемого водопровода приняты из полиэтиленовых напорных труб ПЭ100 SDR17 питьевых по ГОСТ 18599-2001. Необходимость замены существующих сетей водопровода должна определяться гидравлическим расчетом (при </w:t>
      </w:r>
      <w:r w:rsidRPr="004C0CEF">
        <w:rPr>
          <w:rFonts w:cs="Arial"/>
          <w:sz w:val="24"/>
        </w:rPr>
        <w:lastRenderedPageBreak/>
        <w:t>несоответствии расчетным показателям диаметра существующей сети) и справкой о техническом состоянии сетей — на последующих стадиях проектирования.</w:t>
      </w:r>
    </w:p>
    <w:p w:rsidR="00042C4A" w:rsidRPr="004C0CEF" w:rsidRDefault="00042C4A" w:rsidP="00042C4A">
      <w:pPr>
        <w:spacing w:before="100" w:beforeAutospacing="1" w:after="100" w:afterAutospacing="1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Расчеты расходов воды сведены в таблице 1.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color w:val="FF0000"/>
          <w:kern w:val="0"/>
          <w:sz w:val="24"/>
        </w:rPr>
      </w:pPr>
    </w:p>
    <w:p w:rsidR="003A428D" w:rsidRPr="004C0CEF" w:rsidRDefault="003A428D" w:rsidP="00042C4A">
      <w:pPr>
        <w:widowControl/>
        <w:suppressAutoHyphens w:val="0"/>
        <w:rPr>
          <w:rFonts w:eastAsia="Times New Roman" w:cs="Arial"/>
          <w:color w:val="FF0000"/>
          <w:kern w:val="0"/>
          <w:sz w:val="24"/>
        </w:rPr>
      </w:pPr>
    </w:p>
    <w:p w:rsidR="003A428D" w:rsidRPr="004C0CEF" w:rsidRDefault="003A428D" w:rsidP="003A428D">
      <w:pPr>
        <w:ind w:firstLine="709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6.3.4.Пожаротушение.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На все сроки строительства </w:t>
      </w:r>
      <w:proofErr w:type="gramStart"/>
      <w:r w:rsidRPr="004C0CEF">
        <w:rPr>
          <w:rFonts w:eastAsia="Times New Roman" w:cs="Arial"/>
          <w:kern w:val="0"/>
          <w:sz w:val="24"/>
        </w:rPr>
        <w:t>принимается 1 пожар для наружного пожаротушения с расходом воды 10 л/сек</w:t>
      </w:r>
      <w:proofErr w:type="gramEnd"/>
      <w:r w:rsidRPr="004C0CEF">
        <w:rPr>
          <w:rFonts w:eastAsia="Times New Roman" w:cs="Arial"/>
          <w:kern w:val="0"/>
          <w:sz w:val="24"/>
        </w:rPr>
        <w:t xml:space="preserve"> и 1 внутренний — 1 струя по 2,5 л/сек.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Продолжительность тушения пожара 3 часа. Расход воды на пожаротушение составит: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(2,5+10)*3*3600/1000=135 м3/</w:t>
      </w:r>
      <w:proofErr w:type="spellStart"/>
      <w:r w:rsidRPr="004C0CEF">
        <w:rPr>
          <w:rFonts w:eastAsia="Times New Roman" w:cs="Arial"/>
          <w:kern w:val="0"/>
          <w:sz w:val="24"/>
        </w:rPr>
        <w:t>сут</w:t>
      </w:r>
      <w:proofErr w:type="spellEnd"/>
      <w:r w:rsidRPr="004C0CEF">
        <w:rPr>
          <w:rFonts w:eastAsia="Times New Roman" w:cs="Arial"/>
          <w:kern w:val="0"/>
          <w:sz w:val="24"/>
        </w:rPr>
        <w:t>.</w:t>
      </w:r>
    </w:p>
    <w:p w:rsidR="003A428D" w:rsidRPr="004C0CEF" w:rsidRDefault="003A428D" w:rsidP="00042C4A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Пополнение пожарных запасов по действующим нормам производится за счет сокращения расходов воды на хозяйственно-питьевые </w:t>
      </w:r>
      <w:proofErr w:type="spellStart"/>
      <w:r w:rsidRPr="004C0CEF">
        <w:rPr>
          <w:rFonts w:eastAsia="Times New Roman" w:cs="Arial"/>
          <w:kern w:val="0"/>
          <w:sz w:val="24"/>
        </w:rPr>
        <w:t>нужды</w:t>
      </w:r>
      <w:proofErr w:type="gramStart"/>
      <w:r w:rsidRPr="004C0CEF">
        <w:rPr>
          <w:rFonts w:eastAsia="Times New Roman" w:cs="Arial"/>
          <w:kern w:val="0"/>
          <w:sz w:val="24"/>
        </w:rPr>
        <w:t>.П</w:t>
      </w:r>
      <w:proofErr w:type="gramEnd"/>
      <w:r w:rsidRPr="004C0CEF">
        <w:rPr>
          <w:rFonts w:eastAsia="Times New Roman" w:cs="Arial"/>
          <w:kern w:val="0"/>
          <w:sz w:val="24"/>
        </w:rPr>
        <w:t>ротивопожарный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запас воды хранится в резервуарах чистой воды и пожарных водоемах. На </w:t>
      </w:r>
      <w:proofErr w:type="spellStart"/>
      <w:r w:rsidRPr="004C0CEF">
        <w:rPr>
          <w:rFonts w:eastAsia="Times New Roman" w:cs="Arial"/>
          <w:kern w:val="0"/>
          <w:sz w:val="24"/>
        </w:rPr>
        <w:t>всехестественных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и искусственных водоемах устраиваются пирсы для забора воды пожарными автомашинами.</w:t>
      </w:r>
    </w:p>
    <w:p w:rsidR="00B95EBA" w:rsidRPr="004C0CEF" w:rsidRDefault="00B95EBA" w:rsidP="00B95EBA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</w:p>
    <w:p w:rsidR="00042C4A" w:rsidRPr="004C0CEF" w:rsidRDefault="00B95EBA" w:rsidP="00B95EBA">
      <w:pPr>
        <w:widowControl/>
        <w:suppressAutoHyphens w:val="0"/>
        <w:jc w:val="right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76"/>
        <w:gridCol w:w="912"/>
        <w:gridCol w:w="1431"/>
        <w:gridCol w:w="1061"/>
        <w:gridCol w:w="1552"/>
        <w:gridCol w:w="1069"/>
        <w:gridCol w:w="1255"/>
      </w:tblGrid>
      <w:tr w:rsidR="00042C4A" w:rsidRPr="004C0CEF" w:rsidTr="00042C4A">
        <w:trPr>
          <w:trHeight w:val="556"/>
        </w:trPr>
        <w:tc>
          <w:tcPr>
            <w:tcW w:w="675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№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4C0CEF">
              <w:rPr>
                <w:rFonts w:cs="Arial"/>
                <w:sz w:val="22"/>
                <w:szCs w:val="22"/>
              </w:rPr>
              <w:t>п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2076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Наименование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потребителей</w:t>
            </w:r>
          </w:p>
        </w:tc>
        <w:tc>
          <w:tcPr>
            <w:tcW w:w="912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Насел.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1431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Норма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водо-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потр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4C0CEF">
              <w:rPr>
                <w:rFonts w:cs="Arial"/>
                <w:sz w:val="22"/>
                <w:szCs w:val="22"/>
              </w:rPr>
              <w:t>л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061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Средне-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суточн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552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Максим.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суточн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069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Максим.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часов.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м3/ч</w:t>
            </w:r>
          </w:p>
        </w:tc>
        <w:tc>
          <w:tcPr>
            <w:tcW w:w="1255" w:type="dxa"/>
            <w:hideMark/>
          </w:tcPr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Максим.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секунд.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042C4A" w:rsidRPr="004C0CEF" w:rsidRDefault="00042C4A" w:rsidP="00042C4A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4C0CEF">
              <w:rPr>
                <w:rFonts w:cs="Arial"/>
                <w:sz w:val="22"/>
                <w:szCs w:val="22"/>
              </w:rPr>
              <w:t>л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/с</w:t>
            </w:r>
          </w:p>
        </w:tc>
      </w:tr>
      <w:tr w:rsidR="00404C28" w:rsidRPr="004C0CEF" w:rsidTr="00042C4A">
        <w:trPr>
          <w:trHeight w:val="348"/>
        </w:trPr>
        <w:tc>
          <w:tcPr>
            <w:tcW w:w="675" w:type="dxa"/>
            <w:vMerge w:val="restart"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Застройка малоэтажными зданиями, оборудованными внутренним водопроводом с местными водонагревателями и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каналиизацией</w:t>
            </w:r>
            <w:proofErr w:type="spellEnd"/>
          </w:p>
        </w:tc>
        <w:tc>
          <w:tcPr>
            <w:tcW w:w="912" w:type="dxa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404C28" w:rsidRPr="004C0CEF" w:rsidRDefault="00404C28">
            <w:pPr>
              <w:jc w:val="both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Ксут.max</w:t>
            </w:r>
            <w:proofErr w:type="spellEnd"/>
            <w:r w:rsidRPr="004C0CEF">
              <w:rPr>
                <w:rFonts w:cs="Arial"/>
                <w:szCs w:val="20"/>
              </w:rPr>
              <w:t>=1,2</w:t>
            </w:r>
          </w:p>
        </w:tc>
        <w:tc>
          <w:tcPr>
            <w:tcW w:w="1069" w:type="dxa"/>
            <w:hideMark/>
          </w:tcPr>
          <w:p w:rsidR="00404C28" w:rsidRPr="004C0CEF" w:rsidRDefault="00404C28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255" w:type="dxa"/>
            <w:hideMark/>
          </w:tcPr>
          <w:p w:rsidR="00404C28" w:rsidRPr="004C0CEF" w:rsidRDefault="00404C28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очередь</w:t>
            </w:r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5671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200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1134,20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1361,04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162,19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45,05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 срок</w:t>
            </w:r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5728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200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1145,60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1374,72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148,93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41,37</w:t>
            </w:r>
          </w:p>
        </w:tc>
      </w:tr>
      <w:tr w:rsidR="00042C4A" w:rsidRPr="004C0CEF" w:rsidTr="00042C4A">
        <w:trPr>
          <w:trHeight w:val="56"/>
        </w:trPr>
        <w:tc>
          <w:tcPr>
            <w:tcW w:w="675" w:type="dxa"/>
            <w:vMerge w:val="restart"/>
            <w:hideMark/>
          </w:tcPr>
          <w:p w:rsidR="00042C4A" w:rsidRPr="004C0CEF" w:rsidRDefault="00042C4A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076" w:type="dxa"/>
            <w:hideMark/>
          </w:tcPr>
          <w:p w:rsidR="00042C4A" w:rsidRPr="004C0CEF" w:rsidRDefault="00042C4A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Неучтенные расходы </w:t>
            </w:r>
          </w:p>
        </w:tc>
        <w:tc>
          <w:tcPr>
            <w:tcW w:w="912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10%</w:t>
            </w:r>
          </w:p>
        </w:tc>
        <w:tc>
          <w:tcPr>
            <w:tcW w:w="1061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9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255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очередь</w:t>
            </w:r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113,42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136,10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16,22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4,51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рок</w:t>
            </w:r>
            <w:proofErr w:type="spellEnd"/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114,56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137,47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14,89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4,14</w:t>
            </w:r>
          </w:p>
        </w:tc>
      </w:tr>
      <w:tr w:rsidR="00042C4A" w:rsidRPr="004C0CEF" w:rsidTr="00042C4A">
        <w:trPr>
          <w:trHeight w:val="92"/>
        </w:trPr>
        <w:tc>
          <w:tcPr>
            <w:tcW w:w="675" w:type="dxa"/>
            <w:vMerge w:val="restart"/>
            <w:hideMark/>
          </w:tcPr>
          <w:p w:rsidR="00042C4A" w:rsidRPr="004C0CEF" w:rsidRDefault="00042C4A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076" w:type="dxa"/>
            <w:hideMark/>
          </w:tcPr>
          <w:p w:rsidR="00042C4A" w:rsidRPr="004C0CEF" w:rsidRDefault="00042C4A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 воды на содержание и поение скота и птиц</w:t>
            </w:r>
          </w:p>
        </w:tc>
        <w:tc>
          <w:tcPr>
            <w:tcW w:w="912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5%</w:t>
            </w:r>
          </w:p>
        </w:tc>
        <w:tc>
          <w:tcPr>
            <w:tcW w:w="1061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</w:p>
        </w:tc>
        <w:tc>
          <w:tcPr>
            <w:tcW w:w="1552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9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255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очередь</w:t>
            </w:r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56,71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68,05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8,11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2,25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рок</w:t>
            </w:r>
            <w:proofErr w:type="spellEnd"/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57,28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68,74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7,45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2,07</w:t>
            </w:r>
          </w:p>
        </w:tc>
      </w:tr>
      <w:tr w:rsidR="00042C4A" w:rsidRPr="004C0CEF" w:rsidTr="00042C4A">
        <w:trPr>
          <w:trHeight w:val="56"/>
        </w:trPr>
        <w:tc>
          <w:tcPr>
            <w:tcW w:w="675" w:type="dxa"/>
            <w:vMerge w:val="restart"/>
            <w:hideMark/>
          </w:tcPr>
          <w:p w:rsidR="00042C4A" w:rsidRPr="004C0CEF" w:rsidRDefault="00042C4A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076" w:type="dxa"/>
            <w:hideMark/>
          </w:tcPr>
          <w:p w:rsidR="00042C4A" w:rsidRPr="004C0CEF" w:rsidRDefault="00042C4A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Полив улиц и зеленых насаждений</w:t>
            </w:r>
          </w:p>
        </w:tc>
        <w:tc>
          <w:tcPr>
            <w:tcW w:w="912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552" w:type="dxa"/>
            <w:hideMark/>
          </w:tcPr>
          <w:p w:rsidR="00042C4A" w:rsidRPr="004C0CEF" w:rsidRDefault="00042C4A">
            <w:pPr>
              <w:jc w:val="both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Ксут.max</w:t>
            </w:r>
            <w:proofErr w:type="spellEnd"/>
            <w:r w:rsidRPr="004C0CEF">
              <w:rPr>
                <w:rFonts w:cs="Arial"/>
                <w:szCs w:val="20"/>
              </w:rPr>
              <w:t>=1,1</w:t>
            </w:r>
          </w:p>
        </w:tc>
        <w:tc>
          <w:tcPr>
            <w:tcW w:w="1069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255" w:type="dxa"/>
            <w:vAlign w:val="bottom"/>
            <w:hideMark/>
          </w:tcPr>
          <w:p w:rsidR="00042C4A" w:rsidRPr="004C0CEF" w:rsidRDefault="00042C4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очередь</w:t>
            </w:r>
          </w:p>
        </w:tc>
        <w:tc>
          <w:tcPr>
            <w:tcW w:w="91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5671</w:t>
            </w:r>
          </w:p>
        </w:tc>
        <w:tc>
          <w:tcPr>
            <w:tcW w:w="143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50</w:t>
            </w:r>
          </w:p>
        </w:tc>
        <w:tc>
          <w:tcPr>
            <w:tcW w:w="1061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283,55</w:t>
            </w:r>
          </w:p>
        </w:tc>
        <w:tc>
          <w:tcPr>
            <w:tcW w:w="1552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311,91</w:t>
            </w:r>
          </w:p>
        </w:tc>
        <w:tc>
          <w:tcPr>
            <w:tcW w:w="1069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33,79</w:t>
            </w:r>
          </w:p>
        </w:tc>
        <w:tc>
          <w:tcPr>
            <w:tcW w:w="1255" w:type="dxa"/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9,39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рок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5728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286,40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315,04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30,72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8,53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Наружнеепожаротешение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108,00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36,00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10,00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 w:val="restart"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Внутреннее </w:t>
            </w:r>
            <w:r w:rsidRPr="004C0CEF">
              <w:rPr>
                <w:rFonts w:cs="Arial"/>
                <w:sz w:val="22"/>
                <w:szCs w:val="22"/>
              </w:rPr>
              <w:lastRenderedPageBreak/>
              <w:t>пожаротушение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lastRenderedPageBreak/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27,00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9,00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2,50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Итого на 1 очередь: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5671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1587,88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2012,10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265,31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73,70</w:t>
            </w:r>
          </w:p>
        </w:tc>
      </w:tr>
      <w:tr w:rsidR="00404C28" w:rsidRPr="004C0CEF" w:rsidTr="00042C4A">
        <w:trPr>
          <w:trHeight w:val="56"/>
        </w:trPr>
        <w:tc>
          <w:tcPr>
            <w:tcW w:w="675" w:type="dxa"/>
            <w:vMerge/>
            <w:hideMark/>
          </w:tcPr>
          <w:p w:rsidR="00404C28" w:rsidRPr="004C0CEF" w:rsidRDefault="00404C28" w:rsidP="00042C4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28" w:rsidRPr="004C0CEF" w:rsidRDefault="00404C28" w:rsidP="00042C4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Итого 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рок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5728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1603,84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2030,97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246,98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C28" w:rsidRPr="004C0CEF" w:rsidRDefault="00404C28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68,61</w:t>
            </w:r>
          </w:p>
        </w:tc>
      </w:tr>
    </w:tbl>
    <w:p w:rsidR="00042C4A" w:rsidRPr="004C0CEF" w:rsidRDefault="00042C4A" w:rsidP="003A428D">
      <w:pPr>
        <w:widowControl/>
        <w:suppressAutoHyphens w:val="0"/>
        <w:ind w:firstLine="709"/>
        <w:jc w:val="both"/>
        <w:rPr>
          <w:rFonts w:eastAsia="Times New Roman" w:cs="Arial"/>
          <w:color w:val="FF0000"/>
          <w:kern w:val="0"/>
          <w:sz w:val="24"/>
        </w:rPr>
      </w:pPr>
    </w:p>
    <w:p w:rsidR="003A428D" w:rsidRPr="004C0CEF" w:rsidRDefault="003A428D" w:rsidP="003A428D">
      <w:pPr>
        <w:widowControl/>
        <w:suppressAutoHyphens w:val="0"/>
        <w:rPr>
          <w:rFonts w:eastAsia="Times New Roman" w:cs="Arial"/>
          <w:color w:val="FF0000"/>
          <w:kern w:val="0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6.4.Водоотведение.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6.4.1.Существующее положение.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proofErr w:type="gramStart"/>
      <w:r w:rsidRPr="004C0CEF">
        <w:rPr>
          <w:rFonts w:eastAsia="Times New Roman" w:cs="Arial"/>
          <w:kern w:val="0"/>
          <w:sz w:val="24"/>
        </w:rPr>
        <w:t xml:space="preserve">В настоящее время централизованная система </w:t>
      </w:r>
      <w:proofErr w:type="spellStart"/>
      <w:r w:rsidRPr="004C0CEF">
        <w:rPr>
          <w:rFonts w:eastAsia="Times New Roman" w:cs="Arial"/>
          <w:kern w:val="0"/>
          <w:sz w:val="24"/>
        </w:rPr>
        <w:t>канализования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в</w:t>
      </w:r>
      <w:r w:rsidR="00404C28" w:rsidRPr="004C0CEF">
        <w:rPr>
          <w:rFonts w:eastAsia="Times New Roman" w:cs="Arial"/>
          <w:kern w:val="0"/>
          <w:sz w:val="24"/>
        </w:rPr>
        <w:t xml:space="preserve"> Петровском </w:t>
      </w:r>
      <w:r w:rsidRPr="004C0CEF">
        <w:rPr>
          <w:rFonts w:eastAsia="Times New Roman" w:cs="Arial"/>
          <w:kern w:val="0"/>
          <w:sz w:val="24"/>
        </w:rPr>
        <w:t xml:space="preserve"> сельсовете</w:t>
      </w:r>
      <w:r w:rsidR="00404C28" w:rsidRPr="004C0CEF">
        <w:rPr>
          <w:rFonts w:eastAsia="Times New Roman" w:cs="Arial"/>
          <w:kern w:val="0"/>
          <w:sz w:val="24"/>
        </w:rPr>
        <w:t xml:space="preserve"> присутствует в с. Петровское (обхват 50%) и в д. </w:t>
      </w:r>
      <w:proofErr w:type="spellStart"/>
      <w:r w:rsidR="00404C28" w:rsidRPr="004C0CEF">
        <w:rPr>
          <w:rFonts w:eastAsia="Times New Roman" w:cs="Arial"/>
          <w:kern w:val="0"/>
          <w:sz w:val="24"/>
        </w:rPr>
        <w:t>Паловка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. </w:t>
      </w:r>
      <w:proofErr w:type="gramEnd"/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6.4.2.Проектное решение.</w:t>
      </w:r>
    </w:p>
    <w:p w:rsidR="00404C28" w:rsidRPr="004C0CEF" w:rsidRDefault="00404C28" w:rsidP="00404C2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Проектом предлагается реконструировать существующие очистные сооружения.</w:t>
      </w:r>
    </w:p>
    <w:p w:rsidR="00404C28" w:rsidRPr="004C0CEF" w:rsidRDefault="00404C28" w:rsidP="00404C2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Проектом предусматривается раздельная система </w:t>
      </w:r>
      <w:proofErr w:type="spellStart"/>
      <w:r w:rsidRPr="004C0CEF">
        <w:rPr>
          <w:rFonts w:cs="Arial"/>
          <w:sz w:val="24"/>
        </w:rPr>
        <w:t>канализования</w:t>
      </w:r>
      <w:proofErr w:type="spellEnd"/>
      <w:r w:rsidRPr="004C0CEF">
        <w:rPr>
          <w:rFonts w:cs="Arial"/>
          <w:sz w:val="24"/>
        </w:rPr>
        <w:t xml:space="preserve"> с отведением бытовых и производственных сточных вод.</w:t>
      </w:r>
    </w:p>
    <w:p w:rsidR="00404C28" w:rsidRPr="004C0CEF" w:rsidRDefault="00404C28" w:rsidP="00404C2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Схема </w:t>
      </w:r>
      <w:proofErr w:type="spellStart"/>
      <w:r w:rsidRPr="004C0CEF">
        <w:rPr>
          <w:rFonts w:cs="Arial"/>
          <w:sz w:val="24"/>
        </w:rPr>
        <w:t>канализования</w:t>
      </w:r>
      <w:proofErr w:type="spellEnd"/>
      <w:r w:rsidRPr="004C0CEF">
        <w:rPr>
          <w:rFonts w:cs="Arial"/>
          <w:sz w:val="24"/>
        </w:rPr>
        <w:t xml:space="preserve"> территории в границах генерального плана решена с учетом сложного рельефа местности и гидрогеологических условий площадки строительства.</w:t>
      </w:r>
    </w:p>
    <w:p w:rsidR="00404C28" w:rsidRPr="004C0CEF" w:rsidRDefault="00404C28" w:rsidP="00404C2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Производительность проектируемых канализационных насосных станций,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404C28" w:rsidRPr="004C0CEF" w:rsidRDefault="00404C28" w:rsidP="00404C28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proofErr w:type="gramStart"/>
      <w:r w:rsidRPr="004C0CEF">
        <w:rPr>
          <w:rFonts w:eastAsia="Times New Roman" w:cs="Arial"/>
          <w:kern w:val="0"/>
          <w:sz w:val="24"/>
        </w:rPr>
        <w:t xml:space="preserve">На территории села предусматриваются самотечные коллекторы до проектируемой канализационной насосной станции, откуда стоки по напорным коллекторам направляются на проектируемые ОС. </w:t>
      </w:r>
      <w:proofErr w:type="gramEnd"/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Производительность проектируемой канализационной насосной станции,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4C0CEF">
        <w:rPr>
          <w:rFonts w:eastAsia="Times New Roman" w:cs="Arial"/>
          <w:kern w:val="0"/>
          <w:sz w:val="24"/>
          <w:lang w:val="en-US"/>
        </w:rPr>
        <w:t>WavinX</w:t>
      </w:r>
      <w:proofErr w:type="spellEnd"/>
      <w:r w:rsidRPr="004C0CEF">
        <w:rPr>
          <w:rFonts w:eastAsia="Times New Roman" w:cs="Arial"/>
          <w:kern w:val="0"/>
          <w:sz w:val="24"/>
        </w:rPr>
        <w:t>–</w:t>
      </w:r>
      <w:r w:rsidRPr="004C0CEF">
        <w:rPr>
          <w:rFonts w:eastAsia="Times New Roman" w:cs="Arial"/>
          <w:kern w:val="0"/>
          <w:sz w:val="24"/>
          <w:lang w:val="en-US"/>
        </w:rPr>
        <w:t>Stream</w:t>
      </w:r>
      <w:r w:rsidRPr="004C0CEF">
        <w:rPr>
          <w:rFonts w:eastAsia="Times New Roman" w:cs="Arial"/>
          <w:kern w:val="0"/>
          <w:sz w:val="24"/>
        </w:rPr>
        <w:t>». Диаметры трубопроводов рассчитываются на последующих этапах проектирования.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Трубопроводы напорной канализации прокладываются в две нитки.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Во всех остальных населенных пунктах </w:t>
      </w:r>
      <w:r w:rsidR="00D06E8B" w:rsidRPr="004C0CEF">
        <w:rPr>
          <w:rFonts w:eastAsia="Times New Roman" w:cs="Arial"/>
          <w:kern w:val="0"/>
          <w:sz w:val="24"/>
        </w:rPr>
        <w:t>Петров</w:t>
      </w:r>
      <w:r w:rsidR="00662273" w:rsidRPr="004C0CEF">
        <w:rPr>
          <w:rFonts w:eastAsia="Times New Roman" w:cs="Arial"/>
          <w:kern w:val="0"/>
          <w:sz w:val="24"/>
        </w:rPr>
        <w:t>с</w:t>
      </w:r>
      <w:r w:rsidRPr="004C0CEF">
        <w:rPr>
          <w:rFonts w:eastAsia="Times New Roman" w:cs="Arial"/>
          <w:kern w:val="0"/>
          <w:sz w:val="24"/>
        </w:rPr>
        <w:t>кого сельсовета предусматривается устройство системы септиков.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Предлагаемые системы септиков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</w:t>
      </w:r>
      <w:r w:rsidRPr="004C0CEF">
        <w:rPr>
          <w:rFonts w:eastAsia="Times New Roman" w:cs="Arial"/>
          <w:kern w:val="0"/>
          <w:sz w:val="24"/>
        </w:rPr>
        <w:lastRenderedPageBreak/>
        <w:t>большое количество органической взвеси, которая обладает неприятным запахом и может привести к загрязнению фильтрующего элемента и окружающей среды.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Норма водоотведения принята по табл. 1, 3 СНиП 2.04.02–84*.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Нормы водоотведения и ра</w:t>
      </w:r>
      <w:r w:rsidR="00B95EBA" w:rsidRPr="004C0CEF">
        <w:rPr>
          <w:rFonts w:eastAsia="Times New Roman" w:cs="Arial"/>
          <w:kern w:val="0"/>
          <w:sz w:val="24"/>
        </w:rPr>
        <w:t>сходы стоков сведены в таблицу 2</w:t>
      </w:r>
      <w:r w:rsidRPr="004C0CEF">
        <w:rPr>
          <w:rFonts w:eastAsia="Times New Roman" w:cs="Arial"/>
          <w:kern w:val="0"/>
          <w:sz w:val="24"/>
        </w:rPr>
        <w:t>.</w:t>
      </w:r>
    </w:p>
    <w:p w:rsidR="003A428D" w:rsidRPr="004C0CEF" w:rsidRDefault="00B95EBA" w:rsidP="00B95EBA">
      <w:pPr>
        <w:widowControl/>
        <w:suppressAutoHyphens w:val="0"/>
        <w:spacing w:before="100" w:beforeAutospacing="1" w:after="100" w:afterAutospacing="1"/>
        <w:jc w:val="right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Таблица 2</w:t>
      </w:r>
    </w:p>
    <w:tbl>
      <w:tblPr>
        <w:tblW w:w="9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371"/>
        <w:gridCol w:w="913"/>
        <w:gridCol w:w="894"/>
        <w:gridCol w:w="1334"/>
        <w:gridCol w:w="1431"/>
        <w:gridCol w:w="1278"/>
        <w:gridCol w:w="1071"/>
      </w:tblGrid>
      <w:tr w:rsidR="00B95EBA" w:rsidRPr="004C0CEF" w:rsidTr="00B10F07">
        <w:trPr>
          <w:trHeight w:val="396"/>
          <w:jc w:val="right"/>
        </w:trPr>
        <w:tc>
          <w:tcPr>
            <w:tcW w:w="453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№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Наименование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потребителей</w:t>
            </w:r>
          </w:p>
        </w:tc>
        <w:tc>
          <w:tcPr>
            <w:tcW w:w="913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Насел.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чел.</w:t>
            </w:r>
          </w:p>
        </w:tc>
        <w:tc>
          <w:tcPr>
            <w:tcW w:w="894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Норма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водо-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потр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4C0CEF">
              <w:rPr>
                <w:rFonts w:cs="Arial"/>
                <w:sz w:val="22"/>
                <w:szCs w:val="22"/>
              </w:rPr>
              <w:t>л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334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Средне-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суточн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431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Максим.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суточн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м3/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78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Среднеий</w:t>
            </w:r>
            <w:proofErr w:type="spellEnd"/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z w:val="22"/>
                <w:szCs w:val="22"/>
              </w:rPr>
              <w:t>ст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од</w:t>
            </w:r>
            <w:proofErr w:type="spellEnd"/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4C0CEF">
              <w:rPr>
                <w:rFonts w:cs="Arial"/>
                <w:sz w:val="22"/>
                <w:szCs w:val="22"/>
              </w:rPr>
              <w:t>л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/с</w:t>
            </w:r>
          </w:p>
        </w:tc>
        <w:tc>
          <w:tcPr>
            <w:tcW w:w="1071" w:type="dxa"/>
            <w:hideMark/>
          </w:tcPr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Максим.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секунд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расход</w:t>
            </w:r>
          </w:p>
          <w:p w:rsidR="00B95EBA" w:rsidRPr="004C0CEF" w:rsidRDefault="00B95EBA" w:rsidP="00B95EBA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4C0CEF">
              <w:rPr>
                <w:rFonts w:cs="Arial"/>
                <w:sz w:val="22"/>
                <w:szCs w:val="22"/>
              </w:rPr>
              <w:t>л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/с</w:t>
            </w:r>
          </w:p>
        </w:tc>
      </w:tr>
      <w:tr w:rsidR="00B10F07" w:rsidRPr="004C0CEF" w:rsidTr="00B10F07">
        <w:trPr>
          <w:trHeight w:val="481"/>
          <w:jc w:val="right"/>
        </w:trPr>
        <w:tc>
          <w:tcPr>
            <w:tcW w:w="453" w:type="dxa"/>
            <w:vMerge w:val="restart"/>
            <w:hideMark/>
          </w:tcPr>
          <w:p w:rsidR="00B10F07" w:rsidRPr="004C0CEF" w:rsidRDefault="00B10F07" w:rsidP="00B95EB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71" w:type="dxa"/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Застройка малоэтажными зданиями, оборудованными внутренним водопроводом с местными водонагревателями и канализацией</w:t>
            </w:r>
          </w:p>
        </w:tc>
        <w:tc>
          <w:tcPr>
            <w:tcW w:w="913" w:type="dxa"/>
            <w:hideMark/>
          </w:tcPr>
          <w:p w:rsidR="00B10F07" w:rsidRPr="004C0CEF" w:rsidRDefault="00B10F07" w:rsidP="00B95EB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894" w:type="dxa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334" w:type="dxa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Ксут.max</w:t>
            </w:r>
            <w:proofErr w:type="spellEnd"/>
            <w:r w:rsidRPr="004C0CEF">
              <w:rPr>
                <w:rFonts w:cs="Arial"/>
                <w:szCs w:val="20"/>
              </w:rPr>
              <w:t>=1,2</w:t>
            </w:r>
          </w:p>
        </w:tc>
        <w:tc>
          <w:tcPr>
            <w:tcW w:w="1278" w:type="dxa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Кобщ</w:t>
            </w:r>
            <w:proofErr w:type="spellEnd"/>
            <w:r w:rsidRPr="004C0CEF">
              <w:rPr>
                <w:rFonts w:cs="Arial"/>
                <w:szCs w:val="20"/>
              </w:rPr>
              <w:t>=3</w:t>
            </w:r>
          </w:p>
        </w:tc>
      </w:tr>
      <w:tr w:rsidR="00B10F07" w:rsidRPr="004C0CEF" w:rsidTr="00B10F07">
        <w:trPr>
          <w:trHeight w:val="55"/>
          <w:jc w:val="right"/>
        </w:trPr>
        <w:tc>
          <w:tcPr>
            <w:tcW w:w="453" w:type="dxa"/>
            <w:vMerge/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очередь</w:t>
            </w:r>
          </w:p>
        </w:tc>
        <w:tc>
          <w:tcPr>
            <w:tcW w:w="913" w:type="dxa"/>
            <w:vAlign w:val="bottom"/>
            <w:hideMark/>
          </w:tcPr>
          <w:p w:rsidR="00B10F07" w:rsidRPr="004C0CEF" w:rsidRDefault="00B10F07" w:rsidP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5671</w:t>
            </w:r>
          </w:p>
        </w:tc>
        <w:tc>
          <w:tcPr>
            <w:tcW w:w="894" w:type="dxa"/>
            <w:vAlign w:val="bottom"/>
            <w:hideMark/>
          </w:tcPr>
          <w:p w:rsidR="00B10F07" w:rsidRPr="004C0CEF" w:rsidRDefault="00B10F07" w:rsidP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200</w:t>
            </w:r>
          </w:p>
        </w:tc>
        <w:tc>
          <w:tcPr>
            <w:tcW w:w="1334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1134,20</w:t>
            </w:r>
          </w:p>
        </w:tc>
        <w:tc>
          <w:tcPr>
            <w:tcW w:w="1431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1361,04</w:t>
            </w:r>
          </w:p>
        </w:tc>
        <w:tc>
          <w:tcPr>
            <w:tcW w:w="1278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13,13</w:t>
            </w:r>
          </w:p>
        </w:tc>
        <w:tc>
          <w:tcPr>
            <w:tcW w:w="1071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39,38</w:t>
            </w:r>
          </w:p>
        </w:tc>
      </w:tr>
      <w:tr w:rsidR="00B10F07" w:rsidRPr="004C0CEF" w:rsidTr="00B10F07">
        <w:trPr>
          <w:trHeight w:val="263"/>
          <w:jc w:val="right"/>
        </w:trPr>
        <w:tc>
          <w:tcPr>
            <w:tcW w:w="453" w:type="dxa"/>
            <w:vMerge/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. срок</w:t>
            </w:r>
          </w:p>
        </w:tc>
        <w:tc>
          <w:tcPr>
            <w:tcW w:w="913" w:type="dxa"/>
            <w:vAlign w:val="bottom"/>
            <w:hideMark/>
          </w:tcPr>
          <w:p w:rsidR="00B10F07" w:rsidRPr="004C0CEF" w:rsidRDefault="00B10F07" w:rsidP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5728</w:t>
            </w:r>
          </w:p>
        </w:tc>
        <w:tc>
          <w:tcPr>
            <w:tcW w:w="894" w:type="dxa"/>
            <w:vAlign w:val="bottom"/>
            <w:hideMark/>
          </w:tcPr>
          <w:p w:rsidR="00B10F07" w:rsidRPr="004C0CEF" w:rsidRDefault="00B10F07" w:rsidP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200</w:t>
            </w:r>
          </w:p>
        </w:tc>
        <w:tc>
          <w:tcPr>
            <w:tcW w:w="1334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1145,60</w:t>
            </w:r>
          </w:p>
        </w:tc>
        <w:tc>
          <w:tcPr>
            <w:tcW w:w="1431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1374,72</w:t>
            </w:r>
          </w:p>
        </w:tc>
        <w:tc>
          <w:tcPr>
            <w:tcW w:w="1278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13,26</w:t>
            </w:r>
          </w:p>
        </w:tc>
        <w:tc>
          <w:tcPr>
            <w:tcW w:w="1071" w:type="dxa"/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39,78</w:t>
            </w:r>
          </w:p>
        </w:tc>
      </w:tr>
      <w:tr w:rsidR="00B95EBA" w:rsidRPr="004C0CEF" w:rsidTr="00B10F07">
        <w:trPr>
          <w:trHeight w:val="55"/>
          <w:jc w:val="right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A" w:rsidRPr="004C0CEF" w:rsidRDefault="00B95EBA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A" w:rsidRPr="004C0CEF" w:rsidRDefault="00B95EBA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Неучтенные расходы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 w:rsidP="00B95EB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</w:tr>
      <w:tr w:rsidR="00B95EBA" w:rsidRPr="004C0CEF" w:rsidTr="00B10F07">
        <w:trPr>
          <w:trHeight w:val="55"/>
          <w:jc w:val="right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A" w:rsidRPr="004C0CEF" w:rsidRDefault="00B95EBA" w:rsidP="00B95E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A" w:rsidRPr="004C0CEF" w:rsidRDefault="00B95EBA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очередь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 w:rsidP="00B95EB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BA" w:rsidRPr="004C0CEF" w:rsidRDefault="00B95EBA">
            <w:pPr>
              <w:jc w:val="right"/>
              <w:rPr>
                <w:rFonts w:cs="Arial"/>
                <w:szCs w:val="20"/>
              </w:rPr>
            </w:pPr>
          </w:p>
        </w:tc>
      </w:tr>
      <w:tr w:rsidR="00B10F07" w:rsidRPr="004C0CEF" w:rsidTr="00B10F07">
        <w:trPr>
          <w:trHeight w:val="55"/>
          <w:jc w:val="right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рок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 w:rsidP="00B95EBA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>
            <w:pPr>
              <w:jc w:val="both"/>
              <w:rPr>
                <w:rFonts w:cs="Arial"/>
                <w:szCs w:val="20"/>
              </w:rPr>
            </w:pPr>
            <w:proofErr w:type="spellStart"/>
            <w:r w:rsidRPr="004C0CEF">
              <w:rPr>
                <w:rFonts w:cs="Arial"/>
                <w:szCs w:val="20"/>
              </w:rPr>
              <w:t>Кобщ</w:t>
            </w:r>
            <w:proofErr w:type="spellEnd"/>
            <w:r w:rsidRPr="004C0CEF">
              <w:rPr>
                <w:rFonts w:cs="Arial"/>
                <w:szCs w:val="20"/>
              </w:rPr>
              <w:t>=3</w:t>
            </w:r>
          </w:p>
        </w:tc>
      </w:tr>
      <w:tr w:rsidR="00B10F07" w:rsidRPr="004C0CEF" w:rsidTr="00B10F07">
        <w:trPr>
          <w:trHeight w:val="55"/>
          <w:jc w:val="right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Итого на 1 очередь: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 w:rsidP="00B95EB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843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136,10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3,94</w:t>
            </w:r>
          </w:p>
        </w:tc>
      </w:tr>
      <w:tr w:rsidR="00B10F07" w:rsidRPr="004C0CEF" w:rsidTr="00B10F07">
        <w:trPr>
          <w:trHeight w:val="55"/>
          <w:jc w:val="right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07" w:rsidRPr="004C0CEF" w:rsidRDefault="00B10F07" w:rsidP="00B95EBA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Итого на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расч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рок</w:t>
            </w:r>
            <w:proofErr w:type="spellEnd"/>
            <w:r w:rsidRPr="004C0CEF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 w:rsidP="00B95EBA">
            <w:pPr>
              <w:jc w:val="right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852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137,47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1,33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F07" w:rsidRPr="004C0CEF" w:rsidRDefault="00B10F07">
            <w:pPr>
              <w:jc w:val="right"/>
              <w:rPr>
                <w:rFonts w:cs="Arial"/>
                <w:szCs w:val="20"/>
              </w:rPr>
            </w:pPr>
            <w:r w:rsidRPr="004C0CEF">
              <w:rPr>
                <w:rFonts w:cs="Arial"/>
                <w:szCs w:val="20"/>
              </w:rPr>
              <w:t>3,98</w:t>
            </w:r>
          </w:p>
        </w:tc>
      </w:tr>
    </w:tbl>
    <w:p w:rsidR="003A428D" w:rsidRPr="004C0CEF" w:rsidRDefault="003A428D" w:rsidP="003A428D">
      <w:pPr>
        <w:widowControl/>
        <w:suppressAutoHyphens w:val="0"/>
        <w:jc w:val="both"/>
        <w:rPr>
          <w:rFonts w:eastAsia="Times New Roman" w:cs="Arial"/>
          <w:kern w:val="0"/>
          <w:sz w:val="24"/>
          <w:highlight w:val="yellow"/>
        </w:rPr>
      </w:pP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b/>
          <w:bCs/>
          <w:kern w:val="0"/>
          <w:sz w:val="24"/>
        </w:rPr>
        <w:t>Ливневая канализация.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</w:t>
      </w:r>
      <w:proofErr w:type="spellStart"/>
      <w:r w:rsidRPr="004C0CEF">
        <w:rPr>
          <w:rFonts w:eastAsia="Times New Roman" w:cs="Arial"/>
          <w:kern w:val="0"/>
          <w:sz w:val="24"/>
        </w:rPr>
        <w:t>с</w:t>
      </w:r>
      <w:proofErr w:type="gramStart"/>
      <w:r w:rsidRPr="004C0CEF">
        <w:rPr>
          <w:rFonts w:eastAsia="Times New Roman" w:cs="Arial"/>
          <w:kern w:val="0"/>
          <w:sz w:val="24"/>
        </w:rPr>
        <w:t>.</w:t>
      </w:r>
      <w:r w:rsidR="00D06E8B" w:rsidRPr="004C0CEF">
        <w:rPr>
          <w:rFonts w:eastAsia="Times New Roman" w:cs="Arial"/>
          <w:kern w:val="0"/>
          <w:sz w:val="24"/>
        </w:rPr>
        <w:t>П</w:t>
      </w:r>
      <w:proofErr w:type="gramEnd"/>
      <w:r w:rsidR="00D06E8B" w:rsidRPr="004C0CEF">
        <w:rPr>
          <w:rFonts w:eastAsia="Times New Roman" w:cs="Arial"/>
          <w:kern w:val="0"/>
          <w:sz w:val="24"/>
        </w:rPr>
        <w:t>етров</w:t>
      </w:r>
      <w:r w:rsidR="00B10F07" w:rsidRPr="004C0CEF">
        <w:rPr>
          <w:rFonts w:eastAsia="Times New Roman" w:cs="Arial"/>
          <w:kern w:val="0"/>
          <w:sz w:val="24"/>
        </w:rPr>
        <w:t>ское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запроектированы закрытые собирающие дождевые коллекторы. 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4C0CEF">
        <w:rPr>
          <w:rFonts w:eastAsia="Times New Roman" w:cs="Arial"/>
          <w:kern w:val="0"/>
          <w:sz w:val="24"/>
        </w:rPr>
        <w:t>закрытого</w:t>
      </w:r>
      <w:proofErr w:type="gramEnd"/>
      <w:r w:rsidRPr="004C0CEF">
        <w:rPr>
          <w:rFonts w:eastAsia="Times New Roman" w:cs="Arial"/>
          <w:kern w:val="0"/>
          <w:sz w:val="24"/>
        </w:rPr>
        <w:t xml:space="preserve"> так и открытого типа.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Сброс очищенных ливневых вод </w:t>
      </w:r>
      <w:proofErr w:type="spellStart"/>
      <w:r w:rsidRPr="004C0CEF">
        <w:rPr>
          <w:rFonts w:eastAsia="Times New Roman" w:cs="Arial"/>
          <w:kern w:val="0"/>
          <w:sz w:val="24"/>
        </w:rPr>
        <w:t>с</w:t>
      </w:r>
      <w:proofErr w:type="gramStart"/>
      <w:r w:rsidRPr="004C0CEF">
        <w:rPr>
          <w:rFonts w:eastAsia="Times New Roman" w:cs="Arial"/>
          <w:kern w:val="0"/>
          <w:sz w:val="24"/>
        </w:rPr>
        <w:t>.</w:t>
      </w:r>
      <w:r w:rsidR="00D06E8B" w:rsidRPr="004C0CEF">
        <w:rPr>
          <w:rFonts w:eastAsia="Times New Roman" w:cs="Arial"/>
          <w:kern w:val="0"/>
          <w:sz w:val="24"/>
        </w:rPr>
        <w:t>П</w:t>
      </w:r>
      <w:proofErr w:type="gramEnd"/>
      <w:r w:rsidR="00D06E8B" w:rsidRPr="004C0CEF">
        <w:rPr>
          <w:rFonts w:eastAsia="Times New Roman" w:cs="Arial"/>
          <w:kern w:val="0"/>
          <w:sz w:val="24"/>
        </w:rPr>
        <w:t>етров</w:t>
      </w:r>
      <w:r w:rsidR="00B95EBA" w:rsidRPr="004C0CEF">
        <w:rPr>
          <w:rFonts w:eastAsia="Times New Roman" w:cs="Arial"/>
          <w:kern w:val="0"/>
          <w:sz w:val="24"/>
        </w:rPr>
        <w:t>о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осуществляется в </w:t>
      </w:r>
      <w:r w:rsidR="00B95EBA" w:rsidRPr="004C0CEF">
        <w:rPr>
          <w:rFonts w:eastAsia="Times New Roman" w:cs="Arial"/>
          <w:kern w:val="0"/>
          <w:sz w:val="24"/>
        </w:rPr>
        <w:t xml:space="preserve">реку Большой </w:t>
      </w:r>
      <w:proofErr w:type="spellStart"/>
      <w:r w:rsidR="00B95EBA" w:rsidRPr="004C0CEF">
        <w:rPr>
          <w:rFonts w:eastAsia="Times New Roman" w:cs="Arial"/>
          <w:kern w:val="0"/>
          <w:sz w:val="24"/>
        </w:rPr>
        <w:t>Шишеняк</w:t>
      </w:r>
      <w:proofErr w:type="spellEnd"/>
      <w:r w:rsidR="00B95EBA" w:rsidRPr="004C0CEF">
        <w:rPr>
          <w:rFonts w:eastAsia="Times New Roman" w:cs="Arial"/>
          <w:kern w:val="0"/>
          <w:sz w:val="24"/>
        </w:rPr>
        <w:t xml:space="preserve"> протекающую</w:t>
      </w:r>
      <w:r w:rsidRPr="004C0CEF">
        <w:rPr>
          <w:rFonts w:eastAsia="Times New Roman" w:cs="Arial"/>
          <w:kern w:val="0"/>
          <w:sz w:val="24"/>
        </w:rPr>
        <w:t xml:space="preserve"> по территории села.</w:t>
      </w:r>
    </w:p>
    <w:p w:rsidR="003A428D" w:rsidRPr="004C0CEF" w:rsidRDefault="003A428D" w:rsidP="003A428D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kern w:val="0"/>
          <w:sz w:val="24"/>
        </w:rPr>
        <w:t xml:space="preserve">Поверхностный сток с жилой территории других населенных пунктов сельсовета осуществляется по кюветам, расположенным вдоль улиц и проездов. Для пропуска стока под дорогами закладываются сборные </w:t>
      </w:r>
      <w:proofErr w:type="spellStart"/>
      <w:r w:rsidRPr="004C0CEF">
        <w:rPr>
          <w:rFonts w:eastAsia="Times New Roman" w:cs="Arial"/>
          <w:kern w:val="0"/>
          <w:sz w:val="24"/>
        </w:rPr>
        <w:t>ж.б</w:t>
      </w:r>
      <w:proofErr w:type="gramStart"/>
      <w:r w:rsidRPr="004C0CEF">
        <w:rPr>
          <w:rFonts w:eastAsia="Times New Roman" w:cs="Arial"/>
          <w:kern w:val="0"/>
          <w:sz w:val="24"/>
        </w:rPr>
        <w:t>.т</w:t>
      </w:r>
      <w:proofErr w:type="gramEnd"/>
      <w:r w:rsidRPr="004C0CEF">
        <w:rPr>
          <w:rFonts w:eastAsia="Times New Roman" w:cs="Arial"/>
          <w:kern w:val="0"/>
          <w:sz w:val="24"/>
        </w:rPr>
        <w:t>рубы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. Поверхностные стоки с производственных площадок собираются открытыми лотками и кюветами и далее через </w:t>
      </w:r>
      <w:proofErr w:type="spellStart"/>
      <w:r w:rsidRPr="004C0CEF">
        <w:rPr>
          <w:rFonts w:eastAsia="Times New Roman" w:cs="Arial"/>
          <w:kern w:val="0"/>
          <w:sz w:val="24"/>
        </w:rPr>
        <w:t>бензомаслоуловители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и </w:t>
      </w:r>
      <w:proofErr w:type="spellStart"/>
      <w:r w:rsidRPr="004C0CEF">
        <w:rPr>
          <w:rFonts w:eastAsia="Times New Roman" w:cs="Arial"/>
          <w:kern w:val="0"/>
          <w:sz w:val="24"/>
        </w:rPr>
        <w:t>нефтеловушки</w:t>
      </w:r>
      <w:proofErr w:type="spellEnd"/>
      <w:r w:rsidRPr="004C0CEF">
        <w:rPr>
          <w:rFonts w:eastAsia="Times New Roman" w:cs="Arial"/>
          <w:kern w:val="0"/>
          <w:sz w:val="24"/>
        </w:rPr>
        <w:t xml:space="preserve"> сбрасываются в пониженные места рельефа за территорией поселений. 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6.5.Электроснабжение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Существующее положение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Система электроснабжения </w:t>
      </w:r>
      <w:r w:rsidR="00D06E8B" w:rsidRPr="004C0CEF">
        <w:rPr>
          <w:rFonts w:cs="Arial"/>
          <w:sz w:val="24"/>
        </w:rPr>
        <w:t>Петров</w:t>
      </w:r>
      <w:r w:rsidR="00662273" w:rsidRPr="004C0CEF">
        <w:rPr>
          <w:rFonts w:cs="Arial"/>
          <w:sz w:val="24"/>
        </w:rPr>
        <w:t>с</w:t>
      </w:r>
      <w:r w:rsidRPr="004C0CEF">
        <w:rPr>
          <w:rFonts w:cs="Arial"/>
          <w:sz w:val="24"/>
        </w:rPr>
        <w:t xml:space="preserve">кого сельсовета </w:t>
      </w:r>
      <w:proofErr w:type="spellStart"/>
      <w:r w:rsidR="00662273" w:rsidRPr="004C0CEF">
        <w:rPr>
          <w:rFonts w:cs="Arial"/>
          <w:sz w:val="24"/>
        </w:rPr>
        <w:t>Ишимбайс</w:t>
      </w:r>
      <w:r w:rsidRPr="004C0CEF">
        <w:rPr>
          <w:rFonts w:cs="Arial"/>
          <w:sz w:val="24"/>
        </w:rPr>
        <w:t>ккого</w:t>
      </w:r>
      <w:proofErr w:type="spellEnd"/>
      <w:r w:rsidRPr="004C0CEF">
        <w:rPr>
          <w:rFonts w:cs="Arial"/>
          <w:sz w:val="24"/>
        </w:rPr>
        <w:t xml:space="preserve"> района Республики Башкортостан представляет собой совокупность электрических сетей всех применяемых напряжений.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Электроснабжение жилого района осуществляется по высоковольтным воздушным  линиям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По степени обеспечения надежности электроснабжения </w:t>
      </w:r>
      <w:proofErr w:type="spellStart"/>
      <w:r w:rsidRPr="004C0CEF">
        <w:rPr>
          <w:rFonts w:cs="Arial"/>
          <w:sz w:val="24"/>
        </w:rPr>
        <w:t>электропотребители</w:t>
      </w:r>
      <w:proofErr w:type="spellEnd"/>
      <w:r w:rsidRPr="004C0CEF">
        <w:rPr>
          <w:rFonts w:cs="Arial"/>
          <w:sz w:val="24"/>
        </w:rPr>
        <w:t xml:space="preserve"> основных объектов </w:t>
      </w:r>
      <w:r w:rsidR="00D06E8B" w:rsidRPr="004C0CEF">
        <w:rPr>
          <w:rFonts w:cs="Arial"/>
          <w:sz w:val="24"/>
        </w:rPr>
        <w:t>Петров</w:t>
      </w:r>
      <w:r w:rsidR="00662273" w:rsidRPr="004C0CEF">
        <w:rPr>
          <w:rFonts w:cs="Arial"/>
          <w:sz w:val="24"/>
        </w:rPr>
        <w:t>с</w:t>
      </w:r>
      <w:r w:rsidRPr="004C0CEF">
        <w:rPr>
          <w:rFonts w:cs="Arial"/>
          <w:sz w:val="24"/>
        </w:rPr>
        <w:t>кого сельсовета относятся к потребителям второй, третьей и частично к первой категориям.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Проектное решение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Электроснабжение проектируемой территории будет осуществляться от существующих ПС 35/10 </w:t>
      </w:r>
      <w:proofErr w:type="spellStart"/>
      <w:r w:rsidRPr="004C0CEF">
        <w:rPr>
          <w:rFonts w:cs="Arial"/>
          <w:sz w:val="24"/>
        </w:rPr>
        <w:t>кВ.</w:t>
      </w:r>
      <w:proofErr w:type="spellEnd"/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Для электроснабжения данной территории проектом предусматривается:</w:t>
      </w:r>
    </w:p>
    <w:p w:rsidR="003A428D" w:rsidRPr="004C0CEF" w:rsidRDefault="0046580B" w:rsidP="003A428D">
      <w:pPr>
        <w:numPr>
          <w:ilvl w:val="0"/>
          <w:numId w:val="4"/>
        </w:numPr>
        <w:ind w:left="0"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Строительство новой трансформаторной подстанции</w:t>
      </w:r>
      <w:r w:rsidR="003A428D" w:rsidRPr="004C0CEF">
        <w:rPr>
          <w:rFonts w:cs="Arial"/>
          <w:sz w:val="24"/>
        </w:rPr>
        <w:t>:</w:t>
      </w:r>
    </w:p>
    <w:p w:rsidR="003A428D" w:rsidRPr="004C0CEF" w:rsidRDefault="003A428D" w:rsidP="003A428D">
      <w:pPr>
        <w:ind w:left="1275"/>
        <w:jc w:val="both"/>
        <w:rPr>
          <w:rFonts w:cs="Arial"/>
          <w:sz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294"/>
      </w:tblGrid>
      <w:tr w:rsidR="003A428D" w:rsidRPr="004C0CEF" w:rsidTr="007B5BA6">
        <w:trPr>
          <w:jc w:val="center"/>
        </w:trPr>
        <w:tc>
          <w:tcPr>
            <w:tcW w:w="2010" w:type="dxa"/>
          </w:tcPr>
          <w:p w:rsidR="003A428D" w:rsidRPr="004C0CEF" w:rsidRDefault="0046580B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ТП</w:t>
            </w:r>
            <w:proofErr w:type="gramStart"/>
            <w:r w:rsidRPr="004C0CEF">
              <w:rPr>
                <w:rFonts w:cs="Arial"/>
                <w:sz w:val="24"/>
              </w:rPr>
              <w:t>1</w:t>
            </w:r>
            <w:proofErr w:type="gramEnd"/>
          </w:p>
        </w:tc>
        <w:tc>
          <w:tcPr>
            <w:tcW w:w="2294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 xml:space="preserve">1х60 </w:t>
            </w:r>
            <w:proofErr w:type="spellStart"/>
            <w:r w:rsidRPr="004C0CEF">
              <w:rPr>
                <w:rFonts w:cs="Arial"/>
                <w:sz w:val="24"/>
              </w:rPr>
              <w:t>кВА</w:t>
            </w:r>
            <w:proofErr w:type="spellEnd"/>
          </w:p>
        </w:tc>
      </w:tr>
    </w:tbl>
    <w:p w:rsidR="003A428D" w:rsidRPr="004C0CEF" w:rsidRDefault="003A428D" w:rsidP="003A428D">
      <w:pPr>
        <w:ind w:left="1275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Количество проектируемых подстанций и </w:t>
      </w:r>
      <w:proofErr w:type="gramStart"/>
      <w:r w:rsidRPr="004C0CEF">
        <w:rPr>
          <w:rFonts w:cs="Arial"/>
          <w:sz w:val="24"/>
        </w:rPr>
        <w:t>мощности</w:t>
      </w:r>
      <w:proofErr w:type="gramEnd"/>
      <w:r w:rsidRPr="004C0CEF">
        <w:rPr>
          <w:rFonts w:cs="Arial"/>
          <w:sz w:val="24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    </w:t>
      </w:r>
    </w:p>
    <w:p w:rsidR="003A428D" w:rsidRPr="004C0CEF" w:rsidRDefault="003A428D" w:rsidP="003A428D">
      <w:pPr>
        <w:numPr>
          <w:ilvl w:val="0"/>
          <w:numId w:val="4"/>
        </w:numPr>
        <w:ind w:left="0"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Подключение проектируемых трансформаторных подстанций будет осуществляться высоковольтными ВЛ-6(10) </w:t>
      </w:r>
      <w:proofErr w:type="spellStart"/>
      <w:r w:rsidRPr="004C0CEF">
        <w:rPr>
          <w:rFonts w:cs="Arial"/>
          <w:sz w:val="24"/>
        </w:rPr>
        <w:t>кВ</w:t>
      </w:r>
      <w:proofErr w:type="spellEnd"/>
      <w:r w:rsidRPr="004C0CEF">
        <w:rPr>
          <w:rFonts w:cs="Arial"/>
          <w:sz w:val="24"/>
        </w:rPr>
        <w:t>;</w:t>
      </w:r>
    </w:p>
    <w:p w:rsidR="003A428D" w:rsidRPr="004C0CEF" w:rsidRDefault="003A428D" w:rsidP="003A428D">
      <w:pPr>
        <w:numPr>
          <w:ilvl w:val="0"/>
          <w:numId w:val="4"/>
        </w:numPr>
        <w:ind w:left="0" w:firstLine="709"/>
        <w:contextualSpacing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Проектом предусматривается вынос существующих </w:t>
      </w:r>
      <w:proofErr w:type="gramStart"/>
      <w:r w:rsidRPr="004C0CEF">
        <w:rPr>
          <w:rFonts w:cs="Arial"/>
          <w:sz w:val="24"/>
        </w:rPr>
        <w:t>ВЛ</w:t>
      </w:r>
      <w:proofErr w:type="gramEnd"/>
      <w:r w:rsidRPr="004C0CEF">
        <w:rPr>
          <w:rFonts w:cs="Arial"/>
          <w:sz w:val="24"/>
        </w:rPr>
        <w:t xml:space="preserve"> в сел</w:t>
      </w:r>
      <w:r w:rsidR="0046580B" w:rsidRPr="004C0CEF">
        <w:rPr>
          <w:rFonts w:cs="Arial"/>
          <w:sz w:val="24"/>
        </w:rPr>
        <w:t>ах</w:t>
      </w:r>
      <w:r w:rsidRPr="004C0CEF">
        <w:rPr>
          <w:rFonts w:cs="Arial"/>
          <w:sz w:val="24"/>
        </w:rPr>
        <w:t xml:space="preserve">, проходящих по территории жилой застройки, по основным улицам населенных пунктов. 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851"/>
        <w:jc w:val="both"/>
        <w:rPr>
          <w:rFonts w:cs="Arial"/>
          <w:bCs/>
          <w:sz w:val="24"/>
        </w:rPr>
      </w:pPr>
      <w:proofErr w:type="gramStart"/>
      <w:r w:rsidRPr="004C0CEF">
        <w:rPr>
          <w:rFonts w:cs="Arial"/>
          <w:sz w:val="24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4C0CEF">
        <w:rPr>
          <w:rFonts w:cs="Arial"/>
          <w:sz w:val="24"/>
        </w:rPr>
        <w:t>Сельэнергопроект</w:t>
      </w:r>
      <w:proofErr w:type="spellEnd"/>
      <w:r w:rsidRPr="004C0CEF">
        <w:rPr>
          <w:rFonts w:cs="Arial"/>
          <w:sz w:val="24"/>
        </w:rPr>
        <w:t xml:space="preserve"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proofErr w:type="gramEnd"/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Электрическая нагрузка с разбивкой по объектам приведена в таблице:</w:t>
      </w:r>
    </w:p>
    <w:p w:rsidR="003A428D" w:rsidRPr="004C0CEF" w:rsidRDefault="003A428D" w:rsidP="003A428D">
      <w:pPr>
        <w:jc w:val="both"/>
        <w:rPr>
          <w:rFonts w:cs="Arial"/>
          <w:sz w:val="24"/>
          <w:highlight w:val="yellow"/>
        </w:rPr>
      </w:pPr>
    </w:p>
    <w:tbl>
      <w:tblPr>
        <w:tblW w:w="7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834"/>
        <w:gridCol w:w="1552"/>
        <w:gridCol w:w="1418"/>
      </w:tblGrid>
      <w:tr w:rsidR="003A428D" w:rsidRPr="004C0CEF" w:rsidTr="007B5BA6">
        <w:trPr>
          <w:gridBefore w:val="2"/>
          <w:wBefore w:w="4536" w:type="dxa"/>
          <w:trHeight w:val="144"/>
          <w:jc w:val="center"/>
        </w:trPr>
        <w:tc>
          <w:tcPr>
            <w:tcW w:w="2970" w:type="dxa"/>
            <w:gridSpan w:val="2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Расчетный срок*</w:t>
            </w:r>
          </w:p>
        </w:tc>
      </w:tr>
      <w:tr w:rsidR="003A428D" w:rsidRPr="004C0CEF" w:rsidTr="007B5BA6">
        <w:trPr>
          <w:trHeight w:val="144"/>
          <w:jc w:val="center"/>
        </w:trPr>
        <w:tc>
          <w:tcPr>
            <w:tcW w:w="702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 xml:space="preserve">№ </w:t>
            </w:r>
          </w:p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34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Наименование объекта</w:t>
            </w:r>
          </w:p>
        </w:tc>
        <w:tc>
          <w:tcPr>
            <w:tcW w:w="1552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Нагрузка, кВт.</w:t>
            </w: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Приращение</w:t>
            </w:r>
          </w:p>
        </w:tc>
        <w:tc>
          <w:tcPr>
            <w:tcW w:w="1418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Нагрузка, кВт.</w:t>
            </w: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Всего</w:t>
            </w:r>
          </w:p>
        </w:tc>
      </w:tr>
      <w:tr w:rsidR="003A428D" w:rsidRPr="004C0CEF" w:rsidTr="007B5BA6">
        <w:trPr>
          <w:trHeight w:val="144"/>
          <w:jc w:val="center"/>
        </w:trPr>
        <w:tc>
          <w:tcPr>
            <w:tcW w:w="702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1</w:t>
            </w:r>
          </w:p>
        </w:tc>
        <w:tc>
          <w:tcPr>
            <w:tcW w:w="3834" w:type="dxa"/>
          </w:tcPr>
          <w:p w:rsidR="003A428D" w:rsidRPr="004C0CEF" w:rsidRDefault="00D06E8B" w:rsidP="007B5BA6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Петров</w:t>
            </w:r>
            <w:r w:rsidR="00662273" w:rsidRPr="004C0CEF">
              <w:rPr>
                <w:rFonts w:cs="Arial"/>
                <w:sz w:val="24"/>
              </w:rPr>
              <w:t>с</w:t>
            </w:r>
            <w:r w:rsidR="003A428D" w:rsidRPr="004C0CEF">
              <w:rPr>
                <w:rFonts w:cs="Arial"/>
                <w:sz w:val="24"/>
              </w:rPr>
              <w:t>кий сельсовет</w:t>
            </w:r>
          </w:p>
        </w:tc>
        <w:tc>
          <w:tcPr>
            <w:tcW w:w="1552" w:type="dxa"/>
          </w:tcPr>
          <w:p w:rsidR="003A428D" w:rsidRPr="004C0CEF" w:rsidRDefault="00B10F07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62,15</w:t>
            </w:r>
          </w:p>
        </w:tc>
        <w:tc>
          <w:tcPr>
            <w:tcW w:w="1418" w:type="dxa"/>
          </w:tcPr>
          <w:p w:rsidR="003A428D" w:rsidRPr="004C0CEF" w:rsidRDefault="00B10F07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3150,4</w:t>
            </w:r>
          </w:p>
        </w:tc>
      </w:tr>
    </w:tbl>
    <w:p w:rsidR="003A428D" w:rsidRPr="004C0CEF" w:rsidRDefault="003A428D" w:rsidP="003A428D">
      <w:pPr>
        <w:jc w:val="both"/>
        <w:rPr>
          <w:rFonts w:cs="Arial"/>
          <w:sz w:val="24"/>
          <w:highlight w:val="yellow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*Без учета промышленных предприятий</w:t>
      </w:r>
    </w:p>
    <w:p w:rsidR="003A428D" w:rsidRPr="004C0CEF" w:rsidRDefault="003A428D" w:rsidP="003A428D">
      <w:pPr>
        <w:rPr>
          <w:rFonts w:cs="Arial"/>
          <w:color w:val="FF0000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color w:val="FF0000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6.6.Телефонизация, телевидение и радиофикация.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Существующее положение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настоящее время телефонизация </w:t>
      </w:r>
      <w:r w:rsidR="00D06E8B" w:rsidRPr="004C0CEF">
        <w:rPr>
          <w:rFonts w:cs="Arial"/>
          <w:sz w:val="24"/>
        </w:rPr>
        <w:t>Петров</w:t>
      </w:r>
      <w:r w:rsidR="00662273" w:rsidRPr="004C0CEF">
        <w:rPr>
          <w:rFonts w:cs="Arial"/>
          <w:sz w:val="24"/>
        </w:rPr>
        <w:t>с</w:t>
      </w:r>
      <w:r w:rsidR="0046580B" w:rsidRPr="004C0CEF">
        <w:rPr>
          <w:rFonts w:cs="Arial"/>
          <w:sz w:val="24"/>
        </w:rPr>
        <w:t>кого сельсовет</w:t>
      </w:r>
      <w:r w:rsidRPr="004C0CEF">
        <w:rPr>
          <w:rFonts w:cs="Arial"/>
          <w:sz w:val="24"/>
        </w:rPr>
        <w:t xml:space="preserve">а </w:t>
      </w:r>
      <w:proofErr w:type="spellStart"/>
      <w:r w:rsidR="00662273" w:rsidRPr="004C0CEF">
        <w:rPr>
          <w:rFonts w:cs="Arial"/>
          <w:sz w:val="24"/>
        </w:rPr>
        <w:t>Ишимбайс</w:t>
      </w:r>
      <w:r w:rsidRPr="004C0CEF">
        <w:rPr>
          <w:rFonts w:cs="Arial"/>
          <w:sz w:val="24"/>
        </w:rPr>
        <w:t>кого</w:t>
      </w:r>
      <w:proofErr w:type="spellEnd"/>
      <w:r w:rsidRPr="004C0CEF">
        <w:rPr>
          <w:rFonts w:cs="Arial"/>
          <w:sz w:val="24"/>
        </w:rPr>
        <w:t xml:space="preserve"> района Республики Башкортостан осуществляется от существующих телефонных станций</w:t>
      </w:r>
      <w:r w:rsidR="0046580B" w:rsidRPr="004C0CEF">
        <w:rPr>
          <w:rFonts w:cs="Arial"/>
          <w:sz w:val="24"/>
        </w:rPr>
        <w:t xml:space="preserve"> (АТС)</w:t>
      </w:r>
      <w:r w:rsidRPr="004C0CEF">
        <w:rPr>
          <w:rFonts w:cs="Arial"/>
          <w:sz w:val="24"/>
        </w:rPr>
        <w:t>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В</w:t>
      </w:r>
      <w:r w:rsidRPr="004C0CEF">
        <w:rPr>
          <w:rFonts w:cs="Arial"/>
          <w:bCs/>
          <w:sz w:val="24"/>
        </w:rPr>
        <w:t>селе</w:t>
      </w:r>
      <w:r w:rsidRPr="004C0CEF">
        <w:rPr>
          <w:rFonts w:cs="Arial"/>
          <w:sz w:val="24"/>
        </w:rPr>
        <w:t>линии</w:t>
      </w:r>
      <w:proofErr w:type="spellEnd"/>
      <w:r w:rsidRPr="004C0CEF">
        <w:rPr>
          <w:rFonts w:cs="Arial"/>
          <w:sz w:val="24"/>
        </w:rPr>
        <w:t xml:space="preserve"> связи проходят в грунте и частично на опорах. 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Проектное решение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highlight w:val="yellow"/>
          <w:u w:val="single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Проектом</w:t>
      </w:r>
      <w:r w:rsidR="0046580B" w:rsidRPr="004C0CEF">
        <w:rPr>
          <w:rFonts w:cs="Arial"/>
          <w:sz w:val="24"/>
        </w:rPr>
        <w:t xml:space="preserve"> предлагается вынос существующих  линий связи, проходящих</w:t>
      </w:r>
      <w:r w:rsidRPr="004C0CEF">
        <w:rPr>
          <w:rFonts w:cs="Arial"/>
          <w:sz w:val="24"/>
        </w:rPr>
        <w:t xml:space="preserve"> по проектной территории усадебной</w:t>
      </w:r>
      <w:r w:rsidR="0046580B" w:rsidRPr="004C0CEF">
        <w:rPr>
          <w:rFonts w:cs="Arial"/>
          <w:sz w:val="24"/>
        </w:rPr>
        <w:t xml:space="preserve"> застройки, по основным улицам населенных пунктов</w:t>
      </w:r>
      <w:r w:rsidRPr="004C0CEF">
        <w:rPr>
          <w:rFonts w:cs="Arial"/>
          <w:sz w:val="24"/>
        </w:rPr>
        <w:t>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культурно-коммунальных учреждений и т.д.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bCs/>
          <w:sz w:val="24"/>
        </w:rPr>
        <w:t xml:space="preserve">Предварительное количество необходимых телефонных номеров </w:t>
      </w:r>
      <w:proofErr w:type="gramStart"/>
      <w:r w:rsidRPr="004C0CEF">
        <w:rPr>
          <w:rFonts w:cs="Arial"/>
          <w:sz w:val="24"/>
        </w:rPr>
        <w:t>приведены</w:t>
      </w:r>
      <w:proofErr w:type="gramEnd"/>
      <w:r w:rsidRPr="004C0CEF">
        <w:rPr>
          <w:rFonts w:cs="Arial"/>
          <w:sz w:val="24"/>
        </w:rPr>
        <w:t xml:space="preserve"> в таблице:</w:t>
      </w:r>
    </w:p>
    <w:p w:rsidR="003A428D" w:rsidRPr="004C0CEF" w:rsidRDefault="003A428D" w:rsidP="003A428D">
      <w:pPr>
        <w:ind w:firstLine="851"/>
        <w:jc w:val="both"/>
        <w:rPr>
          <w:rFonts w:cs="Arial"/>
          <w:sz w:val="24"/>
        </w:rPr>
      </w:pPr>
    </w:p>
    <w:tbl>
      <w:tblPr>
        <w:tblW w:w="6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178"/>
        <w:gridCol w:w="1701"/>
        <w:gridCol w:w="1358"/>
        <w:gridCol w:w="61"/>
      </w:tblGrid>
      <w:tr w:rsidR="003A428D" w:rsidRPr="004C0CEF" w:rsidTr="007B5BA6">
        <w:trPr>
          <w:gridBefore w:val="2"/>
          <w:gridAfter w:val="1"/>
          <w:wBefore w:w="3809" w:type="dxa"/>
          <w:wAfter w:w="61" w:type="dxa"/>
          <w:trHeight w:val="144"/>
          <w:jc w:val="center"/>
        </w:trPr>
        <w:tc>
          <w:tcPr>
            <w:tcW w:w="30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Расчетный срок*</w:t>
            </w:r>
          </w:p>
        </w:tc>
      </w:tr>
      <w:tr w:rsidR="003A428D" w:rsidRPr="004C0CEF" w:rsidTr="007B5BA6">
        <w:trPr>
          <w:trHeight w:val="144"/>
          <w:jc w:val="center"/>
        </w:trPr>
        <w:tc>
          <w:tcPr>
            <w:tcW w:w="631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 xml:space="preserve">№ </w:t>
            </w:r>
          </w:p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78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Наименование объекта</w:t>
            </w:r>
          </w:p>
        </w:tc>
        <w:tc>
          <w:tcPr>
            <w:tcW w:w="1701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Приращение,</w:t>
            </w: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абон.</w:t>
            </w:r>
          </w:p>
        </w:tc>
        <w:tc>
          <w:tcPr>
            <w:tcW w:w="1419" w:type="dxa"/>
            <w:gridSpan w:val="2"/>
          </w:tcPr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 xml:space="preserve">Всего, </w:t>
            </w:r>
          </w:p>
          <w:p w:rsidR="003A428D" w:rsidRPr="004C0CEF" w:rsidRDefault="003A428D" w:rsidP="007B5BA6">
            <w:pPr>
              <w:jc w:val="center"/>
              <w:rPr>
                <w:rFonts w:cs="Arial"/>
                <w:sz w:val="22"/>
              </w:rPr>
            </w:pPr>
            <w:r w:rsidRPr="004C0CEF">
              <w:rPr>
                <w:rFonts w:cs="Arial"/>
                <w:sz w:val="22"/>
              </w:rPr>
              <w:t>абон.</w:t>
            </w:r>
          </w:p>
        </w:tc>
      </w:tr>
      <w:tr w:rsidR="003A428D" w:rsidRPr="004C0CEF" w:rsidTr="007B5BA6">
        <w:trPr>
          <w:trHeight w:val="144"/>
          <w:jc w:val="center"/>
        </w:trPr>
        <w:tc>
          <w:tcPr>
            <w:tcW w:w="631" w:type="dxa"/>
          </w:tcPr>
          <w:p w:rsidR="003A428D" w:rsidRPr="004C0CEF" w:rsidRDefault="003A428D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1</w:t>
            </w:r>
          </w:p>
        </w:tc>
        <w:tc>
          <w:tcPr>
            <w:tcW w:w="3178" w:type="dxa"/>
          </w:tcPr>
          <w:p w:rsidR="003A428D" w:rsidRPr="004C0CEF" w:rsidRDefault="00D06E8B" w:rsidP="007B5BA6">
            <w:pPr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Петров</w:t>
            </w:r>
            <w:r w:rsidR="00662273" w:rsidRPr="004C0CEF">
              <w:rPr>
                <w:rFonts w:cs="Arial"/>
                <w:sz w:val="24"/>
              </w:rPr>
              <w:t>с</w:t>
            </w:r>
            <w:r w:rsidR="003A428D" w:rsidRPr="004C0CEF">
              <w:rPr>
                <w:rFonts w:cs="Arial"/>
                <w:sz w:val="24"/>
              </w:rPr>
              <w:t>кий сельсовет</w:t>
            </w:r>
          </w:p>
        </w:tc>
        <w:tc>
          <w:tcPr>
            <w:tcW w:w="1701" w:type="dxa"/>
          </w:tcPr>
          <w:p w:rsidR="003A428D" w:rsidRPr="004C0CEF" w:rsidRDefault="00B10F07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113</w:t>
            </w:r>
          </w:p>
        </w:tc>
        <w:tc>
          <w:tcPr>
            <w:tcW w:w="1419" w:type="dxa"/>
            <w:gridSpan w:val="2"/>
          </w:tcPr>
          <w:p w:rsidR="003A428D" w:rsidRPr="004C0CEF" w:rsidRDefault="00B10F07" w:rsidP="007B5BA6">
            <w:pPr>
              <w:jc w:val="center"/>
              <w:rPr>
                <w:rFonts w:cs="Arial"/>
                <w:sz w:val="24"/>
              </w:rPr>
            </w:pPr>
            <w:r w:rsidRPr="004C0CEF">
              <w:rPr>
                <w:rFonts w:cs="Arial"/>
                <w:sz w:val="24"/>
              </w:rPr>
              <w:t>5840</w:t>
            </w:r>
          </w:p>
        </w:tc>
      </w:tr>
    </w:tbl>
    <w:p w:rsidR="003A428D" w:rsidRPr="004C0CEF" w:rsidRDefault="003A428D" w:rsidP="003A428D">
      <w:pPr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*Без учета промышленных предприятий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Для обеспечения проектного числа абонентов проектом  предусматривается строительство контейнера узлов связи (</w:t>
      </w:r>
      <w:proofErr w:type="gramStart"/>
      <w:r w:rsidRPr="004C0CEF">
        <w:rPr>
          <w:rFonts w:cs="Arial"/>
          <w:sz w:val="24"/>
        </w:rPr>
        <w:t>КУС</w:t>
      </w:r>
      <w:proofErr w:type="gramEnd"/>
      <w:r w:rsidRPr="004C0CEF">
        <w:rPr>
          <w:rFonts w:cs="Arial"/>
          <w:sz w:val="24"/>
        </w:rPr>
        <w:t>).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Места размещения проектируемого контейнера узлов связи (</w:t>
      </w:r>
      <w:proofErr w:type="gramStart"/>
      <w:r w:rsidRPr="004C0CEF">
        <w:rPr>
          <w:rFonts w:cs="Arial"/>
          <w:sz w:val="24"/>
        </w:rPr>
        <w:t>КУС</w:t>
      </w:r>
      <w:proofErr w:type="gramEnd"/>
      <w:r w:rsidRPr="004C0CEF">
        <w:rPr>
          <w:rFonts w:cs="Arial"/>
          <w:sz w:val="24"/>
        </w:rPr>
        <w:t xml:space="preserve">) и проектируемых линий связи показаны на схеме инженерного обеспечения. </w:t>
      </w:r>
    </w:p>
    <w:p w:rsidR="003A428D" w:rsidRPr="004C0CEF" w:rsidRDefault="003A428D" w:rsidP="003A428D">
      <w:pPr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Телефонизация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  <w:proofErr w:type="gramStart"/>
      <w:r w:rsidRPr="004C0CEF">
        <w:rPr>
          <w:rFonts w:cs="Arial"/>
          <w:b/>
          <w:sz w:val="24"/>
        </w:rPr>
        <w:t>Теле</w:t>
      </w:r>
      <w:proofErr w:type="gramEnd"/>
      <w:r w:rsidRPr="004C0CEF">
        <w:rPr>
          <w:rFonts w:cs="Arial"/>
          <w:b/>
          <w:sz w:val="24"/>
        </w:rPr>
        <w:t>-, радиофикация.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Проектное решение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  <w:highlight w:val="yellow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3A428D" w:rsidRPr="004C0CEF" w:rsidRDefault="003A428D" w:rsidP="003A428D">
      <w:pPr>
        <w:ind w:firstLine="709"/>
        <w:jc w:val="both"/>
        <w:rPr>
          <w:rFonts w:cs="Arial"/>
          <w:sz w:val="32"/>
        </w:rPr>
      </w:pPr>
      <w:r w:rsidRPr="004C0CEF">
        <w:rPr>
          <w:rFonts w:cs="Arial"/>
          <w:sz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Нагрузка </w:t>
      </w:r>
      <w:proofErr w:type="gramStart"/>
      <w:r w:rsidRPr="004C0CEF">
        <w:rPr>
          <w:rFonts w:cs="Arial"/>
          <w:sz w:val="24"/>
        </w:rPr>
        <w:t>теле</w:t>
      </w:r>
      <w:proofErr w:type="gramEnd"/>
      <w:r w:rsidRPr="004C0CEF">
        <w:rPr>
          <w:rFonts w:cs="Arial"/>
          <w:sz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Расчет количества </w:t>
      </w:r>
      <w:proofErr w:type="gramStart"/>
      <w:r w:rsidRPr="004C0CEF">
        <w:rPr>
          <w:rFonts w:cs="Arial"/>
          <w:sz w:val="24"/>
        </w:rPr>
        <w:t>теле</w:t>
      </w:r>
      <w:proofErr w:type="gramEnd"/>
      <w:r w:rsidRPr="004C0CEF">
        <w:rPr>
          <w:rFonts w:cs="Arial"/>
          <w:sz w:val="24"/>
        </w:rPr>
        <w:t>,- радиоточек ведется из условия 100% охвата семей проводным вещанием.</w:t>
      </w:r>
    </w:p>
    <w:p w:rsidR="003A428D" w:rsidRPr="004C0CEF" w:rsidRDefault="003A428D" w:rsidP="003A428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Сеть радиотрансляции монтируется при строительстве зданий.</w:t>
      </w:r>
    </w:p>
    <w:p w:rsidR="003A428D" w:rsidRPr="004C0CEF" w:rsidRDefault="003A428D" w:rsidP="003A428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</w:t>
      </w:r>
      <w:r w:rsidRPr="004C0CEF">
        <w:rPr>
          <w:rFonts w:cs="Arial"/>
          <w:sz w:val="24"/>
        </w:rPr>
        <w:lastRenderedPageBreak/>
        <w:t>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Количество новых </w:t>
      </w:r>
      <w:proofErr w:type="gramStart"/>
      <w:r w:rsidRPr="004C0CEF">
        <w:rPr>
          <w:rFonts w:cs="Arial"/>
          <w:sz w:val="24"/>
        </w:rPr>
        <w:t>теле</w:t>
      </w:r>
      <w:proofErr w:type="gramEnd"/>
      <w:r w:rsidRPr="004C0CEF">
        <w:rPr>
          <w:rFonts w:cs="Arial"/>
          <w:sz w:val="24"/>
        </w:rPr>
        <w:t xml:space="preserve">,- радиоточек будет составлять: </w:t>
      </w:r>
      <w:r w:rsidRPr="004C0CEF">
        <w:rPr>
          <w:rFonts w:cs="Arial"/>
          <w:sz w:val="24"/>
        </w:rPr>
        <w:tab/>
        <w:t xml:space="preserve">- </w:t>
      </w:r>
      <w:r w:rsidR="00B10F07" w:rsidRPr="004C0CEF">
        <w:rPr>
          <w:rFonts w:cs="Arial"/>
          <w:sz w:val="24"/>
        </w:rPr>
        <w:t>120</w:t>
      </w:r>
      <w:r w:rsidRPr="004C0CEF">
        <w:rPr>
          <w:rFonts w:cs="Arial"/>
          <w:sz w:val="24"/>
        </w:rPr>
        <w:t xml:space="preserve"> шт.*</w:t>
      </w:r>
    </w:p>
    <w:p w:rsidR="003A428D" w:rsidRPr="004C0CEF" w:rsidRDefault="003A428D" w:rsidP="003A428D">
      <w:pPr>
        <w:ind w:firstLine="709"/>
        <w:jc w:val="both"/>
        <w:rPr>
          <w:rFonts w:cs="Arial"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sz w:val="22"/>
        </w:rPr>
      </w:pPr>
      <w:r w:rsidRPr="004C0CEF">
        <w:rPr>
          <w:rFonts w:cs="Arial"/>
          <w:sz w:val="22"/>
        </w:rPr>
        <w:t>*Без учета промышленных предприятий</w:t>
      </w: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</w:p>
    <w:p w:rsidR="003A428D" w:rsidRPr="004C0CEF" w:rsidRDefault="003A428D" w:rsidP="003A428D">
      <w:pPr>
        <w:ind w:firstLine="709"/>
        <w:jc w:val="both"/>
        <w:rPr>
          <w:rFonts w:cs="Arial"/>
          <w:b/>
          <w:sz w:val="24"/>
        </w:rPr>
      </w:pPr>
    </w:p>
    <w:p w:rsidR="00171DF8" w:rsidRPr="004C0CEF" w:rsidRDefault="00171DF8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171DF8" w:rsidRPr="004C0CEF" w:rsidRDefault="00171DF8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171DF8" w:rsidRPr="004C0CEF" w:rsidRDefault="00171DF8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171DF8" w:rsidRPr="004C0CEF" w:rsidRDefault="00171DF8" w:rsidP="00610FF4">
      <w:pPr>
        <w:ind w:firstLine="709"/>
        <w:contextualSpacing/>
        <w:rPr>
          <w:rFonts w:cs="Arial"/>
          <w:b/>
          <w:sz w:val="24"/>
          <w:highlight w:val="yellow"/>
        </w:rPr>
      </w:pPr>
    </w:p>
    <w:p w:rsidR="00B93A03" w:rsidRPr="004C0CEF" w:rsidRDefault="00B93A03" w:rsidP="00B10F07">
      <w:pPr>
        <w:contextualSpacing/>
        <w:rPr>
          <w:rFonts w:cs="Arial"/>
          <w:b/>
          <w:color w:val="FF0000"/>
          <w:sz w:val="24"/>
          <w:highlight w:val="yellow"/>
        </w:rPr>
      </w:pPr>
    </w:p>
    <w:p w:rsidR="00B93A03" w:rsidRPr="004C0CEF" w:rsidRDefault="00B93A03" w:rsidP="00610FF4">
      <w:pPr>
        <w:ind w:firstLine="709"/>
        <w:contextualSpacing/>
        <w:rPr>
          <w:rFonts w:cs="Arial"/>
          <w:b/>
          <w:color w:val="FF0000"/>
          <w:sz w:val="24"/>
          <w:highlight w:val="yellow"/>
        </w:rPr>
      </w:pPr>
    </w:p>
    <w:p w:rsidR="00784E2A" w:rsidRPr="004C0CEF" w:rsidRDefault="00784E2A" w:rsidP="00784E2A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Глава </w:t>
      </w:r>
      <w:r w:rsidRPr="004C0CEF">
        <w:rPr>
          <w:rFonts w:cs="Arial"/>
          <w:b/>
          <w:sz w:val="24"/>
          <w:lang w:val="en-US"/>
        </w:rPr>
        <w:t>VII</w:t>
      </w:r>
      <w:r w:rsidRPr="004C0CEF">
        <w:rPr>
          <w:rFonts w:cs="Arial"/>
          <w:b/>
          <w:sz w:val="24"/>
        </w:rPr>
        <w:t>. Охрана окружающей среды.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Предложения по охране окружающей среды направлены на улучшение микроклимата населенных пунктов - защиту воздуха, водоемов, почв от загрязнения промышленными выбросами и автотранспортом, снижение уровня шумов, освоение не пригодных для застройки территорий. Все это приведет к стабилизации экологического равновесия, эффективному и функциональному развитию всех отраслей хозяйства.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Исходя из необходимости достижения экологического баланса проектируемой </w:t>
      </w:r>
      <w:r w:rsidRPr="004C0CEF">
        <w:rPr>
          <w:rFonts w:cs="Arial"/>
          <w:spacing w:val="-1"/>
          <w:sz w:val="24"/>
        </w:rPr>
        <w:t>территории, можно определить основные направления экологической деятельности.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29"/>
          <w:sz w:val="24"/>
        </w:rPr>
        <w:t>1.</w:t>
      </w:r>
      <w:r w:rsidRPr="004C0CEF">
        <w:rPr>
          <w:rFonts w:cs="Arial"/>
          <w:sz w:val="24"/>
        </w:rPr>
        <w:tab/>
        <w:t>Мероприятия по защите окружающей среды за счет реализации</w:t>
      </w:r>
      <w:r w:rsidRPr="004C0CEF">
        <w:rPr>
          <w:rFonts w:cs="Arial"/>
          <w:sz w:val="24"/>
        </w:rPr>
        <w:br/>
        <w:t>архитектурно-планировочных, инженерно-технических и организационных решений.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5"/>
          <w:sz w:val="24"/>
        </w:rPr>
        <w:t>2.</w:t>
      </w:r>
      <w:r w:rsidRPr="004C0CEF">
        <w:rPr>
          <w:rFonts w:cs="Arial"/>
          <w:sz w:val="24"/>
        </w:rPr>
        <w:tab/>
        <w:t>Мероприятия, направленные на воссоздание ресурсов территории.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</w:t>
      </w:r>
      <w:proofErr w:type="spellStart"/>
      <w:r w:rsidRPr="004C0CEF">
        <w:rPr>
          <w:rFonts w:cs="Arial"/>
          <w:sz w:val="24"/>
        </w:rPr>
        <w:t>природовосстановленные</w:t>
      </w:r>
      <w:proofErr w:type="spellEnd"/>
      <w:r w:rsidRPr="004C0CEF">
        <w:rPr>
          <w:rFonts w:cs="Arial"/>
          <w:sz w:val="24"/>
        </w:rPr>
        <w:t>;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4"/>
          <w:sz w:val="24"/>
        </w:rPr>
        <w:t xml:space="preserve">- </w:t>
      </w:r>
      <w:proofErr w:type="spellStart"/>
      <w:r w:rsidRPr="004C0CEF">
        <w:rPr>
          <w:rFonts w:cs="Arial"/>
          <w:spacing w:val="-4"/>
          <w:sz w:val="24"/>
        </w:rPr>
        <w:t>природообразующие</w:t>
      </w:r>
      <w:proofErr w:type="spellEnd"/>
      <w:r w:rsidRPr="004C0CEF">
        <w:rPr>
          <w:rFonts w:cs="Arial"/>
          <w:spacing w:val="-4"/>
          <w:sz w:val="24"/>
        </w:rPr>
        <w:t>.</w:t>
      </w:r>
      <w:r w:rsidRPr="004C0CEF">
        <w:rPr>
          <w:rFonts w:cs="Arial"/>
          <w:sz w:val="24"/>
        </w:rPr>
        <w:tab/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Архитектурно-</w:t>
      </w:r>
      <w:proofErr w:type="gramStart"/>
      <w:r w:rsidRPr="004C0CEF">
        <w:rPr>
          <w:rFonts w:cs="Arial"/>
          <w:sz w:val="24"/>
        </w:rPr>
        <w:t>планировочное  решение</w:t>
      </w:r>
      <w:proofErr w:type="gramEnd"/>
      <w:r w:rsidRPr="004C0CEF">
        <w:rPr>
          <w:rFonts w:cs="Arial"/>
          <w:sz w:val="24"/>
        </w:rPr>
        <w:t xml:space="preserve">  проектируемых сел  основано  на комплексной оценке существующего состояния </w:t>
      </w:r>
      <w:proofErr w:type="spellStart"/>
      <w:r w:rsidRPr="004C0CEF">
        <w:rPr>
          <w:rFonts w:cs="Arial"/>
          <w:bCs/>
          <w:sz w:val="24"/>
        </w:rPr>
        <w:t>сельской</w:t>
      </w:r>
      <w:r w:rsidRPr="004C0CEF">
        <w:rPr>
          <w:rFonts w:cs="Arial"/>
          <w:sz w:val="24"/>
        </w:rPr>
        <w:t>среды</w:t>
      </w:r>
      <w:proofErr w:type="spellEnd"/>
      <w:r w:rsidRPr="004C0CEF">
        <w:rPr>
          <w:rFonts w:cs="Arial"/>
          <w:sz w:val="24"/>
        </w:rPr>
        <w:t>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</w:p>
    <w:p w:rsidR="00D92D2C" w:rsidRPr="004C0CEF" w:rsidRDefault="00D92D2C" w:rsidP="00784E2A">
      <w:pPr>
        <w:ind w:firstLine="709"/>
        <w:jc w:val="both"/>
        <w:rPr>
          <w:rFonts w:cs="Arial"/>
          <w:sz w:val="24"/>
        </w:rPr>
      </w:pPr>
    </w:p>
    <w:p w:rsidR="00784E2A" w:rsidRPr="004C0CEF" w:rsidRDefault="00784E2A" w:rsidP="00784E2A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7.1. Охрана воздушного бассейна.</w:t>
      </w:r>
    </w:p>
    <w:p w:rsidR="00E91411" w:rsidRPr="004C0CEF" w:rsidRDefault="00E91411" w:rsidP="00784E2A">
      <w:pPr>
        <w:ind w:firstLine="709"/>
        <w:jc w:val="both"/>
        <w:rPr>
          <w:rFonts w:cs="Arial"/>
          <w:b/>
          <w:sz w:val="24"/>
        </w:rPr>
      </w:pPr>
    </w:p>
    <w:p w:rsidR="00EB42E3" w:rsidRPr="004C0CEF" w:rsidRDefault="00EB42E3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Охрана воздушного бассейна включает  мероприятия, обеспечивающие сокращение массы вредных для человека и окружающей природной среды веществ, выбрасываемых от </w:t>
      </w:r>
      <w:r w:rsidR="00010A55" w:rsidRPr="004C0CEF">
        <w:rPr>
          <w:rFonts w:cs="Arial"/>
          <w:sz w:val="24"/>
        </w:rPr>
        <w:t xml:space="preserve">стационарных и динамических </w:t>
      </w:r>
      <w:r w:rsidRPr="004C0CEF">
        <w:rPr>
          <w:rFonts w:cs="Arial"/>
          <w:sz w:val="24"/>
        </w:rPr>
        <w:t>источников.</w:t>
      </w:r>
    </w:p>
    <w:p w:rsidR="00EB42E3" w:rsidRPr="004C0CEF" w:rsidRDefault="00EB42E3" w:rsidP="00EB42E3">
      <w:pPr>
        <w:ind w:firstLine="709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Мероприятия по охране воздушного бассейна предусматривают:</w:t>
      </w:r>
    </w:p>
    <w:p w:rsidR="00EB42E3" w:rsidRPr="004C0CEF" w:rsidRDefault="00EB42E3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</w:t>
      </w:r>
      <w:r w:rsidR="00A25C84" w:rsidRPr="004C0CEF">
        <w:rPr>
          <w:rFonts w:cs="Arial"/>
          <w:sz w:val="24"/>
        </w:rPr>
        <w:t xml:space="preserve">проведение </w:t>
      </w:r>
      <w:proofErr w:type="spellStart"/>
      <w:r w:rsidR="00A25C84" w:rsidRPr="004C0CEF">
        <w:rPr>
          <w:rFonts w:cs="Arial"/>
          <w:sz w:val="24"/>
        </w:rPr>
        <w:t>экореконструкции</w:t>
      </w:r>
      <w:proofErr w:type="spellEnd"/>
      <w:r w:rsidR="00A25C84" w:rsidRPr="004C0CEF">
        <w:rPr>
          <w:rFonts w:cs="Arial"/>
          <w:sz w:val="24"/>
        </w:rPr>
        <w:t xml:space="preserve"> существующих промпредприятий. </w:t>
      </w:r>
      <w:proofErr w:type="spellStart"/>
      <w:r w:rsidR="00A25C84" w:rsidRPr="004C0CEF">
        <w:rPr>
          <w:rFonts w:cs="Arial"/>
          <w:sz w:val="24"/>
        </w:rPr>
        <w:t>Экореконструкция</w:t>
      </w:r>
      <w:proofErr w:type="spellEnd"/>
      <w:r w:rsidR="00A25C84" w:rsidRPr="004C0CEF">
        <w:rPr>
          <w:rFonts w:cs="Arial"/>
          <w:sz w:val="24"/>
        </w:rPr>
        <w:t xml:space="preserve"> в первую очередь включает внедрение комплекса мероприятий по минимизации экологического ущерба деятельности этих предприятий.</w:t>
      </w:r>
    </w:p>
    <w:p w:rsidR="00EB42E3" w:rsidRPr="004C0CEF" w:rsidRDefault="00EB42E3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- повышение культуры производства на промышленных и сельскохозяйственных предприятиях;</w:t>
      </w:r>
    </w:p>
    <w:p w:rsidR="00EB42E3" w:rsidRPr="004C0CEF" w:rsidRDefault="00EB42E3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установка </w:t>
      </w:r>
      <w:r w:rsidR="00A25C84" w:rsidRPr="004C0CEF">
        <w:rPr>
          <w:rFonts w:cs="Arial"/>
          <w:sz w:val="24"/>
        </w:rPr>
        <w:t>оборудования</w:t>
      </w:r>
      <w:r w:rsidRPr="004C0CEF">
        <w:rPr>
          <w:rFonts w:cs="Arial"/>
          <w:sz w:val="24"/>
        </w:rPr>
        <w:t xml:space="preserve"> для улавливания и обезвреживания вредных выбросов </w:t>
      </w:r>
      <w:r w:rsidR="00A25C84" w:rsidRPr="004C0CEF">
        <w:rPr>
          <w:rFonts w:cs="Arial"/>
          <w:sz w:val="24"/>
        </w:rPr>
        <w:t>на всех источниках загрязнени</w:t>
      </w:r>
      <w:proofErr w:type="gramStart"/>
      <w:r w:rsidR="00A25C84" w:rsidRPr="004C0CEF">
        <w:rPr>
          <w:rFonts w:cs="Arial"/>
          <w:sz w:val="24"/>
        </w:rPr>
        <w:t>я</w:t>
      </w:r>
      <w:r w:rsidRPr="004C0CEF">
        <w:rPr>
          <w:rFonts w:cs="Arial"/>
          <w:sz w:val="24"/>
        </w:rPr>
        <w:t>(</w:t>
      </w:r>
      <w:proofErr w:type="gramEnd"/>
      <w:r w:rsidRPr="004C0CEF">
        <w:rPr>
          <w:rFonts w:cs="Arial"/>
          <w:sz w:val="24"/>
        </w:rPr>
        <w:t xml:space="preserve"> сухие и мокрые пылеуловители, газоочистные сооружения</w:t>
      </w:r>
      <w:r w:rsidR="006F7055" w:rsidRPr="004C0CEF">
        <w:rPr>
          <w:rFonts w:cs="Arial"/>
          <w:sz w:val="24"/>
        </w:rPr>
        <w:t>, дымососы и пр.</w:t>
      </w:r>
      <w:r w:rsidRPr="004C0CEF">
        <w:rPr>
          <w:rFonts w:cs="Arial"/>
          <w:sz w:val="24"/>
        </w:rPr>
        <w:t>)</w:t>
      </w:r>
      <w:r w:rsidR="00010A55" w:rsidRPr="004C0CEF">
        <w:rPr>
          <w:rFonts w:cs="Arial"/>
          <w:sz w:val="24"/>
        </w:rPr>
        <w:t>;</w:t>
      </w:r>
    </w:p>
    <w:p w:rsidR="00010A55" w:rsidRPr="004C0CEF" w:rsidRDefault="00010A55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- доведение технического уровня существующих дорог в соответствии с ростом интенсивности движения;</w:t>
      </w:r>
    </w:p>
    <w:p w:rsidR="00010A55" w:rsidRPr="004C0CEF" w:rsidRDefault="00010A55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- максимальное озеленение поселковых территорий, в том числе санитарно-защитных зон;</w:t>
      </w:r>
    </w:p>
    <w:p w:rsidR="00010A55" w:rsidRPr="004C0CEF" w:rsidRDefault="00010A55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- благоустройство дорог в населенных пунктах;</w:t>
      </w:r>
    </w:p>
    <w:p w:rsidR="00010A55" w:rsidRPr="004C0CEF" w:rsidRDefault="00434DF5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lastRenderedPageBreak/>
        <w:t>- обеспечение нормируемых санитарно-защитных зон при размещении новых и реконструкции (техническом перевооружении) существующих производств;</w:t>
      </w:r>
    </w:p>
    <w:p w:rsidR="00434DF5" w:rsidRPr="004C0CEF" w:rsidRDefault="00434DF5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- организация СЗЗ от объектов:</w:t>
      </w:r>
    </w:p>
    <w:p w:rsidR="00434DF5" w:rsidRPr="004C0CEF" w:rsidRDefault="00E91411" w:rsidP="00E91411">
      <w:pPr>
        <w:ind w:firstLine="1134"/>
        <w:rPr>
          <w:rFonts w:cs="Arial"/>
          <w:sz w:val="24"/>
        </w:rPr>
      </w:pPr>
      <w:r w:rsidRPr="004C0CEF">
        <w:rPr>
          <w:rFonts w:cs="Arial"/>
          <w:sz w:val="24"/>
        </w:rPr>
        <w:t>сельскохозяйственного</w:t>
      </w:r>
      <w:r w:rsidR="00434DF5" w:rsidRPr="004C0CEF">
        <w:rPr>
          <w:rFonts w:cs="Arial"/>
          <w:sz w:val="24"/>
        </w:rPr>
        <w:t xml:space="preserve"> производства;</w:t>
      </w:r>
    </w:p>
    <w:p w:rsidR="00434DF5" w:rsidRPr="004C0CEF" w:rsidRDefault="00E91411" w:rsidP="00E91411">
      <w:pPr>
        <w:ind w:firstLine="1134"/>
        <w:rPr>
          <w:rFonts w:cs="Arial"/>
          <w:sz w:val="24"/>
        </w:rPr>
      </w:pPr>
      <w:r w:rsidRPr="004C0CEF">
        <w:rPr>
          <w:rFonts w:cs="Arial"/>
          <w:sz w:val="24"/>
        </w:rPr>
        <w:t>коммунально</w:t>
      </w:r>
      <w:r w:rsidR="00434DF5" w:rsidRPr="004C0CEF">
        <w:rPr>
          <w:rFonts w:cs="Arial"/>
          <w:sz w:val="24"/>
        </w:rPr>
        <w:t>-бытовых</w:t>
      </w:r>
      <w:r w:rsidRPr="004C0CEF">
        <w:rPr>
          <w:rFonts w:cs="Arial"/>
          <w:sz w:val="24"/>
        </w:rPr>
        <w:t>.</w:t>
      </w:r>
    </w:p>
    <w:p w:rsidR="00E91411" w:rsidRPr="004C0CEF" w:rsidRDefault="00E91411" w:rsidP="00EB42E3">
      <w:pPr>
        <w:ind w:firstLine="709"/>
        <w:rPr>
          <w:rFonts w:cs="Arial"/>
          <w:sz w:val="24"/>
        </w:rPr>
      </w:pPr>
      <w:r w:rsidRPr="004C0CEF">
        <w:rPr>
          <w:rFonts w:cs="Arial"/>
          <w:sz w:val="24"/>
        </w:rPr>
        <w:t>- организация зон санитарного разрыва:</w:t>
      </w:r>
    </w:p>
    <w:p w:rsidR="00E91411" w:rsidRPr="004C0CEF" w:rsidRDefault="00E91411" w:rsidP="00E91411">
      <w:pPr>
        <w:ind w:firstLine="1134"/>
        <w:rPr>
          <w:rFonts w:cs="Arial"/>
          <w:sz w:val="24"/>
        </w:rPr>
      </w:pPr>
      <w:r w:rsidRPr="004C0CEF">
        <w:rPr>
          <w:rFonts w:cs="Arial"/>
          <w:sz w:val="24"/>
        </w:rPr>
        <w:t>от автомагистралей;</w:t>
      </w:r>
    </w:p>
    <w:p w:rsidR="00E91411" w:rsidRPr="004C0CEF" w:rsidRDefault="00E91411" w:rsidP="00E91411">
      <w:pPr>
        <w:ind w:firstLine="1134"/>
        <w:rPr>
          <w:rFonts w:cs="Arial"/>
          <w:sz w:val="24"/>
        </w:rPr>
      </w:pPr>
      <w:r w:rsidRPr="004C0CEF">
        <w:rPr>
          <w:rFonts w:cs="Arial"/>
          <w:sz w:val="24"/>
        </w:rPr>
        <w:t>от железных дорог;</w:t>
      </w:r>
    </w:p>
    <w:p w:rsidR="00E91411" w:rsidRPr="004C0CEF" w:rsidRDefault="00E91411" w:rsidP="00E91411">
      <w:pPr>
        <w:ind w:firstLine="1134"/>
        <w:rPr>
          <w:rFonts w:cs="Arial"/>
          <w:sz w:val="24"/>
        </w:rPr>
      </w:pPr>
      <w:r w:rsidRPr="004C0CEF">
        <w:rPr>
          <w:rFonts w:cs="Arial"/>
          <w:sz w:val="24"/>
        </w:rPr>
        <w:t>от магистральных продуктопроводов.</w:t>
      </w:r>
    </w:p>
    <w:p w:rsidR="00E91411" w:rsidRPr="004C0CEF" w:rsidRDefault="00E91411" w:rsidP="00E91411">
      <w:pPr>
        <w:ind w:firstLine="709"/>
        <w:jc w:val="both"/>
        <w:rPr>
          <w:rFonts w:cs="Arial"/>
          <w:sz w:val="24"/>
        </w:rPr>
      </w:pPr>
    </w:p>
    <w:p w:rsidR="00E91411" w:rsidRPr="004C0CEF" w:rsidRDefault="00E91411" w:rsidP="00E9141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Размеры санитарно-защитных зон от предприятий и возможных источников загрязнения воздуха, расположенных в границах проектирования, приведены </w:t>
      </w:r>
      <w:r w:rsidR="003C58AD" w:rsidRPr="004C0CEF">
        <w:rPr>
          <w:rFonts w:cs="Arial"/>
          <w:sz w:val="24"/>
        </w:rPr>
        <w:t>в таблице.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1559"/>
      </w:tblGrid>
      <w:tr w:rsidR="003C58AD" w:rsidRPr="004C0CEF" w:rsidTr="00C24C84">
        <w:trPr>
          <w:trHeight w:val="876"/>
        </w:trPr>
        <w:tc>
          <w:tcPr>
            <w:tcW w:w="1276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4C0CEF">
              <w:rPr>
                <w:rFonts w:cs="Arial"/>
                <w:b/>
                <w:szCs w:val="20"/>
                <w:highlight w:val="yellow"/>
              </w:rPr>
              <w:t xml:space="preserve">№ </w:t>
            </w:r>
            <w:proofErr w:type="gramStart"/>
            <w:r w:rsidRPr="004C0CEF">
              <w:rPr>
                <w:rFonts w:cs="Arial"/>
                <w:b/>
                <w:szCs w:val="20"/>
                <w:highlight w:val="yellow"/>
              </w:rPr>
              <w:t>п</w:t>
            </w:r>
            <w:proofErr w:type="gramEnd"/>
            <w:r w:rsidRPr="004C0CEF">
              <w:rPr>
                <w:rFonts w:cs="Arial"/>
                <w:b/>
                <w:szCs w:val="20"/>
                <w:highlight w:val="yellow"/>
              </w:rPr>
              <w:t>/п, литер по плану</w:t>
            </w:r>
          </w:p>
        </w:tc>
        <w:tc>
          <w:tcPr>
            <w:tcW w:w="6804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rPr>
                <w:rFonts w:cs="Arial"/>
                <w:b/>
                <w:szCs w:val="20"/>
                <w:highlight w:val="yellow"/>
              </w:rPr>
            </w:pPr>
            <w:r w:rsidRPr="004C0CEF">
              <w:rPr>
                <w:rFonts w:cs="Arial"/>
                <w:b/>
                <w:szCs w:val="20"/>
                <w:highlight w:val="yellow"/>
              </w:rPr>
              <w:t>Наименование предприятия, учреждения и организации</w:t>
            </w:r>
          </w:p>
        </w:tc>
        <w:tc>
          <w:tcPr>
            <w:tcW w:w="1559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4C0CEF">
              <w:rPr>
                <w:rFonts w:cs="Arial"/>
                <w:b/>
                <w:szCs w:val="20"/>
                <w:highlight w:val="yellow"/>
              </w:rPr>
              <w:t>Размер СЗЗ, м</w:t>
            </w:r>
          </w:p>
        </w:tc>
      </w:tr>
      <w:tr w:rsidR="003C58AD" w:rsidRPr="004C0CEF" w:rsidTr="00C24C84">
        <w:trPr>
          <w:trHeight w:val="340"/>
        </w:trPr>
        <w:tc>
          <w:tcPr>
            <w:tcW w:w="1276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4C0CEF">
              <w:rPr>
                <w:rFonts w:cs="Arial"/>
                <w:b/>
                <w:szCs w:val="20"/>
                <w:highlight w:val="yellow"/>
              </w:rPr>
              <w:t>1</w:t>
            </w:r>
          </w:p>
        </w:tc>
        <w:tc>
          <w:tcPr>
            <w:tcW w:w="6804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4C0CEF">
              <w:rPr>
                <w:rFonts w:cs="Arial"/>
                <w:b/>
                <w:szCs w:val="20"/>
                <w:highlight w:val="yellow"/>
              </w:rPr>
              <w:t>2</w:t>
            </w:r>
          </w:p>
        </w:tc>
        <w:tc>
          <w:tcPr>
            <w:tcW w:w="1559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4C0CEF">
              <w:rPr>
                <w:rFonts w:cs="Arial"/>
                <w:b/>
                <w:szCs w:val="20"/>
                <w:highlight w:val="yellow"/>
              </w:rPr>
              <w:t>3</w:t>
            </w:r>
          </w:p>
        </w:tc>
      </w:tr>
      <w:tr w:rsidR="003C58AD" w:rsidRPr="004C0CEF" w:rsidTr="003C58AD">
        <w:trPr>
          <w:trHeight w:val="250"/>
        </w:trPr>
        <w:tc>
          <w:tcPr>
            <w:tcW w:w="1276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  <w:lang w:val="en-US"/>
              </w:rPr>
            </w:pPr>
            <w:r w:rsidRPr="004C0CEF">
              <w:rPr>
                <w:rFonts w:cs="Arial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КРС</w:t>
            </w:r>
          </w:p>
        </w:tc>
        <w:tc>
          <w:tcPr>
            <w:tcW w:w="1559" w:type="dxa"/>
            <w:vAlign w:val="center"/>
          </w:tcPr>
          <w:p w:rsidR="003C58AD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50</w:t>
            </w:r>
          </w:p>
        </w:tc>
      </w:tr>
      <w:tr w:rsidR="003C58AD" w:rsidRPr="004C0CEF" w:rsidTr="003C58AD">
        <w:trPr>
          <w:trHeight w:val="370"/>
        </w:trPr>
        <w:tc>
          <w:tcPr>
            <w:tcW w:w="1276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2</w:t>
            </w:r>
          </w:p>
        </w:tc>
        <w:tc>
          <w:tcPr>
            <w:tcW w:w="6804" w:type="dxa"/>
            <w:vAlign w:val="center"/>
          </w:tcPr>
          <w:p w:rsidR="003C58AD" w:rsidRPr="004C0CEF" w:rsidRDefault="001D66A8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Пилорама</w:t>
            </w:r>
          </w:p>
        </w:tc>
        <w:tc>
          <w:tcPr>
            <w:tcW w:w="1559" w:type="dxa"/>
            <w:vAlign w:val="center"/>
          </w:tcPr>
          <w:p w:rsidR="003C58AD" w:rsidRPr="004C0CEF" w:rsidRDefault="003C58AD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100</w:t>
            </w:r>
          </w:p>
        </w:tc>
      </w:tr>
      <w:tr w:rsidR="001D66A8" w:rsidRPr="004C0CEF" w:rsidTr="003C58AD">
        <w:trPr>
          <w:trHeight w:val="370"/>
        </w:trPr>
        <w:tc>
          <w:tcPr>
            <w:tcW w:w="1276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3</w:t>
            </w:r>
          </w:p>
        </w:tc>
        <w:tc>
          <w:tcPr>
            <w:tcW w:w="6804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КФХ</w:t>
            </w:r>
          </w:p>
        </w:tc>
        <w:tc>
          <w:tcPr>
            <w:tcW w:w="1559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50</w:t>
            </w:r>
          </w:p>
        </w:tc>
      </w:tr>
      <w:tr w:rsidR="001D66A8" w:rsidRPr="004C0CEF" w:rsidTr="003C58AD">
        <w:trPr>
          <w:trHeight w:val="370"/>
        </w:trPr>
        <w:tc>
          <w:tcPr>
            <w:tcW w:w="1276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5</w:t>
            </w:r>
          </w:p>
        </w:tc>
        <w:tc>
          <w:tcPr>
            <w:tcW w:w="6804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ТОК</w:t>
            </w:r>
          </w:p>
        </w:tc>
        <w:tc>
          <w:tcPr>
            <w:tcW w:w="1559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100</w:t>
            </w:r>
          </w:p>
        </w:tc>
      </w:tr>
      <w:tr w:rsidR="001D66A8" w:rsidRPr="004C0CEF" w:rsidTr="003C58AD">
        <w:trPr>
          <w:trHeight w:val="370"/>
        </w:trPr>
        <w:tc>
          <w:tcPr>
            <w:tcW w:w="1276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6</w:t>
            </w:r>
          </w:p>
        </w:tc>
        <w:tc>
          <w:tcPr>
            <w:tcW w:w="6804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МТМ</w:t>
            </w:r>
          </w:p>
        </w:tc>
        <w:tc>
          <w:tcPr>
            <w:tcW w:w="1559" w:type="dxa"/>
            <w:vAlign w:val="center"/>
          </w:tcPr>
          <w:p w:rsidR="001D66A8" w:rsidRPr="004C0CEF" w:rsidRDefault="00263FFF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100</w:t>
            </w:r>
          </w:p>
        </w:tc>
      </w:tr>
      <w:tr w:rsidR="001D66A8" w:rsidRPr="004C0CEF" w:rsidTr="003C58AD">
        <w:trPr>
          <w:trHeight w:val="370"/>
        </w:trPr>
        <w:tc>
          <w:tcPr>
            <w:tcW w:w="1276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7</w:t>
            </w:r>
          </w:p>
        </w:tc>
        <w:tc>
          <w:tcPr>
            <w:tcW w:w="6804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МТФ</w:t>
            </w:r>
          </w:p>
        </w:tc>
        <w:tc>
          <w:tcPr>
            <w:tcW w:w="1559" w:type="dxa"/>
            <w:vAlign w:val="center"/>
          </w:tcPr>
          <w:p w:rsidR="001D66A8" w:rsidRPr="004C0CEF" w:rsidRDefault="001D66A8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300</w:t>
            </w:r>
          </w:p>
        </w:tc>
      </w:tr>
      <w:tr w:rsidR="00263FFF" w:rsidRPr="004C0CEF" w:rsidTr="003C58AD">
        <w:trPr>
          <w:trHeight w:val="370"/>
        </w:trPr>
        <w:tc>
          <w:tcPr>
            <w:tcW w:w="1276" w:type="dxa"/>
            <w:vAlign w:val="center"/>
          </w:tcPr>
          <w:p w:rsidR="00263FFF" w:rsidRPr="004C0CEF" w:rsidRDefault="00263FFF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8</w:t>
            </w:r>
          </w:p>
        </w:tc>
        <w:tc>
          <w:tcPr>
            <w:tcW w:w="6804" w:type="dxa"/>
            <w:vAlign w:val="center"/>
          </w:tcPr>
          <w:p w:rsidR="00263FFF" w:rsidRPr="004C0CEF" w:rsidRDefault="00263FFF" w:rsidP="00B9106F">
            <w:pPr>
              <w:snapToGrid w:val="0"/>
              <w:spacing w:beforeLines="60" w:before="144" w:after="60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МТФ</w:t>
            </w:r>
          </w:p>
        </w:tc>
        <w:tc>
          <w:tcPr>
            <w:tcW w:w="1559" w:type="dxa"/>
            <w:vAlign w:val="center"/>
          </w:tcPr>
          <w:p w:rsidR="00263FFF" w:rsidRPr="004C0CEF" w:rsidRDefault="00263FFF" w:rsidP="00B9106F">
            <w:pPr>
              <w:snapToGrid w:val="0"/>
              <w:spacing w:beforeLines="60" w:before="144" w:after="60"/>
              <w:jc w:val="center"/>
              <w:rPr>
                <w:rFonts w:cs="Arial"/>
                <w:szCs w:val="20"/>
                <w:highlight w:val="yellow"/>
              </w:rPr>
            </w:pPr>
            <w:r w:rsidRPr="004C0CEF">
              <w:rPr>
                <w:rFonts w:cs="Arial"/>
                <w:szCs w:val="20"/>
                <w:highlight w:val="yellow"/>
              </w:rPr>
              <w:t>100</w:t>
            </w:r>
          </w:p>
        </w:tc>
      </w:tr>
    </w:tbl>
    <w:p w:rsidR="003C58AD" w:rsidRPr="004C0CEF" w:rsidRDefault="003C58AD" w:rsidP="00E91411">
      <w:pPr>
        <w:ind w:firstLine="709"/>
        <w:jc w:val="both"/>
        <w:rPr>
          <w:rFonts w:cs="Arial"/>
          <w:sz w:val="24"/>
        </w:rPr>
      </w:pPr>
    </w:p>
    <w:p w:rsidR="00E91411" w:rsidRPr="004C0CEF" w:rsidRDefault="00E91411" w:rsidP="00E91411">
      <w:pPr>
        <w:rPr>
          <w:rFonts w:cs="Arial"/>
          <w:sz w:val="24"/>
        </w:rPr>
      </w:pPr>
    </w:p>
    <w:p w:rsidR="00E91411" w:rsidRPr="004C0CEF" w:rsidRDefault="00E91411" w:rsidP="00E91411">
      <w:pPr>
        <w:ind w:firstLine="1134"/>
        <w:rPr>
          <w:rFonts w:cs="Arial"/>
          <w:sz w:val="24"/>
        </w:rPr>
      </w:pPr>
    </w:p>
    <w:p w:rsidR="00045024" w:rsidRPr="004C0CEF" w:rsidRDefault="00045024" w:rsidP="00784E2A">
      <w:pPr>
        <w:ind w:firstLine="709"/>
        <w:rPr>
          <w:rFonts w:cs="Arial"/>
          <w:b/>
          <w:sz w:val="24"/>
        </w:rPr>
      </w:pPr>
    </w:p>
    <w:p w:rsidR="00784E2A" w:rsidRPr="004C0CEF" w:rsidRDefault="00784E2A" w:rsidP="00C7693B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7.2. Охрана водных ресурсов.</w:t>
      </w:r>
    </w:p>
    <w:p w:rsidR="00D92D2C" w:rsidRPr="004C0CEF" w:rsidRDefault="00D92D2C" w:rsidP="00C7693B">
      <w:pPr>
        <w:ind w:firstLine="709"/>
        <w:jc w:val="both"/>
        <w:rPr>
          <w:rFonts w:cs="Arial"/>
          <w:b/>
          <w:sz w:val="24"/>
        </w:rPr>
      </w:pPr>
    </w:p>
    <w:p w:rsidR="00E91AFB" w:rsidRPr="004C0CEF" w:rsidRDefault="00E91AFB" w:rsidP="00C7693B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Охрана водных ресурсов включает следующие аспекты:</w:t>
      </w:r>
    </w:p>
    <w:p w:rsidR="00E91AFB" w:rsidRPr="004C0CEF" w:rsidRDefault="00E91AFB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обеспечение населения качественной водой;</w:t>
      </w:r>
    </w:p>
    <w:p w:rsidR="00E91AFB" w:rsidRPr="004C0CEF" w:rsidRDefault="00E91AFB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рациональное использование водных ресурсов;</w:t>
      </w:r>
    </w:p>
    <w:p w:rsidR="00E91AFB" w:rsidRPr="004C0CEF" w:rsidRDefault="00E91AFB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предотвращение загрязнения водоемов;</w:t>
      </w:r>
    </w:p>
    <w:p w:rsidR="00E91AFB" w:rsidRPr="004C0CEF" w:rsidRDefault="00E91AFB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безопасность гидротехнических сооружений;</w:t>
      </w:r>
    </w:p>
    <w:p w:rsidR="00E91AFB" w:rsidRPr="004C0CEF" w:rsidRDefault="00E91AFB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охрана от вредного воздействия вод;</w:t>
      </w:r>
    </w:p>
    <w:p w:rsidR="00E91AFB" w:rsidRPr="004C0CEF" w:rsidRDefault="00E91AFB" w:rsidP="00C7693B">
      <w:pPr>
        <w:ind w:firstLine="709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</w:rPr>
        <w:t xml:space="preserve">- соблюдение специальных режимов на территория санитарной охраны </w:t>
      </w:r>
      <w:proofErr w:type="spellStart"/>
      <w:r w:rsidRPr="004C0CEF">
        <w:rPr>
          <w:rFonts w:cs="Arial"/>
          <w:sz w:val="24"/>
        </w:rPr>
        <w:t>водоисточников</w:t>
      </w:r>
      <w:proofErr w:type="spellEnd"/>
      <w:r w:rsidRPr="004C0CEF">
        <w:rPr>
          <w:rFonts w:cs="Arial"/>
          <w:sz w:val="24"/>
        </w:rPr>
        <w:t xml:space="preserve"> и </w:t>
      </w:r>
      <w:proofErr w:type="spellStart"/>
      <w:r w:rsidRPr="004C0CEF">
        <w:rPr>
          <w:rFonts w:cs="Arial"/>
          <w:sz w:val="24"/>
        </w:rPr>
        <w:t>водоохранных</w:t>
      </w:r>
      <w:proofErr w:type="spellEnd"/>
      <w:r w:rsidRPr="004C0CEF">
        <w:rPr>
          <w:rFonts w:cs="Arial"/>
          <w:sz w:val="24"/>
        </w:rPr>
        <w:t xml:space="preserve"> зон водоемов</w:t>
      </w:r>
      <w:r w:rsidR="004B4555" w:rsidRPr="004C0CEF">
        <w:rPr>
          <w:rFonts w:cs="Arial"/>
          <w:sz w:val="24"/>
        </w:rPr>
        <w:t>;</w:t>
      </w:r>
      <w:proofErr w:type="gramEnd"/>
    </w:p>
    <w:p w:rsidR="004B4555" w:rsidRPr="004C0CEF" w:rsidRDefault="004B4555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действенный контроль над использованием водных ресурсов и их качеством.</w:t>
      </w:r>
    </w:p>
    <w:p w:rsidR="00702A56" w:rsidRPr="004C0CEF" w:rsidRDefault="00702A56" w:rsidP="00C7693B">
      <w:pPr>
        <w:ind w:firstLine="709"/>
        <w:jc w:val="both"/>
        <w:rPr>
          <w:rFonts w:cs="Arial"/>
          <w:sz w:val="24"/>
        </w:rPr>
      </w:pPr>
    </w:p>
    <w:p w:rsidR="00B31BF5" w:rsidRPr="004C0CEF" w:rsidRDefault="00784E2A" w:rsidP="00B31BF5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Согласно Водного Кодекса РФ от 3 июня 2006 года № 69-ФЗ ширина </w:t>
      </w:r>
      <w:r w:rsidRPr="004C0CEF">
        <w:rPr>
          <w:rFonts w:cs="Arial"/>
          <w:spacing w:val="-1"/>
          <w:sz w:val="24"/>
        </w:rPr>
        <w:t>водоох</w:t>
      </w:r>
      <w:r w:rsidR="00883669" w:rsidRPr="004C0CEF">
        <w:rPr>
          <w:rFonts w:cs="Arial"/>
          <w:spacing w:val="-1"/>
          <w:sz w:val="24"/>
        </w:rPr>
        <w:t>раной зоны р.</w:t>
      </w:r>
      <w:r w:rsidR="00B93A03" w:rsidRPr="004C0CEF">
        <w:rPr>
          <w:rFonts w:cs="Arial"/>
          <w:spacing w:val="-1"/>
          <w:sz w:val="24"/>
        </w:rPr>
        <w:t xml:space="preserve"> </w:t>
      </w:r>
      <w:proofErr w:type="spellStart"/>
      <w:r w:rsidR="00B93A03" w:rsidRPr="004C0CEF">
        <w:rPr>
          <w:rFonts w:cs="Arial"/>
          <w:spacing w:val="-1"/>
          <w:sz w:val="24"/>
        </w:rPr>
        <w:t>Большой</w:t>
      </w:r>
      <w:r w:rsidR="00AF7FD2" w:rsidRPr="004C0CEF">
        <w:rPr>
          <w:rFonts w:cs="Arial"/>
          <w:spacing w:val="-1"/>
          <w:sz w:val="24"/>
        </w:rPr>
        <w:t>Зиган</w:t>
      </w:r>
      <w:proofErr w:type="spellEnd"/>
      <w:r w:rsidR="00B31BF5" w:rsidRPr="004C0CEF">
        <w:rPr>
          <w:rFonts w:cs="Arial"/>
          <w:spacing w:val="-1"/>
          <w:sz w:val="24"/>
        </w:rPr>
        <w:t>–</w:t>
      </w:r>
      <w:r w:rsidR="00883669" w:rsidRPr="004C0CEF">
        <w:rPr>
          <w:rFonts w:cs="Arial"/>
          <w:spacing w:val="-1"/>
          <w:sz w:val="24"/>
        </w:rPr>
        <w:t>200м.</w:t>
      </w:r>
      <w:r w:rsidR="00B93A03" w:rsidRPr="004C0CEF">
        <w:rPr>
          <w:rFonts w:cs="Arial"/>
          <w:spacing w:val="-1"/>
          <w:sz w:val="24"/>
        </w:rPr>
        <w:t xml:space="preserve">, </w:t>
      </w:r>
      <w:proofErr w:type="spellStart"/>
      <w:r w:rsidR="00B93A03" w:rsidRPr="004C0CEF">
        <w:rPr>
          <w:rFonts w:cs="Arial"/>
          <w:spacing w:val="-1"/>
          <w:sz w:val="24"/>
        </w:rPr>
        <w:t>р</w:t>
      </w:r>
      <w:proofErr w:type="gramStart"/>
      <w:r w:rsidR="00B93A03" w:rsidRPr="004C0CEF">
        <w:rPr>
          <w:rFonts w:cs="Arial"/>
          <w:spacing w:val="-1"/>
          <w:sz w:val="24"/>
        </w:rPr>
        <w:t>.</w:t>
      </w:r>
      <w:r w:rsidR="00AF7FD2" w:rsidRPr="004C0CEF">
        <w:rPr>
          <w:rFonts w:cs="Arial"/>
          <w:spacing w:val="-1"/>
          <w:sz w:val="24"/>
        </w:rPr>
        <w:t>Б</w:t>
      </w:r>
      <w:proofErr w:type="gramEnd"/>
      <w:r w:rsidR="00AF7FD2" w:rsidRPr="004C0CEF">
        <w:rPr>
          <w:rFonts w:cs="Arial"/>
          <w:spacing w:val="-1"/>
          <w:sz w:val="24"/>
        </w:rPr>
        <w:t>ердышла</w:t>
      </w:r>
      <w:proofErr w:type="spellEnd"/>
      <w:r w:rsidR="00AF7FD2" w:rsidRPr="004C0CEF">
        <w:rPr>
          <w:rFonts w:cs="Arial"/>
          <w:spacing w:val="-1"/>
          <w:sz w:val="24"/>
        </w:rPr>
        <w:t xml:space="preserve"> -100м.,  </w:t>
      </w:r>
      <w:proofErr w:type="spellStart"/>
      <w:r w:rsidR="00AF7FD2" w:rsidRPr="004C0CEF">
        <w:rPr>
          <w:rFonts w:cs="Arial"/>
          <w:spacing w:val="-1"/>
          <w:sz w:val="24"/>
        </w:rPr>
        <w:t>Шида</w:t>
      </w:r>
      <w:proofErr w:type="spellEnd"/>
      <w:r w:rsidR="00AF7FD2" w:rsidRPr="004C0CEF">
        <w:rPr>
          <w:rFonts w:cs="Arial"/>
          <w:spacing w:val="-1"/>
          <w:sz w:val="24"/>
        </w:rPr>
        <w:t xml:space="preserve"> Васильевская</w:t>
      </w:r>
      <w:r w:rsidR="00B93A03" w:rsidRPr="004C0CEF">
        <w:rPr>
          <w:rFonts w:cs="Arial"/>
          <w:spacing w:val="-1"/>
          <w:sz w:val="24"/>
        </w:rPr>
        <w:t xml:space="preserve">-100м., </w:t>
      </w:r>
      <w:proofErr w:type="spellStart"/>
      <w:r w:rsidR="00B93A03" w:rsidRPr="004C0CEF">
        <w:rPr>
          <w:rFonts w:cs="Arial"/>
          <w:spacing w:val="-1"/>
          <w:sz w:val="24"/>
        </w:rPr>
        <w:t>р.</w:t>
      </w:r>
      <w:r w:rsidR="00AF7FD2" w:rsidRPr="004C0CEF">
        <w:rPr>
          <w:rFonts w:cs="Arial"/>
          <w:spacing w:val="-1"/>
          <w:sz w:val="24"/>
        </w:rPr>
        <w:t>Шида</w:t>
      </w:r>
      <w:proofErr w:type="spellEnd"/>
      <w:r w:rsidR="00AF7FD2" w:rsidRPr="004C0CEF">
        <w:rPr>
          <w:rFonts w:cs="Arial"/>
          <w:spacing w:val="-1"/>
          <w:sz w:val="24"/>
        </w:rPr>
        <w:t xml:space="preserve">-Петровская </w:t>
      </w:r>
      <w:r w:rsidR="00B93A03" w:rsidRPr="004C0CEF">
        <w:rPr>
          <w:rFonts w:cs="Arial"/>
          <w:spacing w:val="-1"/>
          <w:sz w:val="24"/>
        </w:rPr>
        <w:t xml:space="preserve">-100м., </w:t>
      </w:r>
      <w:proofErr w:type="spellStart"/>
      <w:r w:rsidR="00B93A03" w:rsidRPr="004C0CEF">
        <w:rPr>
          <w:rFonts w:cs="Arial"/>
          <w:spacing w:val="-1"/>
          <w:sz w:val="24"/>
        </w:rPr>
        <w:t>р.</w:t>
      </w:r>
      <w:r w:rsidR="00AF7FD2" w:rsidRPr="004C0CEF">
        <w:rPr>
          <w:rFonts w:cs="Arial"/>
          <w:spacing w:val="-1"/>
          <w:sz w:val="24"/>
        </w:rPr>
        <w:t>Карасайка</w:t>
      </w:r>
      <w:proofErr w:type="spellEnd"/>
      <w:r w:rsidR="00AF7FD2" w:rsidRPr="004C0CEF">
        <w:rPr>
          <w:rFonts w:cs="Arial"/>
          <w:spacing w:val="-1"/>
          <w:sz w:val="24"/>
        </w:rPr>
        <w:t xml:space="preserve"> -5</w:t>
      </w:r>
      <w:r w:rsidR="00B93A03" w:rsidRPr="004C0CEF">
        <w:rPr>
          <w:rFonts w:cs="Arial"/>
          <w:spacing w:val="-1"/>
          <w:sz w:val="24"/>
        </w:rPr>
        <w:t>0м.</w:t>
      </w:r>
    </w:p>
    <w:p w:rsidR="00784E2A" w:rsidRPr="004C0CEF" w:rsidRDefault="00784E2A" w:rsidP="00AF7FD2">
      <w:pPr>
        <w:jc w:val="both"/>
        <w:rPr>
          <w:rFonts w:cs="Arial"/>
          <w:color w:val="FF0000"/>
          <w:sz w:val="24"/>
        </w:rPr>
      </w:pPr>
    </w:p>
    <w:p w:rsidR="00784E2A" w:rsidRPr="004C0CEF" w:rsidRDefault="00784E2A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Ширина прибрежной полосы 30 м для нулевого и обратного уклона берега, 40 м - для уклона до 3°, 50 для уклона 3 и более градусов.</w:t>
      </w:r>
    </w:p>
    <w:p w:rsidR="00784E2A" w:rsidRPr="004C0CEF" w:rsidRDefault="00784E2A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"/>
          <w:sz w:val="24"/>
        </w:rPr>
        <w:t xml:space="preserve">В границах </w:t>
      </w:r>
      <w:proofErr w:type="spellStart"/>
      <w:r w:rsidRPr="004C0CEF">
        <w:rPr>
          <w:rFonts w:cs="Arial"/>
          <w:spacing w:val="-1"/>
          <w:sz w:val="24"/>
        </w:rPr>
        <w:t>водоохранных</w:t>
      </w:r>
      <w:proofErr w:type="spellEnd"/>
      <w:r w:rsidRPr="004C0CEF">
        <w:rPr>
          <w:rFonts w:cs="Arial"/>
          <w:spacing w:val="-1"/>
          <w:sz w:val="24"/>
        </w:rPr>
        <w:t xml:space="preserve"> зон запрещаются:</w:t>
      </w:r>
    </w:p>
    <w:p w:rsidR="00784E2A" w:rsidRPr="004C0CEF" w:rsidRDefault="00784E2A" w:rsidP="00C7693B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4"/>
          <w:sz w:val="24"/>
        </w:rPr>
        <w:lastRenderedPageBreak/>
        <w:t>1)</w:t>
      </w:r>
      <w:r w:rsidRPr="004C0CEF">
        <w:rPr>
          <w:rFonts w:cs="Arial"/>
          <w:sz w:val="24"/>
        </w:rPr>
        <w:tab/>
        <w:t>использование сточных вод для удобрения почв;</w:t>
      </w:r>
    </w:p>
    <w:p w:rsidR="00784E2A" w:rsidRPr="004C0CEF" w:rsidRDefault="00784E2A" w:rsidP="00C7693B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0"/>
          <w:sz w:val="24"/>
        </w:rPr>
        <w:t>2)</w:t>
      </w:r>
      <w:r w:rsidRPr="004C0CEF">
        <w:rPr>
          <w:rFonts w:cs="Arial"/>
          <w:sz w:val="24"/>
        </w:rPr>
        <w:tab/>
        <w:t>размещение кладбищ, скотомогильников, мест захоронения отходов</w:t>
      </w:r>
      <w:r w:rsidRPr="004C0CEF">
        <w:rPr>
          <w:rFonts w:cs="Arial"/>
          <w:sz w:val="24"/>
        </w:rPr>
        <w:br/>
        <w:t>производств и потребления, радиоактивных, химических, взрывчатых токсичных, отравляющих и ядовитых веществ;</w:t>
      </w:r>
    </w:p>
    <w:p w:rsidR="00784E2A" w:rsidRPr="004C0CEF" w:rsidRDefault="00784E2A" w:rsidP="00C7693B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8"/>
          <w:sz w:val="24"/>
        </w:rPr>
        <w:t>3)</w:t>
      </w:r>
      <w:r w:rsidRPr="004C0CEF">
        <w:rPr>
          <w:rFonts w:cs="Arial"/>
          <w:sz w:val="24"/>
        </w:rPr>
        <w:tab/>
        <w:t>осуществление авиационных мер по борьбе с вредителями и болезнями растений;</w:t>
      </w:r>
    </w:p>
    <w:p w:rsidR="00784E2A" w:rsidRPr="004C0CEF" w:rsidRDefault="00784E2A" w:rsidP="00C7693B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4"/>
          <w:sz w:val="24"/>
        </w:rPr>
        <w:t>4)</w:t>
      </w:r>
      <w:r w:rsidRPr="004C0CEF">
        <w:rPr>
          <w:rFonts w:cs="Arial"/>
          <w:sz w:val="24"/>
        </w:rPr>
        <w:tab/>
        <w:t>движение и стоянка транспортных средств (кроме специальных</w:t>
      </w:r>
      <w:r w:rsidRPr="004C0CEF">
        <w:rPr>
          <w:rFonts w:cs="Arial"/>
          <w:sz w:val="24"/>
        </w:rPr>
        <w:br/>
        <w:t>транспортных средств), за исключением их движения по дорогам и стоянки на</w:t>
      </w:r>
      <w:r w:rsidRPr="004C0CEF">
        <w:rPr>
          <w:rFonts w:cs="Arial"/>
          <w:sz w:val="24"/>
        </w:rPr>
        <w:br/>
        <w:t>дорогах и в специально оборудованных местах, имеющих твердое покрытие.</w:t>
      </w:r>
    </w:p>
    <w:p w:rsidR="00A5703F" w:rsidRPr="004C0CEF" w:rsidRDefault="00A5703F" w:rsidP="00A5703F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</w:t>
      </w:r>
      <w:proofErr w:type="spellStart"/>
      <w:r w:rsidRPr="004C0CEF">
        <w:rPr>
          <w:rFonts w:cs="Arial"/>
          <w:sz w:val="24"/>
        </w:rPr>
        <w:t>горбче</w:t>
      </w:r>
      <w:proofErr w:type="spellEnd"/>
      <w:r w:rsidRPr="004C0CEF">
        <w:rPr>
          <w:rFonts w:cs="Arial"/>
          <w:sz w:val="24"/>
        </w:rPr>
        <w:t xml:space="preserve">-смазочных материалов размещены на территория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</w:t>
      </w:r>
      <w:proofErr w:type="spellStart"/>
      <w:r w:rsidRPr="004C0CEF">
        <w:rPr>
          <w:rFonts w:cs="Arial"/>
          <w:sz w:val="24"/>
        </w:rPr>
        <w:t>срседы</w:t>
      </w:r>
      <w:proofErr w:type="spellEnd"/>
      <w:r w:rsidRPr="004C0CEF">
        <w:rPr>
          <w:rFonts w:cs="Arial"/>
          <w:sz w:val="24"/>
        </w:rPr>
        <w:t xml:space="preserve">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5703F" w:rsidRPr="004C0CEF" w:rsidRDefault="00A5703F" w:rsidP="00A5703F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6) </w:t>
      </w:r>
      <w:proofErr w:type="spellStart"/>
      <w:r w:rsidRPr="004C0CEF">
        <w:rPr>
          <w:rFonts w:cs="Arial"/>
          <w:sz w:val="24"/>
        </w:rPr>
        <w:t>раземещение</w:t>
      </w:r>
      <w:proofErr w:type="spellEnd"/>
      <w:r w:rsidRPr="004C0CEF">
        <w:rPr>
          <w:rFonts w:cs="Arial"/>
          <w:sz w:val="24"/>
        </w:rPr>
        <w:t xml:space="preserve"> специализированных хранилищ пестицидов и </w:t>
      </w:r>
      <w:proofErr w:type="spellStart"/>
      <w:r w:rsidRPr="004C0CEF">
        <w:rPr>
          <w:rFonts w:cs="Arial"/>
          <w:sz w:val="24"/>
        </w:rPr>
        <w:t>агрохимикатов</w:t>
      </w:r>
      <w:proofErr w:type="spellEnd"/>
      <w:r w:rsidRPr="004C0CEF">
        <w:rPr>
          <w:rFonts w:cs="Arial"/>
          <w:sz w:val="24"/>
        </w:rPr>
        <w:t xml:space="preserve">, применением пестицидов и </w:t>
      </w:r>
      <w:proofErr w:type="spellStart"/>
      <w:r w:rsidRPr="004C0CEF">
        <w:rPr>
          <w:rFonts w:cs="Arial"/>
          <w:sz w:val="24"/>
        </w:rPr>
        <w:t>агрохимикатов</w:t>
      </w:r>
      <w:proofErr w:type="spellEnd"/>
      <w:r w:rsidRPr="004C0CEF">
        <w:rPr>
          <w:rFonts w:cs="Arial"/>
          <w:sz w:val="24"/>
        </w:rPr>
        <w:t>;</w:t>
      </w:r>
    </w:p>
    <w:p w:rsidR="00A5703F" w:rsidRPr="004C0CEF" w:rsidRDefault="00A5703F" w:rsidP="00A5703F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7) сбор сточных, в том числе дренажных вод;</w:t>
      </w:r>
    </w:p>
    <w:p w:rsidR="00A5703F" w:rsidRPr="004C0CEF" w:rsidRDefault="00A5703F" w:rsidP="00A5703F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пользователем недр, осуществляющими разведку и добычу иных видов полезных ископаемых, в границах представленных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</w:r>
      <w:proofErr w:type="gramEnd"/>
      <w:r w:rsidRPr="004C0CEF">
        <w:rPr>
          <w:rFonts w:cs="Arial"/>
          <w:sz w:val="24"/>
        </w:rPr>
        <w:t xml:space="preserve"> февраля 1992 года № 2395-1 «О недрах»).</w:t>
      </w:r>
    </w:p>
    <w:p w:rsidR="00A5703F" w:rsidRPr="004C0CEF" w:rsidRDefault="00A5703F" w:rsidP="00C7693B">
      <w:pPr>
        <w:tabs>
          <w:tab w:val="left" w:pos="993"/>
        </w:tabs>
        <w:ind w:firstLine="709"/>
        <w:jc w:val="both"/>
        <w:rPr>
          <w:rFonts w:cs="Arial"/>
          <w:sz w:val="24"/>
        </w:rPr>
      </w:pPr>
    </w:p>
    <w:p w:rsidR="00784E2A" w:rsidRPr="004C0CEF" w:rsidRDefault="00784E2A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границах </w:t>
      </w:r>
      <w:proofErr w:type="spellStart"/>
      <w:r w:rsidRPr="004C0CEF">
        <w:rPr>
          <w:rFonts w:cs="Arial"/>
          <w:sz w:val="24"/>
        </w:rPr>
        <w:t>водоохранных</w:t>
      </w:r>
      <w:proofErr w:type="spellEnd"/>
      <w:r w:rsidRPr="004C0CEF">
        <w:rPr>
          <w:rFonts w:cs="Arial"/>
          <w:sz w:val="24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84E2A" w:rsidRPr="004C0CEF" w:rsidRDefault="00784E2A" w:rsidP="00C7693B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границах прибрежных защитных полос наряду с установленными частью 15 настоящей статьи ограничениями запрещаются:</w:t>
      </w:r>
    </w:p>
    <w:p w:rsidR="00784E2A" w:rsidRPr="004C0CEF" w:rsidRDefault="00784E2A" w:rsidP="00784E2A">
      <w:pPr>
        <w:ind w:firstLine="709"/>
        <w:jc w:val="both"/>
        <w:rPr>
          <w:rFonts w:cs="Arial"/>
          <w:spacing w:val="-13"/>
          <w:sz w:val="24"/>
        </w:rPr>
      </w:pPr>
      <w:r w:rsidRPr="004C0CEF">
        <w:rPr>
          <w:rFonts w:cs="Arial"/>
          <w:spacing w:val="-2"/>
          <w:sz w:val="24"/>
        </w:rPr>
        <w:t>1) распашка земель;</w:t>
      </w:r>
    </w:p>
    <w:p w:rsidR="00784E2A" w:rsidRPr="004C0CEF" w:rsidRDefault="00784E2A" w:rsidP="00784E2A">
      <w:pPr>
        <w:ind w:firstLine="709"/>
        <w:jc w:val="both"/>
        <w:rPr>
          <w:rFonts w:cs="Arial"/>
          <w:spacing w:val="-8"/>
          <w:sz w:val="24"/>
        </w:rPr>
      </w:pPr>
      <w:r w:rsidRPr="004C0CEF">
        <w:rPr>
          <w:rFonts w:cs="Arial"/>
          <w:sz w:val="24"/>
        </w:rPr>
        <w:t>2) размещение отвалов размываемых грунтов;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3) выпас сельскохозяйственных животных и организация для них летних </w:t>
      </w:r>
      <w:r w:rsidRPr="004C0CEF">
        <w:rPr>
          <w:rFonts w:cs="Arial"/>
          <w:spacing w:val="-2"/>
          <w:sz w:val="24"/>
        </w:rPr>
        <w:t>лагерей, ванн.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Проектируемая ливневая канализация позволит исключить загрязнения рек поверхностными стоками.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Поэтапный полный охват села бытовой канализацией с обязательной очисткой загрязненных сточных вод перед выпуском, строительство очистных сооружений, также будут способствовать решению экологических задач.</w:t>
      </w:r>
    </w:p>
    <w:p w:rsidR="00A5703F" w:rsidRPr="004C0CEF" w:rsidRDefault="00A5703F" w:rsidP="00A5703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целях предотвращения негативного воздействия вод (затопления, подтопления, разрушения береговых водных объектов, заболачивания) и ликвидации его последствий проводятся специальные защитные мероприятия в соответствии с настоящим Кодексом и другими федеральными законами.</w:t>
      </w:r>
    </w:p>
    <w:p w:rsidR="00A5703F" w:rsidRPr="004C0CEF" w:rsidRDefault="00A5703F" w:rsidP="00A5703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Размещение новых населенных пунктов и строительство объектов капитального строительства без проведения специальных защитных мероприятий по </w:t>
      </w:r>
      <w:r w:rsidRPr="004C0CEF">
        <w:rPr>
          <w:rFonts w:cs="Arial"/>
          <w:sz w:val="24"/>
        </w:rPr>
        <w:lastRenderedPageBreak/>
        <w:t>предотвращению негативного воздействия вод в границах затопления, подтопления запрещаются.</w:t>
      </w:r>
    </w:p>
    <w:p w:rsidR="00A5703F" w:rsidRPr="004C0CEF" w:rsidRDefault="00A5703F" w:rsidP="00A5703F">
      <w:pPr>
        <w:ind w:firstLine="709"/>
        <w:jc w:val="both"/>
        <w:rPr>
          <w:rFonts w:cs="Arial"/>
          <w:sz w:val="24"/>
        </w:rPr>
      </w:pPr>
      <w:proofErr w:type="spellStart"/>
      <w:r w:rsidRPr="004C0CEF">
        <w:rPr>
          <w:rFonts w:cs="Arial"/>
          <w:sz w:val="24"/>
        </w:rPr>
        <w:t>Вграница</w:t>
      </w:r>
      <w:proofErr w:type="spellEnd"/>
      <w:r w:rsidRPr="004C0CEF">
        <w:rPr>
          <w:rFonts w:cs="Arial"/>
          <w:sz w:val="24"/>
        </w:rPr>
        <w:t xml:space="preserve"> зон затопления, подтопления запрещаются:</w:t>
      </w:r>
    </w:p>
    <w:p w:rsidR="00A5703F" w:rsidRPr="004C0CEF" w:rsidRDefault="00A5703F" w:rsidP="00A5703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использование сточных вод в целях регулирования плодородия почв;</w:t>
      </w:r>
    </w:p>
    <w:p w:rsidR="00A5703F" w:rsidRPr="004C0CEF" w:rsidRDefault="00A5703F" w:rsidP="00A5703F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размещение кладбищ, скотомогильников, мест захоронения отходов</w:t>
      </w:r>
      <w:r w:rsidRPr="004C0CEF">
        <w:rPr>
          <w:rFonts w:cs="Arial"/>
          <w:sz w:val="24"/>
        </w:rPr>
        <w:br/>
        <w:t>производств и потребления, радиоактивных, химических, взрывчатых токсичных, отравляющих и ядовитых веществ;</w:t>
      </w:r>
    </w:p>
    <w:p w:rsidR="00A5703F" w:rsidRPr="004C0CEF" w:rsidRDefault="00A5703F" w:rsidP="00A5703F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осуществление авиационных мер по борьбе с вредными организмами.</w:t>
      </w:r>
    </w:p>
    <w:p w:rsidR="00784E2A" w:rsidRPr="004C0CEF" w:rsidRDefault="00784E2A" w:rsidP="00784E2A">
      <w:pPr>
        <w:ind w:firstLine="709"/>
        <w:jc w:val="both"/>
        <w:rPr>
          <w:rFonts w:cs="Arial"/>
          <w:b/>
          <w:sz w:val="24"/>
        </w:rPr>
      </w:pPr>
    </w:p>
    <w:p w:rsidR="00784E2A" w:rsidRPr="004C0CEF" w:rsidRDefault="00784E2A" w:rsidP="00784E2A">
      <w:pPr>
        <w:ind w:firstLine="709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б) </w:t>
      </w:r>
      <w:r w:rsidRPr="004C0CEF">
        <w:rPr>
          <w:rFonts w:cs="Arial"/>
          <w:b/>
          <w:bCs/>
          <w:sz w:val="24"/>
        </w:rPr>
        <w:t>подземные воды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Охрана подземных вод включает в себя защиту подземных вод от загрязнения и истощения.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целях защиты подземных вод от истощения необходимо проведение следующих мероприятий: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</w:t>
      </w:r>
      <w:r w:rsidRPr="004C0CEF">
        <w:rPr>
          <w:rFonts w:cs="Arial"/>
          <w:sz w:val="24"/>
        </w:rPr>
        <w:tab/>
        <w:t>перевод всех самоизливающихся скважин на крановый режим или их</w:t>
      </w:r>
      <w:r w:rsidRPr="004C0CEF">
        <w:rPr>
          <w:rFonts w:cs="Arial"/>
          <w:sz w:val="24"/>
        </w:rPr>
        <w:br/>
        <w:t>своевременная ликвидация;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оборудование      водозаборных скважин контрольно-измерительной аппаратурой;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</w:t>
      </w:r>
      <w:r w:rsidRPr="004C0CEF">
        <w:rPr>
          <w:rFonts w:cs="Arial"/>
          <w:sz w:val="24"/>
        </w:rPr>
        <w:tab/>
        <w:t xml:space="preserve">строгое соблюдение режима эксплуатации водозаборов, недопущение </w:t>
      </w:r>
      <w:proofErr w:type="gramStart"/>
      <w:r w:rsidRPr="004C0CEF">
        <w:rPr>
          <w:rFonts w:cs="Arial"/>
          <w:sz w:val="24"/>
        </w:rPr>
        <w:t>повышения рассчитанных допустимых величин понижения уровня подземных вод</w:t>
      </w:r>
      <w:proofErr w:type="gramEnd"/>
      <w:r w:rsidRPr="004C0CEF">
        <w:rPr>
          <w:rFonts w:cs="Arial"/>
          <w:sz w:val="24"/>
        </w:rPr>
        <w:t xml:space="preserve"> и дебитов скважин;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исключение использования пресных подземных вод для технических целей;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введение там, где это возможно, оборотного водоснабжения.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В целях охраны подземных вод от загрязнения на водозаборах необходимо: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784E2A" w:rsidRPr="004C0CEF" w:rsidRDefault="00784E2A" w:rsidP="00784E2A">
      <w:pPr>
        <w:tabs>
          <w:tab w:val="left" w:pos="993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своевременная ликвидация (тампонаж) малопроизводительных и «сухих» скважин;</w:t>
      </w:r>
    </w:p>
    <w:p w:rsidR="00784E2A" w:rsidRPr="004C0CEF" w:rsidRDefault="00784E2A" w:rsidP="00784E2A">
      <w:pPr>
        <w:tabs>
          <w:tab w:val="left" w:pos="993"/>
        </w:tabs>
        <w:ind w:firstLine="992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784E2A" w:rsidRPr="004C0CEF" w:rsidRDefault="00784E2A" w:rsidP="00784E2A">
      <w:pPr>
        <w:tabs>
          <w:tab w:val="left" w:pos="993"/>
        </w:tabs>
        <w:ind w:firstLine="992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осуществление постоянного </w:t>
      </w:r>
      <w:proofErr w:type="gramStart"/>
      <w:r w:rsidRPr="004C0CEF">
        <w:rPr>
          <w:rFonts w:cs="Arial"/>
          <w:sz w:val="24"/>
        </w:rPr>
        <w:t>контроля за</w:t>
      </w:r>
      <w:proofErr w:type="gramEnd"/>
      <w:r w:rsidRPr="004C0CEF">
        <w:rPr>
          <w:rFonts w:cs="Arial"/>
          <w:sz w:val="24"/>
        </w:rPr>
        <w:t xml:space="preserve"> химическим составом подземных вод и их динамическим уровнем.</w:t>
      </w:r>
    </w:p>
    <w:p w:rsidR="00784E2A" w:rsidRPr="004C0CEF" w:rsidRDefault="00784E2A" w:rsidP="00784E2A">
      <w:pPr>
        <w:ind w:firstLine="992"/>
        <w:jc w:val="both"/>
        <w:rPr>
          <w:rFonts w:cs="Arial"/>
          <w:sz w:val="24"/>
        </w:rPr>
      </w:pPr>
    </w:p>
    <w:p w:rsidR="00D92D2C" w:rsidRPr="004C0CEF" w:rsidRDefault="00D92D2C" w:rsidP="00784E2A">
      <w:pPr>
        <w:ind w:firstLine="992"/>
        <w:jc w:val="both"/>
        <w:rPr>
          <w:rFonts w:cs="Arial"/>
          <w:b/>
          <w:sz w:val="24"/>
        </w:rPr>
      </w:pPr>
    </w:p>
    <w:p w:rsidR="00784E2A" w:rsidRPr="004C0CEF" w:rsidRDefault="00784E2A" w:rsidP="00784E2A">
      <w:pPr>
        <w:ind w:firstLine="992"/>
        <w:jc w:val="both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7.3. Охр</w:t>
      </w:r>
      <w:r w:rsidR="001B5B9E">
        <w:rPr>
          <w:rFonts w:cs="Arial"/>
          <w:b/>
          <w:sz w:val="24"/>
        </w:rPr>
        <w:t>ана почв, растительности, лесов.</w:t>
      </w:r>
      <w:r w:rsidRPr="004C0CEF">
        <w:rPr>
          <w:rFonts w:cs="Arial"/>
          <w:b/>
          <w:sz w:val="24"/>
        </w:rPr>
        <w:t xml:space="preserve"> </w:t>
      </w:r>
    </w:p>
    <w:p w:rsidR="00C7693B" w:rsidRPr="004C0CEF" w:rsidRDefault="00C7693B" w:rsidP="00A77F98">
      <w:pPr>
        <w:ind w:firstLine="709"/>
        <w:jc w:val="both"/>
        <w:rPr>
          <w:rFonts w:cs="Arial"/>
          <w:b/>
          <w:sz w:val="24"/>
        </w:rPr>
      </w:pPr>
    </w:p>
    <w:p w:rsidR="00C7693B" w:rsidRPr="004C0CEF" w:rsidRDefault="00784E2A" w:rsidP="00A77F98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Основным</w:t>
      </w:r>
      <w:r w:rsidR="00C7693B" w:rsidRPr="004C0CEF">
        <w:rPr>
          <w:rFonts w:cs="Arial"/>
          <w:sz w:val="24"/>
          <w:u w:val="single"/>
        </w:rPr>
        <w:t>и</w:t>
      </w:r>
      <w:r w:rsidRPr="004C0CEF">
        <w:rPr>
          <w:rFonts w:cs="Arial"/>
          <w:sz w:val="24"/>
          <w:u w:val="single"/>
        </w:rPr>
        <w:t xml:space="preserve"> направлени</w:t>
      </w:r>
      <w:r w:rsidR="00C7693B" w:rsidRPr="004C0CEF">
        <w:rPr>
          <w:rFonts w:cs="Arial"/>
          <w:sz w:val="24"/>
          <w:u w:val="single"/>
        </w:rPr>
        <w:t>ями</w:t>
      </w:r>
      <w:r w:rsidRPr="004C0CEF">
        <w:rPr>
          <w:rFonts w:cs="Arial"/>
          <w:sz w:val="24"/>
          <w:u w:val="single"/>
        </w:rPr>
        <w:t xml:space="preserve"> охраны почв</w:t>
      </w:r>
      <w:r w:rsidR="00C7693B" w:rsidRPr="004C0CEF">
        <w:rPr>
          <w:rFonts w:cs="Arial"/>
          <w:sz w:val="24"/>
          <w:u w:val="single"/>
        </w:rPr>
        <w:t xml:space="preserve"> являются:</w:t>
      </w:r>
    </w:p>
    <w:p w:rsidR="00C7693B" w:rsidRPr="004C0CEF" w:rsidRDefault="00C7693B" w:rsidP="00A77F9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проведение мероприятий по борьбе с водной и ветровой эрозией, </w:t>
      </w:r>
      <w:proofErr w:type="spellStart"/>
      <w:r w:rsidRPr="004C0CEF">
        <w:rPr>
          <w:rFonts w:cs="Arial"/>
          <w:sz w:val="24"/>
        </w:rPr>
        <w:t>дегумификацией</w:t>
      </w:r>
      <w:proofErr w:type="spellEnd"/>
      <w:r w:rsidRPr="004C0CEF">
        <w:rPr>
          <w:rFonts w:cs="Arial"/>
          <w:sz w:val="24"/>
        </w:rPr>
        <w:t xml:space="preserve">, вторичным засолением и переувлажнением, загрязнением </w:t>
      </w:r>
      <w:proofErr w:type="spellStart"/>
      <w:r w:rsidRPr="004C0CEF">
        <w:rPr>
          <w:rFonts w:cs="Arial"/>
          <w:sz w:val="24"/>
        </w:rPr>
        <w:t>химическимитоксикантами</w:t>
      </w:r>
      <w:proofErr w:type="spellEnd"/>
      <w:r w:rsidRPr="004C0CEF">
        <w:rPr>
          <w:rFonts w:cs="Arial"/>
          <w:sz w:val="24"/>
        </w:rPr>
        <w:t>;</w:t>
      </w:r>
    </w:p>
    <w:p w:rsidR="00C7693B" w:rsidRPr="004C0CEF" w:rsidRDefault="00C7693B" w:rsidP="00A77F9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защита почв сельскохозяйственных угодий от загрязнения тяжелыми металлами;</w:t>
      </w:r>
    </w:p>
    <w:p w:rsidR="00C7693B" w:rsidRPr="004C0CEF" w:rsidRDefault="00C7693B" w:rsidP="00A77F98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принятие Закона об ответственности землепользователей за уровень плодородия и состояния почв.</w:t>
      </w:r>
    </w:p>
    <w:p w:rsidR="00C7693B" w:rsidRPr="004C0CEF" w:rsidRDefault="00C7693B" w:rsidP="00C22AE1">
      <w:pPr>
        <w:ind w:firstLine="709"/>
        <w:jc w:val="both"/>
        <w:rPr>
          <w:rFonts w:cs="Arial"/>
          <w:sz w:val="24"/>
        </w:rPr>
      </w:pPr>
    </w:p>
    <w:p w:rsidR="00784E2A" w:rsidRPr="004C0CEF" w:rsidRDefault="00784E2A" w:rsidP="00C22AE1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pacing w:val="-1"/>
          <w:sz w:val="24"/>
          <w:u w:val="single"/>
        </w:rPr>
        <w:t xml:space="preserve">Охрана зеленых насаждений занимает одно из ведущих мест. К числу охранных </w:t>
      </w:r>
      <w:r w:rsidRPr="004C0CEF">
        <w:rPr>
          <w:rFonts w:cs="Arial"/>
          <w:sz w:val="24"/>
          <w:u w:val="single"/>
        </w:rPr>
        <w:t>мероприятий относятся:</w:t>
      </w:r>
    </w:p>
    <w:p w:rsidR="00784E2A" w:rsidRPr="004C0CEF" w:rsidRDefault="00C7693B" w:rsidP="00C22AE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"/>
          <w:sz w:val="24"/>
        </w:rPr>
        <w:t xml:space="preserve">- </w:t>
      </w:r>
      <w:r w:rsidR="00784E2A" w:rsidRPr="004C0CEF">
        <w:rPr>
          <w:rFonts w:cs="Arial"/>
          <w:spacing w:val="-1"/>
          <w:sz w:val="24"/>
        </w:rPr>
        <w:t>охрана лесов от пожаров,</w:t>
      </w:r>
    </w:p>
    <w:p w:rsidR="00784E2A" w:rsidRPr="004C0CEF" w:rsidRDefault="00C7693B" w:rsidP="00C22AE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</w:t>
      </w:r>
      <w:r w:rsidR="00784E2A" w:rsidRPr="004C0CEF">
        <w:rPr>
          <w:rFonts w:cs="Arial"/>
          <w:sz w:val="24"/>
        </w:rPr>
        <w:t>защита от различных видов вредителей;</w:t>
      </w:r>
    </w:p>
    <w:p w:rsidR="00784E2A" w:rsidRPr="004C0CEF" w:rsidRDefault="00C7693B" w:rsidP="00C22AE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</w:t>
      </w:r>
      <w:r w:rsidR="00784E2A" w:rsidRPr="004C0CEF">
        <w:rPr>
          <w:rFonts w:cs="Arial"/>
          <w:sz w:val="24"/>
        </w:rPr>
        <w:t>охрана от самовольных порубок, пастьбы скота;</w:t>
      </w:r>
    </w:p>
    <w:p w:rsidR="00C7693B" w:rsidRDefault="00784E2A" w:rsidP="00C22AE1">
      <w:pPr>
        <w:tabs>
          <w:tab w:val="left" w:pos="851"/>
        </w:tabs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-восстановление лесов путем посадки новых саженцев.</w:t>
      </w:r>
    </w:p>
    <w:p w:rsidR="001B5B9E" w:rsidRPr="004C0CEF" w:rsidRDefault="001B5B9E" w:rsidP="00C22AE1">
      <w:pPr>
        <w:tabs>
          <w:tab w:val="left" w:pos="851"/>
        </w:tabs>
        <w:ind w:firstLine="709"/>
        <w:jc w:val="both"/>
        <w:rPr>
          <w:rFonts w:cs="Arial"/>
          <w:sz w:val="24"/>
        </w:rPr>
      </w:pPr>
    </w:p>
    <w:p w:rsidR="001B5B9E" w:rsidRPr="004C0CEF" w:rsidRDefault="001B5B9E" w:rsidP="001B5B9E">
      <w:pPr>
        <w:ind w:firstLine="992"/>
        <w:jc w:val="both"/>
        <w:rPr>
          <w:rFonts w:cs="Arial"/>
          <w:b/>
          <w:sz w:val="24"/>
        </w:rPr>
      </w:pPr>
      <w:r w:rsidRPr="001B5B9E">
        <w:rPr>
          <w:rFonts w:cs="Arial"/>
          <w:b/>
          <w:sz w:val="24"/>
          <w:highlight w:val="cyan"/>
        </w:rPr>
        <w:t>7.4 Санитарная очистка территории.</w:t>
      </w:r>
    </w:p>
    <w:p w:rsidR="00C7693B" w:rsidRPr="004C0CEF" w:rsidRDefault="00C7693B" w:rsidP="00C22AE1">
      <w:pPr>
        <w:tabs>
          <w:tab w:val="left" w:pos="851"/>
        </w:tabs>
        <w:ind w:firstLine="709"/>
        <w:jc w:val="both"/>
        <w:rPr>
          <w:rFonts w:cs="Arial"/>
          <w:sz w:val="24"/>
        </w:rPr>
      </w:pPr>
    </w:p>
    <w:p w:rsidR="00C24C84" w:rsidRPr="004C0CEF" w:rsidRDefault="00784E2A" w:rsidP="00C24C84">
      <w:pPr>
        <w:tabs>
          <w:tab w:val="left" w:pos="851"/>
        </w:tabs>
        <w:ind w:firstLine="709"/>
        <w:jc w:val="both"/>
        <w:rPr>
          <w:rFonts w:cs="Arial"/>
          <w:spacing w:val="-2"/>
          <w:sz w:val="24"/>
          <w:u w:val="single"/>
        </w:rPr>
      </w:pPr>
      <w:r w:rsidRPr="004C0CEF">
        <w:rPr>
          <w:rFonts w:cs="Arial"/>
          <w:spacing w:val="-2"/>
          <w:sz w:val="24"/>
          <w:u w:val="single"/>
        </w:rPr>
        <w:t>Санитарная очистка территории</w:t>
      </w:r>
    </w:p>
    <w:p w:rsidR="007D359D" w:rsidRPr="004C0CEF" w:rsidRDefault="00A77F98" w:rsidP="00C22AE1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cs="Arial"/>
          <w:sz w:val="24"/>
        </w:rPr>
        <w:t xml:space="preserve">Согласно Комплексной стратегии обращения с твердыми коммунальными (бытовыми) </w:t>
      </w:r>
      <w:r w:rsidR="00C22AE1" w:rsidRPr="004C0CEF">
        <w:rPr>
          <w:rFonts w:cs="Arial"/>
          <w:sz w:val="24"/>
        </w:rPr>
        <w:t xml:space="preserve">отходами в Российской Федерации, утвержденной </w:t>
      </w:r>
      <w:r w:rsidR="00C22AE1" w:rsidRPr="004C0CEF">
        <w:rPr>
          <w:rFonts w:eastAsia="Times New Roman" w:cs="Arial"/>
          <w:sz w:val="24"/>
        </w:rPr>
        <w:t xml:space="preserve">приказом Минприроды России от 14.08.2013 N 298, </w:t>
      </w:r>
      <w:r w:rsidRPr="004C0CEF">
        <w:rPr>
          <w:rFonts w:cs="Arial"/>
          <w:sz w:val="24"/>
        </w:rPr>
        <w:t>с</w:t>
      </w:r>
      <w:r w:rsidR="007D359D" w:rsidRPr="004C0CEF">
        <w:rPr>
          <w:rFonts w:cs="Arial"/>
          <w:sz w:val="24"/>
        </w:rPr>
        <w:t xml:space="preserve">анитарная очистка территории подразумевает </w:t>
      </w:r>
      <w:r w:rsidR="007D359D" w:rsidRPr="004C0CEF">
        <w:rPr>
          <w:rFonts w:eastAsia="Times New Roman" w:cs="Arial"/>
          <w:sz w:val="24"/>
        </w:rPr>
        <w:t xml:space="preserve">деятельность по сбору, накоплению, обработке, утилизации (использованию), обезвреживанию, транспортированию, размещению твердых </w:t>
      </w:r>
      <w:proofErr w:type="spellStart"/>
      <w:r w:rsidR="00B10F07" w:rsidRPr="004C0CEF">
        <w:rPr>
          <w:rFonts w:eastAsia="Times New Roman" w:cs="Arial"/>
          <w:sz w:val="24"/>
        </w:rPr>
        <w:t>коммунальных</w:t>
      </w:r>
      <w:r w:rsidR="007D359D" w:rsidRPr="004C0CEF">
        <w:rPr>
          <w:rFonts w:eastAsia="Times New Roman" w:cs="Arial"/>
          <w:sz w:val="24"/>
        </w:rPr>
        <w:t>отходов</w:t>
      </w:r>
      <w:proofErr w:type="spellEnd"/>
      <w:r w:rsidR="00FE22CC" w:rsidRPr="004C0CEF">
        <w:rPr>
          <w:rFonts w:cs="Arial"/>
          <w:sz w:val="24"/>
        </w:rPr>
        <w:t xml:space="preserve"> и включает следующие мероприятия:</w:t>
      </w:r>
    </w:p>
    <w:p w:rsidR="00784E2A" w:rsidRPr="004C0CEF" w:rsidRDefault="00784E2A" w:rsidP="00C22AE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-сбор и удаление за пределы населенного пункта </w:t>
      </w:r>
      <w:proofErr w:type="spellStart"/>
      <w:r w:rsidRPr="004C0CEF">
        <w:rPr>
          <w:rFonts w:cs="Arial"/>
          <w:sz w:val="24"/>
        </w:rPr>
        <w:t>твердых</w:t>
      </w:r>
      <w:r w:rsidR="00B10F07" w:rsidRPr="004C0CEF">
        <w:rPr>
          <w:rFonts w:cs="Arial"/>
          <w:sz w:val="24"/>
        </w:rPr>
        <w:t>коммунальных</w:t>
      </w:r>
      <w:r w:rsidRPr="004C0CEF">
        <w:rPr>
          <w:rFonts w:cs="Arial"/>
          <w:sz w:val="24"/>
        </w:rPr>
        <w:t>отходов</w:t>
      </w:r>
      <w:proofErr w:type="spellEnd"/>
      <w:r w:rsidRPr="004C0CEF">
        <w:rPr>
          <w:rFonts w:cs="Arial"/>
          <w:sz w:val="24"/>
        </w:rPr>
        <w:t xml:space="preserve"> (мусора);</w:t>
      </w:r>
    </w:p>
    <w:p w:rsidR="00784E2A" w:rsidRPr="004C0CEF" w:rsidRDefault="00784E2A" w:rsidP="00C22AE1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-сбор и удаление жидких отбросов (нечистот и помоев) из зданий, не присоединенных к канализации;</w:t>
      </w:r>
    </w:p>
    <w:p w:rsidR="00784E2A" w:rsidRPr="004C0CEF" w:rsidRDefault="00784E2A" w:rsidP="0014578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"/>
          <w:sz w:val="24"/>
        </w:rPr>
        <w:t>- обезвреживание отбросов;</w:t>
      </w:r>
    </w:p>
    <w:p w:rsidR="00784E2A" w:rsidRPr="004C0CEF" w:rsidRDefault="00784E2A" w:rsidP="0014578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pacing w:val="-1"/>
          <w:sz w:val="24"/>
        </w:rPr>
        <w:t>- уборка улиц и площадей;</w:t>
      </w:r>
    </w:p>
    <w:p w:rsidR="00784E2A" w:rsidRPr="004C0CEF" w:rsidRDefault="00784E2A" w:rsidP="0014578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-общие мероприятия: устройство баз и подсобных сооружений для хранения и обслуживания специального транспорта, сооружение общественных уборных и пр.</w:t>
      </w:r>
    </w:p>
    <w:p w:rsidR="00784E2A" w:rsidRPr="004C0CEF" w:rsidRDefault="00784E2A" w:rsidP="0014578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Мусор из домовладений удаляют путем вывоза специальным </w:t>
      </w:r>
      <w:r w:rsidRPr="004C0CEF">
        <w:rPr>
          <w:rFonts w:cs="Arial"/>
          <w:spacing w:val="-1"/>
          <w:sz w:val="24"/>
        </w:rPr>
        <w:t xml:space="preserve">мусоропроводным транспортом по системе планово-регулярной очистки не реже чем </w:t>
      </w:r>
      <w:r w:rsidRPr="004C0CEF">
        <w:rPr>
          <w:rFonts w:cs="Arial"/>
          <w:sz w:val="24"/>
        </w:rPr>
        <w:t>через 1-2 дня.</w:t>
      </w:r>
    </w:p>
    <w:p w:rsidR="00263FFF" w:rsidRPr="004C0CEF" w:rsidRDefault="00263FFF" w:rsidP="00263FFF">
      <w:pPr>
        <w:ind w:firstLine="720"/>
        <w:jc w:val="both"/>
        <w:rPr>
          <w:rFonts w:cs="Arial"/>
          <w:bCs/>
          <w:sz w:val="24"/>
          <w:highlight w:val="yellow"/>
        </w:rPr>
      </w:pPr>
      <w:proofErr w:type="gramStart"/>
      <w:r w:rsidRPr="004C0CEF">
        <w:rPr>
          <w:rFonts w:cs="Arial"/>
          <w:bCs/>
          <w:sz w:val="24"/>
          <w:highlight w:val="yellow"/>
        </w:rPr>
        <w:t>Согласно</w:t>
      </w:r>
      <w:proofErr w:type="gramEnd"/>
      <w:r w:rsidRPr="004C0CEF">
        <w:rPr>
          <w:rFonts w:cs="Arial"/>
          <w:bCs/>
          <w:sz w:val="24"/>
          <w:highlight w:val="yellow"/>
        </w:rPr>
        <w:t xml:space="preserve"> Государственной программы "Экология и природные ресурсы Республики Башкортостан" (утв. </w:t>
      </w:r>
      <w:hyperlink r:id="rId11" w:history="1">
        <w:r w:rsidRPr="004C0CEF">
          <w:rPr>
            <w:rFonts w:cs="Arial"/>
            <w:bCs/>
            <w:sz w:val="24"/>
            <w:highlight w:val="yellow"/>
          </w:rPr>
          <w:t>постановлением</w:t>
        </w:r>
      </w:hyperlink>
      <w:r w:rsidRPr="004C0CEF">
        <w:rPr>
          <w:rFonts w:cs="Arial"/>
          <w:bCs/>
          <w:sz w:val="24"/>
          <w:highlight w:val="yellow"/>
        </w:rPr>
        <w:t xml:space="preserve"> Правительства Республики Башкортостан от 18 февраля 2014 г. N 61):</w:t>
      </w:r>
    </w:p>
    <w:p w:rsidR="00263FFF" w:rsidRPr="004C0CEF" w:rsidRDefault="00263FFF" w:rsidP="00263FF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highlight w:val="yellow"/>
        </w:rPr>
      </w:pPr>
      <w:r w:rsidRPr="004C0CEF">
        <w:rPr>
          <w:rFonts w:eastAsia="Times New Roman" w:cs="Arial"/>
          <w:b/>
          <w:kern w:val="0"/>
          <w:sz w:val="24"/>
          <w:highlight w:val="yellow"/>
        </w:rPr>
        <w:t>Цели</w:t>
      </w:r>
      <w:r w:rsidRPr="004C0CEF">
        <w:rPr>
          <w:rFonts w:eastAsia="Times New Roman" w:cs="Arial"/>
          <w:kern w:val="0"/>
          <w:sz w:val="24"/>
          <w:highlight w:val="yellow"/>
        </w:rPr>
        <w:t>: повышение уровня экологической безопасности республики; сохранение ее природных систем; обеспечение экономики республики общераспространенными полезными ископаемыми и соответствующей геологической информацией о недрах; рациональное водопользование при сохранении водных экосистем; сохранение биоразнообразия, воспроизводства и устойчивого использования охотничьих ресурсов; обеспечение эффективной деятельности органа исполнительной власти в сфере природопользования и охраны окружающей среды</w:t>
      </w:r>
    </w:p>
    <w:p w:rsidR="00263FFF" w:rsidRPr="004C0CEF" w:rsidRDefault="00263FFF" w:rsidP="00263FF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4"/>
          <w:highlight w:val="yellow"/>
        </w:rPr>
      </w:pPr>
      <w:proofErr w:type="gramStart"/>
      <w:r w:rsidRPr="004C0CEF">
        <w:rPr>
          <w:rFonts w:eastAsia="Times New Roman" w:cs="Arial"/>
          <w:b/>
          <w:kern w:val="0"/>
          <w:sz w:val="24"/>
          <w:highlight w:val="yellow"/>
        </w:rPr>
        <w:t>Задачи</w:t>
      </w:r>
      <w:r w:rsidRPr="004C0CEF">
        <w:rPr>
          <w:rFonts w:eastAsia="Times New Roman" w:cs="Arial"/>
          <w:kern w:val="0"/>
          <w:sz w:val="24"/>
          <w:highlight w:val="yellow"/>
        </w:rPr>
        <w:t>: снижение общей антропогенной нагрузки на окружающую среду на основе повышения экологической эффективности экономики республики, проведения предупредительных и надзорных мероприятий в отношении юридических лиц и индивидуальных предпринимателей; обеспечение воспроизводства минерально-сырьевой базы общераспространенных полезных ископаемых и ее рационального использования; предотвращение негативного воздействия вод и ликвидация его последствий; получение всесторонних и полных сведений о флоре и фауне республики;</w:t>
      </w:r>
      <w:proofErr w:type="gramEnd"/>
      <w:r w:rsidRPr="004C0CEF">
        <w:rPr>
          <w:rFonts w:eastAsia="Times New Roman" w:cs="Arial"/>
          <w:kern w:val="0"/>
          <w:sz w:val="24"/>
          <w:highlight w:val="yellow"/>
        </w:rPr>
        <w:t xml:space="preserve"> повышение уровня экологической культуры и образования населения; обеспечение сохранения биоразнообразия, воспроизводства и устойчивого использования охотничьих ресурсов на территории республики; повышение качества оказания государственных услуг и исполнения государственных функций в сфере природопользования и охраны окружающей среды.</w:t>
      </w:r>
    </w:p>
    <w:p w:rsidR="00263FFF" w:rsidRPr="004C0CEF" w:rsidRDefault="00263FFF" w:rsidP="00263FFF">
      <w:pPr>
        <w:tabs>
          <w:tab w:val="left" w:pos="720"/>
        </w:tabs>
        <w:ind w:firstLine="720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 xml:space="preserve">Генеральным планом СП </w:t>
      </w:r>
      <w:r w:rsidR="00F64AF6">
        <w:rPr>
          <w:rFonts w:cs="Arial"/>
          <w:sz w:val="24"/>
          <w:highlight w:val="yellow"/>
        </w:rPr>
        <w:t xml:space="preserve">Петровский </w:t>
      </w:r>
      <w:r w:rsidRPr="004C0CEF">
        <w:rPr>
          <w:rFonts w:cs="Arial"/>
          <w:sz w:val="24"/>
          <w:highlight w:val="yellow"/>
        </w:rPr>
        <w:t xml:space="preserve">сельсовет в соответствии с </w:t>
      </w:r>
      <w:r w:rsidRPr="004C0CEF">
        <w:rPr>
          <w:rFonts w:cs="Arial"/>
          <w:bCs/>
          <w:sz w:val="24"/>
          <w:highlight w:val="yellow"/>
        </w:rPr>
        <w:t xml:space="preserve">Государственной программой "Экология и природные ресурсы Республики Башкортостан" (утв. </w:t>
      </w:r>
      <w:hyperlink r:id="rId12" w:history="1">
        <w:r w:rsidRPr="004C0CEF">
          <w:rPr>
            <w:rFonts w:cs="Arial"/>
            <w:bCs/>
            <w:sz w:val="24"/>
            <w:highlight w:val="yellow"/>
          </w:rPr>
          <w:t>постановлением</w:t>
        </w:r>
      </w:hyperlink>
      <w:r w:rsidRPr="004C0CEF">
        <w:rPr>
          <w:rFonts w:cs="Arial"/>
          <w:bCs/>
          <w:sz w:val="24"/>
          <w:highlight w:val="yellow"/>
        </w:rPr>
        <w:t xml:space="preserve"> Правительства Республики Башкортостан от 18 февраля 2014 г. N 61)</w:t>
      </w:r>
      <w:r w:rsidRPr="004C0CEF">
        <w:rPr>
          <w:rFonts w:cs="Arial"/>
          <w:sz w:val="24"/>
          <w:highlight w:val="yellow"/>
        </w:rPr>
        <w:t xml:space="preserve">, «Схемой территориального планирования МР </w:t>
      </w:r>
      <w:proofErr w:type="spellStart"/>
      <w:r w:rsidRPr="004C0CEF">
        <w:rPr>
          <w:rFonts w:cs="Arial"/>
          <w:sz w:val="24"/>
          <w:highlight w:val="yellow"/>
        </w:rPr>
        <w:t>Ишимбайский</w:t>
      </w:r>
      <w:proofErr w:type="spellEnd"/>
      <w:r w:rsidRPr="004C0CEF">
        <w:rPr>
          <w:rFonts w:cs="Arial"/>
          <w:sz w:val="24"/>
          <w:highlight w:val="yellow"/>
        </w:rPr>
        <w:t xml:space="preserve"> район Республики Башкортостан» предлагается:</w:t>
      </w:r>
    </w:p>
    <w:p w:rsidR="00263FFF" w:rsidRPr="004C0CEF" w:rsidRDefault="00263FFF" w:rsidP="00263FFF">
      <w:pPr>
        <w:tabs>
          <w:tab w:val="left" w:pos="720"/>
        </w:tabs>
        <w:ind w:firstLine="709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- строительство мусороперегрузочной и мусоросортировочной станции для ТКО;</w:t>
      </w:r>
    </w:p>
    <w:p w:rsidR="00263FFF" w:rsidRPr="001B5B9E" w:rsidRDefault="00263FFF" w:rsidP="00263FFF">
      <w:pPr>
        <w:tabs>
          <w:tab w:val="left" w:pos="720"/>
        </w:tabs>
        <w:ind w:firstLine="709"/>
        <w:jc w:val="both"/>
        <w:rPr>
          <w:rFonts w:cs="Arial"/>
          <w:sz w:val="24"/>
          <w:highlight w:val="cyan"/>
        </w:rPr>
      </w:pPr>
      <w:r w:rsidRPr="001B5B9E">
        <w:rPr>
          <w:rFonts w:cs="Arial"/>
          <w:sz w:val="24"/>
          <w:highlight w:val="cyan"/>
        </w:rPr>
        <w:lastRenderedPageBreak/>
        <w:t xml:space="preserve">- вывоз ТКО на действующий </w:t>
      </w:r>
      <w:r w:rsidRPr="00324DBE">
        <w:rPr>
          <w:rFonts w:cs="Arial"/>
          <w:sz w:val="24"/>
          <w:highlight w:val="cyan"/>
        </w:rPr>
        <w:t>полигон</w:t>
      </w:r>
      <w:r w:rsidRPr="001B5B9E">
        <w:rPr>
          <w:rFonts w:cs="Arial"/>
          <w:sz w:val="24"/>
          <w:highlight w:val="cyan"/>
        </w:rPr>
        <w:t xml:space="preserve"> </w:t>
      </w:r>
      <w:proofErr w:type="spellStart"/>
      <w:r w:rsidR="00324DBE">
        <w:rPr>
          <w:rFonts w:cs="Arial"/>
          <w:sz w:val="24"/>
          <w:highlight w:val="cyan"/>
        </w:rPr>
        <w:t>г</w:t>
      </w:r>
      <w:proofErr w:type="gramStart"/>
      <w:r w:rsidR="00324DBE">
        <w:rPr>
          <w:rFonts w:cs="Arial"/>
          <w:sz w:val="24"/>
          <w:highlight w:val="cyan"/>
        </w:rPr>
        <w:t>.И</w:t>
      </w:r>
      <w:proofErr w:type="gramEnd"/>
      <w:r w:rsidR="00324DBE">
        <w:rPr>
          <w:rFonts w:cs="Arial"/>
          <w:sz w:val="24"/>
          <w:highlight w:val="cyan"/>
        </w:rPr>
        <w:t>шимбай</w:t>
      </w:r>
      <w:proofErr w:type="spellEnd"/>
      <w:r w:rsidRPr="001B5B9E">
        <w:rPr>
          <w:rFonts w:cs="Arial"/>
          <w:sz w:val="24"/>
          <w:highlight w:val="cyan"/>
        </w:rPr>
        <w:t>;</w:t>
      </w:r>
    </w:p>
    <w:p w:rsidR="00263FFF" w:rsidRPr="004C0CEF" w:rsidRDefault="00263FFF" w:rsidP="00263FFF">
      <w:pPr>
        <w:tabs>
          <w:tab w:val="left" w:pos="720"/>
        </w:tabs>
        <w:ind w:firstLine="709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- рекультивация существующих свалок ТКО;</w:t>
      </w:r>
    </w:p>
    <w:p w:rsidR="00263FFF" w:rsidRPr="004C0CEF" w:rsidRDefault="00263FFF" w:rsidP="00263FFF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  <w:highlight w:val="yellow"/>
        </w:rPr>
        <w:t xml:space="preserve">- организация селективного сбора мусора с разделением на пищевые и непищевые отходы. </w:t>
      </w:r>
      <w:proofErr w:type="gramStart"/>
      <w:r w:rsidRPr="004C0CEF">
        <w:rPr>
          <w:rFonts w:cs="Arial"/>
          <w:sz w:val="24"/>
          <w:highlight w:val="yellow"/>
        </w:rPr>
        <w:t>(Этот метод является более эффективным, чем система раздельного сбора мусора по компонентам.</w:t>
      </w:r>
      <w:proofErr w:type="gramEnd"/>
      <w:r w:rsidRPr="004C0CEF">
        <w:rPr>
          <w:rFonts w:cs="Arial"/>
          <w:sz w:val="24"/>
          <w:highlight w:val="yellow"/>
        </w:rPr>
        <w:t xml:space="preserve"> </w:t>
      </w:r>
      <w:proofErr w:type="gramStart"/>
      <w:r w:rsidRPr="004C0CEF">
        <w:rPr>
          <w:rFonts w:cs="Arial"/>
          <w:sz w:val="24"/>
          <w:highlight w:val="yellow"/>
        </w:rPr>
        <w:t>Пищевой мусор идет на захоронение и/или компостирование, непищевой – на сортировку.)</w:t>
      </w:r>
      <w:proofErr w:type="gramEnd"/>
    </w:p>
    <w:p w:rsidR="00B93A03" w:rsidRPr="00D34224" w:rsidRDefault="00263FFF" w:rsidP="00324DBE">
      <w:pPr>
        <w:ind w:firstLine="709"/>
        <w:jc w:val="both"/>
        <w:rPr>
          <w:rFonts w:eastAsia="Times New Roman" w:cs="Arial"/>
          <w:kern w:val="0"/>
          <w:sz w:val="24"/>
        </w:rPr>
      </w:pPr>
      <w:r w:rsidRPr="00B9106F">
        <w:rPr>
          <w:rFonts w:cs="Arial"/>
          <w:sz w:val="24"/>
          <w:highlight w:val="cyan"/>
        </w:rPr>
        <w:t>Проектом предлагается</w:t>
      </w:r>
      <w:r w:rsidR="001B5B9E" w:rsidRPr="00B9106F">
        <w:rPr>
          <w:rFonts w:cs="Arial"/>
          <w:sz w:val="24"/>
          <w:highlight w:val="cyan"/>
        </w:rPr>
        <w:t xml:space="preserve"> в перспективе строительство пунктов сбора и обработки отходов вторичного использования, </w:t>
      </w:r>
      <w:r w:rsidRPr="00B9106F">
        <w:rPr>
          <w:rFonts w:cs="Arial"/>
          <w:sz w:val="24"/>
          <w:highlight w:val="cyan"/>
        </w:rPr>
        <w:t>мусороперегрузочной и мусоросортировочной станции</w:t>
      </w:r>
      <w:r w:rsidR="001B5B9E" w:rsidRPr="00B9106F">
        <w:rPr>
          <w:rFonts w:cs="Arial"/>
          <w:sz w:val="24"/>
          <w:highlight w:val="cyan"/>
        </w:rPr>
        <w:t xml:space="preserve">. </w:t>
      </w:r>
      <w:proofErr w:type="gramStart"/>
      <w:r w:rsidR="001B5B9E" w:rsidRPr="00B9106F">
        <w:rPr>
          <w:rFonts w:cs="Arial"/>
          <w:sz w:val="24"/>
          <w:highlight w:val="cyan"/>
        </w:rPr>
        <w:t>Расположение 1500 м. к востоку от</w:t>
      </w:r>
      <w:r w:rsidRPr="00B9106F">
        <w:rPr>
          <w:rFonts w:cs="Arial"/>
          <w:sz w:val="24"/>
          <w:highlight w:val="cyan"/>
        </w:rPr>
        <w:t xml:space="preserve"> населенного пункта</w:t>
      </w:r>
      <w:r w:rsidR="001B5B9E" w:rsidRPr="00B9106F">
        <w:rPr>
          <w:rFonts w:cs="Arial"/>
          <w:sz w:val="24"/>
          <w:highlight w:val="cyan"/>
        </w:rPr>
        <w:t xml:space="preserve"> села</w:t>
      </w:r>
      <w:r w:rsidRPr="00B9106F">
        <w:rPr>
          <w:rFonts w:cs="Arial"/>
          <w:sz w:val="24"/>
          <w:highlight w:val="cyan"/>
        </w:rPr>
        <w:t xml:space="preserve"> Петровское</w:t>
      </w:r>
      <w:r w:rsidR="003F3835" w:rsidRPr="00B9106F">
        <w:rPr>
          <w:rFonts w:cs="Arial"/>
          <w:sz w:val="24"/>
          <w:highlight w:val="cyan"/>
        </w:rPr>
        <w:t xml:space="preserve"> на территории </w:t>
      </w:r>
      <w:r w:rsidR="00D34224" w:rsidRPr="00B9106F">
        <w:rPr>
          <w:rFonts w:cs="Arial"/>
          <w:sz w:val="24"/>
          <w:highlight w:val="cyan"/>
        </w:rPr>
        <w:t xml:space="preserve">кадастрового квартала с </w:t>
      </w:r>
      <w:r w:rsidR="003F3835" w:rsidRPr="00B9106F">
        <w:rPr>
          <w:rFonts w:cs="Arial"/>
          <w:sz w:val="24"/>
          <w:highlight w:val="cyan"/>
        </w:rPr>
        <w:t>номером</w:t>
      </w:r>
      <w:r w:rsidR="00D34224" w:rsidRPr="00B9106F">
        <w:rPr>
          <w:rFonts w:cs="Arial"/>
          <w:sz w:val="24"/>
          <w:highlight w:val="cyan"/>
        </w:rPr>
        <w:t xml:space="preserve"> </w:t>
      </w:r>
      <w:r w:rsidR="00D34224" w:rsidRPr="00B9106F">
        <w:rPr>
          <w:rFonts w:eastAsia="Times New Roman" w:cs="Arial"/>
          <w:kern w:val="0"/>
          <w:sz w:val="24"/>
          <w:highlight w:val="cyan"/>
        </w:rPr>
        <w:t>02:28:110501</w:t>
      </w:r>
      <w:r w:rsidRPr="00B9106F">
        <w:rPr>
          <w:rFonts w:cs="Arial"/>
          <w:sz w:val="24"/>
          <w:highlight w:val="cyan"/>
        </w:rPr>
        <w:t xml:space="preserve"> (</w:t>
      </w:r>
      <w:r w:rsidR="00133417">
        <w:rPr>
          <w:rFonts w:cs="Arial"/>
          <w:sz w:val="24"/>
          <w:highlight w:val="cyan"/>
        </w:rPr>
        <w:t xml:space="preserve">отображено на графических материалах (лист </w:t>
      </w:r>
      <w:r w:rsidRPr="00B9106F">
        <w:rPr>
          <w:rFonts w:cs="Arial"/>
          <w:sz w:val="24"/>
          <w:highlight w:val="cyan"/>
        </w:rPr>
        <w:t>ГД-3)</w:t>
      </w:r>
      <w:r w:rsidR="00D34224" w:rsidRPr="00B9106F">
        <w:rPr>
          <w:rFonts w:cs="Arial"/>
          <w:sz w:val="24"/>
          <w:highlight w:val="cyan"/>
        </w:rPr>
        <w:t>.</w:t>
      </w:r>
      <w:proofErr w:type="gramEnd"/>
    </w:p>
    <w:p w:rsidR="00784E2A" w:rsidRPr="004C0CEF" w:rsidRDefault="00784E2A" w:rsidP="00784E2A">
      <w:pPr>
        <w:jc w:val="both"/>
        <w:rPr>
          <w:rFonts w:cs="Arial"/>
          <w:sz w:val="24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647"/>
        <w:gridCol w:w="1134"/>
        <w:gridCol w:w="1134"/>
        <w:gridCol w:w="709"/>
        <w:gridCol w:w="1276"/>
        <w:gridCol w:w="1275"/>
      </w:tblGrid>
      <w:tr w:rsidR="00784E2A" w:rsidRPr="004C0CEF" w:rsidTr="00C7693B">
        <w:trPr>
          <w:jc w:val="center"/>
        </w:trPr>
        <w:tc>
          <w:tcPr>
            <w:tcW w:w="3005" w:type="dxa"/>
            <w:vMerge w:val="restart"/>
            <w:vAlign w:val="center"/>
          </w:tcPr>
          <w:p w:rsidR="00784E2A" w:rsidRPr="004C0CEF" w:rsidRDefault="00B10F07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Коммунальные </w:t>
            </w:r>
            <w:r w:rsidR="00784E2A" w:rsidRPr="004C0CEF">
              <w:rPr>
                <w:rFonts w:cs="Arial"/>
                <w:sz w:val="22"/>
                <w:szCs w:val="22"/>
              </w:rPr>
              <w:t>отходы</w:t>
            </w:r>
          </w:p>
        </w:tc>
        <w:tc>
          <w:tcPr>
            <w:tcW w:w="6175" w:type="dxa"/>
            <w:gridSpan w:val="6"/>
            <w:vAlign w:val="center"/>
          </w:tcPr>
          <w:p w:rsidR="00784E2A" w:rsidRPr="004C0CEF" w:rsidRDefault="00784E2A" w:rsidP="00B10F07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Количество </w:t>
            </w:r>
            <w:r w:rsidR="00B10F07" w:rsidRPr="004C0CEF">
              <w:rPr>
                <w:rFonts w:cs="Arial"/>
                <w:sz w:val="22"/>
                <w:szCs w:val="22"/>
              </w:rPr>
              <w:t xml:space="preserve">коммунальных </w:t>
            </w:r>
            <w:r w:rsidRPr="004C0CEF">
              <w:rPr>
                <w:rFonts w:cs="Arial"/>
                <w:sz w:val="22"/>
                <w:szCs w:val="22"/>
              </w:rPr>
              <w:t>отходов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Merge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кг</w:t>
            </w:r>
          </w:p>
        </w:tc>
        <w:tc>
          <w:tcPr>
            <w:tcW w:w="3260" w:type="dxa"/>
            <w:gridSpan w:val="3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л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Merge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7" w:type="dxa"/>
            <w:vMerge w:val="restart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чел/год</w:t>
            </w:r>
          </w:p>
        </w:tc>
        <w:tc>
          <w:tcPr>
            <w:tcW w:w="2268" w:type="dxa"/>
            <w:gridSpan w:val="2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 xml:space="preserve">всего в год </w:t>
            </w:r>
            <w:proofErr w:type="spellStart"/>
            <w:r w:rsidRPr="004C0CEF">
              <w:rPr>
                <w:rFonts w:cs="Arial"/>
                <w:sz w:val="22"/>
                <w:szCs w:val="22"/>
              </w:rPr>
              <w:t>тыс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>г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на 1 чел/год</w:t>
            </w:r>
          </w:p>
        </w:tc>
        <w:tc>
          <w:tcPr>
            <w:tcW w:w="2551" w:type="dxa"/>
            <w:gridSpan w:val="2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pacing w:val="-3"/>
                <w:sz w:val="22"/>
                <w:szCs w:val="22"/>
              </w:rPr>
              <w:t xml:space="preserve">всего в </w:t>
            </w:r>
            <w:r w:rsidRPr="004C0CEF">
              <w:rPr>
                <w:rFonts w:cs="Arial"/>
                <w:sz w:val="22"/>
                <w:szCs w:val="22"/>
              </w:rPr>
              <w:t>год тыс. л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Merge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1-я очередь</w:t>
            </w:r>
          </w:p>
        </w:tc>
        <w:tc>
          <w:tcPr>
            <w:tcW w:w="1134" w:type="dxa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709" w:type="dxa"/>
            <w:vMerge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1-я очередь</w:t>
            </w:r>
          </w:p>
        </w:tc>
        <w:tc>
          <w:tcPr>
            <w:tcW w:w="1275" w:type="dxa"/>
            <w:vAlign w:val="center"/>
          </w:tcPr>
          <w:p w:rsidR="00784E2A" w:rsidRPr="004C0CEF" w:rsidRDefault="00784E2A" w:rsidP="00480E65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расчетный срок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Твердые:</w:t>
            </w:r>
          </w:p>
        </w:tc>
        <w:tc>
          <w:tcPr>
            <w:tcW w:w="647" w:type="dxa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от    жилых    зданий,     оборудованных водопроводом,                   канализацией центральным отоплением и газом</w:t>
            </w:r>
          </w:p>
        </w:tc>
        <w:tc>
          <w:tcPr>
            <w:tcW w:w="647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190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1077,5</w:t>
            </w:r>
          </w:p>
        </w:tc>
        <w:tc>
          <w:tcPr>
            <w:tcW w:w="1134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84E2A" w:rsidRPr="004C0CEF" w:rsidRDefault="00AF7FD2" w:rsidP="002070CE">
            <w:pPr>
              <w:ind w:hanging="108"/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1088,3</w:t>
            </w:r>
          </w:p>
        </w:tc>
        <w:tc>
          <w:tcPr>
            <w:tcW w:w="709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5103,9</w:t>
            </w:r>
          </w:p>
        </w:tc>
        <w:tc>
          <w:tcPr>
            <w:tcW w:w="1275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5155,2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от прочих жилых домов</w:t>
            </w:r>
          </w:p>
        </w:tc>
        <w:tc>
          <w:tcPr>
            <w:tcW w:w="647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1701,3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1718,4</w:t>
            </w:r>
          </w:p>
        </w:tc>
        <w:tc>
          <w:tcPr>
            <w:tcW w:w="709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784E2A" w:rsidRPr="004C0CEF" w:rsidRDefault="00AF7FD2" w:rsidP="000419AC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6238,1</w:t>
            </w:r>
          </w:p>
        </w:tc>
        <w:tc>
          <w:tcPr>
            <w:tcW w:w="1275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6300,8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Общее    количество     по     городскому округу,        поселению,       с       учетом общественных зданий</w:t>
            </w:r>
          </w:p>
        </w:tc>
        <w:tc>
          <w:tcPr>
            <w:tcW w:w="647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1503,9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1603,8</w:t>
            </w:r>
          </w:p>
        </w:tc>
        <w:tc>
          <w:tcPr>
            <w:tcW w:w="709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1400</w:t>
            </w:r>
          </w:p>
        </w:tc>
        <w:tc>
          <w:tcPr>
            <w:tcW w:w="1276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7939,4</w:t>
            </w:r>
          </w:p>
        </w:tc>
        <w:tc>
          <w:tcPr>
            <w:tcW w:w="1275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8019,2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Жидкие из  выгребов  (при отсутствии канализации)</w:t>
            </w:r>
          </w:p>
        </w:tc>
        <w:tc>
          <w:tcPr>
            <w:tcW w:w="647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2000</w:t>
            </w:r>
          </w:p>
        </w:tc>
        <w:tc>
          <w:tcPr>
            <w:tcW w:w="1276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11342</w:t>
            </w:r>
          </w:p>
        </w:tc>
        <w:tc>
          <w:tcPr>
            <w:tcW w:w="1275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11456</w:t>
            </w:r>
          </w:p>
        </w:tc>
      </w:tr>
      <w:tr w:rsidR="00784E2A" w:rsidRPr="004C0CEF" w:rsidTr="00C7693B">
        <w:trPr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Смет с 1 м</w:t>
            </w:r>
            <w:proofErr w:type="gramStart"/>
            <w:r w:rsidRPr="004C0CEF">
              <w:rPr>
                <w:rFonts w:cs="Arial"/>
                <w:sz w:val="22"/>
                <w:szCs w:val="22"/>
              </w:rPr>
              <w:t>2</w:t>
            </w:r>
            <w:proofErr w:type="gramEnd"/>
            <w:r w:rsidRPr="004C0CEF">
              <w:rPr>
                <w:rFonts w:cs="Arial"/>
                <w:sz w:val="22"/>
                <w:szCs w:val="22"/>
              </w:rPr>
              <w:t xml:space="preserve"> твердых покрытий улиц, площадей, скверов</w:t>
            </w:r>
          </w:p>
        </w:tc>
        <w:tc>
          <w:tcPr>
            <w:tcW w:w="647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28,4</w:t>
            </w: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28,6</w:t>
            </w:r>
          </w:p>
        </w:tc>
        <w:tc>
          <w:tcPr>
            <w:tcW w:w="709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784E2A" w:rsidRPr="004C0CEF" w:rsidRDefault="00AF7FD2" w:rsidP="00925423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45,</w:t>
            </w:r>
            <w:r w:rsidR="00925423" w:rsidRPr="004C0CE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45,8</w:t>
            </w:r>
          </w:p>
        </w:tc>
      </w:tr>
      <w:tr w:rsidR="00784E2A" w:rsidRPr="004C0CEF" w:rsidTr="00C7693B">
        <w:trPr>
          <w:trHeight w:val="454"/>
          <w:jc w:val="center"/>
        </w:trPr>
        <w:tc>
          <w:tcPr>
            <w:tcW w:w="3005" w:type="dxa"/>
            <w:vAlign w:val="center"/>
          </w:tcPr>
          <w:p w:rsidR="00784E2A" w:rsidRPr="004C0CEF" w:rsidRDefault="00784E2A" w:rsidP="00480E65">
            <w:pPr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47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4E2A" w:rsidRPr="004C0CEF" w:rsidRDefault="00AF7FD2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4311,3</w:t>
            </w:r>
          </w:p>
        </w:tc>
        <w:tc>
          <w:tcPr>
            <w:tcW w:w="1134" w:type="dxa"/>
            <w:vAlign w:val="center"/>
          </w:tcPr>
          <w:p w:rsidR="00784E2A" w:rsidRPr="004C0CEF" w:rsidRDefault="00925423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4439,1</w:t>
            </w:r>
          </w:p>
        </w:tc>
        <w:tc>
          <w:tcPr>
            <w:tcW w:w="709" w:type="dxa"/>
            <w:vAlign w:val="center"/>
          </w:tcPr>
          <w:p w:rsidR="00784E2A" w:rsidRPr="004C0CEF" w:rsidRDefault="00784E2A" w:rsidP="002070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4E2A" w:rsidRPr="004C0CEF" w:rsidRDefault="00925423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30668,8</w:t>
            </w:r>
          </w:p>
        </w:tc>
        <w:tc>
          <w:tcPr>
            <w:tcW w:w="1275" w:type="dxa"/>
            <w:vAlign w:val="center"/>
          </w:tcPr>
          <w:p w:rsidR="00784E2A" w:rsidRPr="004C0CEF" w:rsidRDefault="00925423" w:rsidP="002070CE">
            <w:pPr>
              <w:jc w:val="center"/>
              <w:rPr>
                <w:rFonts w:cs="Arial"/>
                <w:sz w:val="22"/>
                <w:szCs w:val="22"/>
              </w:rPr>
            </w:pPr>
            <w:r w:rsidRPr="004C0CEF">
              <w:rPr>
                <w:rFonts w:cs="Arial"/>
                <w:sz w:val="22"/>
                <w:szCs w:val="22"/>
              </w:rPr>
              <w:t>30977</w:t>
            </w:r>
          </w:p>
        </w:tc>
      </w:tr>
    </w:tbl>
    <w:p w:rsidR="00784E2A" w:rsidRPr="004C0CEF" w:rsidRDefault="00784E2A" w:rsidP="00784E2A">
      <w:pPr>
        <w:ind w:firstLine="709"/>
        <w:jc w:val="both"/>
        <w:rPr>
          <w:rFonts w:cs="Arial"/>
          <w:sz w:val="24"/>
          <w:highlight w:val="yellow"/>
        </w:rPr>
      </w:pPr>
    </w:p>
    <w:p w:rsidR="00784E2A" w:rsidRPr="004C0CEF" w:rsidRDefault="00925423" w:rsidP="0083544E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30,6</w:t>
      </w:r>
      <w:r w:rsidR="00784E2A" w:rsidRPr="004C0CEF">
        <w:rPr>
          <w:rFonts w:cs="Arial"/>
          <w:sz w:val="24"/>
        </w:rPr>
        <w:t>тыс</w:t>
      </w:r>
      <w:proofErr w:type="gramStart"/>
      <w:r w:rsidR="00784E2A" w:rsidRPr="004C0CEF">
        <w:rPr>
          <w:rFonts w:cs="Arial"/>
          <w:sz w:val="24"/>
        </w:rPr>
        <w:t>.т</w:t>
      </w:r>
      <w:proofErr w:type="gramEnd"/>
      <w:r w:rsidR="00784E2A" w:rsidRPr="004C0CEF">
        <w:rPr>
          <w:rFonts w:cs="Arial"/>
          <w:sz w:val="24"/>
        </w:rPr>
        <w:t xml:space="preserve">онн жидких отходов на 1-ю очередь строительства и </w:t>
      </w:r>
      <w:r w:rsidRPr="004C0CEF">
        <w:rPr>
          <w:rFonts w:cs="Arial"/>
          <w:sz w:val="24"/>
        </w:rPr>
        <w:t>30,9</w:t>
      </w:r>
      <w:r w:rsidR="00784E2A" w:rsidRPr="004C0CEF">
        <w:rPr>
          <w:rFonts w:cs="Arial"/>
          <w:sz w:val="24"/>
        </w:rPr>
        <w:t xml:space="preserve">тыс.тонн – на расчетный срок при отсутствии бытовой канализации в индивидуальном жилом фонде, </w:t>
      </w:r>
      <w:r w:rsidRPr="004C0CEF">
        <w:rPr>
          <w:rFonts w:cs="Arial"/>
          <w:sz w:val="24"/>
        </w:rPr>
        <w:t>4,3</w:t>
      </w:r>
      <w:r w:rsidR="00784E2A" w:rsidRPr="004C0CEF">
        <w:rPr>
          <w:rFonts w:cs="Arial"/>
          <w:sz w:val="24"/>
        </w:rPr>
        <w:t xml:space="preserve">тыс.тонн. на 1-ю очередь строительства и </w:t>
      </w:r>
      <w:r w:rsidRPr="004C0CEF">
        <w:rPr>
          <w:rFonts w:cs="Arial"/>
          <w:sz w:val="24"/>
        </w:rPr>
        <w:t>4,4</w:t>
      </w:r>
      <w:r w:rsidR="00784E2A" w:rsidRPr="004C0CEF">
        <w:rPr>
          <w:rFonts w:cs="Arial"/>
          <w:sz w:val="24"/>
        </w:rPr>
        <w:t>тыс.тонн – на расчетный срок при условии полной канализации сел</w:t>
      </w:r>
      <w:r w:rsidR="002070CE" w:rsidRPr="004C0CEF">
        <w:rPr>
          <w:rFonts w:cs="Arial"/>
          <w:sz w:val="24"/>
        </w:rPr>
        <w:t>ьского поселения</w:t>
      </w:r>
      <w:r w:rsidR="00784E2A" w:rsidRPr="004C0CEF">
        <w:rPr>
          <w:rFonts w:cs="Arial"/>
          <w:sz w:val="24"/>
        </w:rPr>
        <w:t>.</w:t>
      </w:r>
    </w:p>
    <w:p w:rsidR="004E12E1" w:rsidRPr="004C0CEF" w:rsidRDefault="004E12E1" w:rsidP="004E12E1">
      <w:pPr>
        <w:pStyle w:val="Textbody"/>
        <w:widowControl/>
        <w:spacing w:after="0"/>
        <w:ind w:firstLine="555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>Предлагается совместить устройство МПС со станцией сортировки отходо</w:t>
      </w:r>
      <w:proofErr w:type="gramStart"/>
      <w:r w:rsidRPr="004C0CEF">
        <w:rPr>
          <w:rFonts w:eastAsia="Times New Roman" w:cs="Arial"/>
          <w:sz w:val="24"/>
        </w:rPr>
        <w:t>в(</w:t>
      </w:r>
      <w:proofErr w:type="gramEnd"/>
      <w:r w:rsidRPr="004C0CEF">
        <w:rPr>
          <w:rFonts w:eastAsia="Times New Roman" w:cs="Arial"/>
          <w:sz w:val="24"/>
        </w:rPr>
        <w:t xml:space="preserve">МСС) в с. </w:t>
      </w:r>
      <w:r w:rsidR="00D06E8B" w:rsidRPr="004C0CEF">
        <w:rPr>
          <w:rFonts w:eastAsia="Times New Roman" w:cs="Arial"/>
          <w:sz w:val="24"/>
        </w:rPr>
        <w:t>Петров</w:t>
      </w:r>
      <w:r w:rsidR="00B10F07" w:rsidRPr="004C0CEF">
        <w:rPr>
          <w:rFonts w:eastAsia="Times New Roman" w:cs="Arial"/>
          <w:sz w:val="24"/>
        </w:rPr>
        <w:t>ское</w:t>
      </w:r>
      <w:r w:rsidRPr="004C0CEF">
        <w:rPr>
          <w:rFonts w:eastAsia="Times New Roman" w:cs="Arial"/>
          <w:sz w:val="24"/>
        </w:rPr>
        <w:t>.</w:t>
      </w:r>
    </w:p>
    <w:p w:rsidR="004E12E1" w:rsidRPr="004C0CEF" w:rsidRDefault="004E12E1" w:rsidP="004E12E1">
      <w:pPr>
        <w:pStyle w:val="Textbody"/>
        <w:widowControl/>
        <w:spacing w:after="0"/>
        <w:ind w:firstLine="567"/>
        <w:jc w:val="both"/>
        <w:rPr>
          <w:rFonts w:cs="Arial"/>
          <w:sz w:val="24"/>
        </w:rPr>
      </w:pPr>
      <w:r w:rsidRPr="004C0CEF">
        <w:rPr>
          <w:rFonts w:eastAsia="Times New Roman" w:cs="Arial"/>
          <w:sz w:val="24"/>
        </w:rPr>
        <w:t xml:space="preserve">Такая схема позволит перевозить неуплотненный и несортированный мусор из жилого сектора до перегрузочной станции с необходимой степенью регулярности и на относительно небольшие </w:t>
      </w:r>
      <w:proofErr w:type="spellStart"/>
      <w:r w:rsidRPr="004C0CEF">
        <w:rPr>
          <w:rFonts w:eastAsia="Times New Roman" w:cs="Arial"/>
          <w:sz w:val="24"/>
        </w:rPr>
        <w:t>расстояния</w:t>
      </w:r>
      <w:proofErr w:type="gramStart"/>
      <w:r w:rsidRPr="004C0CEF">
        <w:rPr>
          <w:rFonts w:eastAsia="Times New Roman" w:cs="Arial"/>
          <w:sz w:val="24"/>
        </w:rPr>
        <w:t>.Н</w:t>
      </w:r>
      <w:proofErr w:type="gramEnd"/>
      <w:r w:rsidRPr="004C0CEF">
        <w:rPr>
          <w:rFonts w:eastAsia="Times New Roman" w:cs="Arial"/>
          <w:sz w:val="24"/>
        </w:rPr>
        <w:t>а</w:t>
      </w:r>
      <w:proofErr w:type="spellEnd"/>
      <w:r w:rsidRPr="004C0CEF">
        <w:rPr>
          <w:rFonts w:eastAsia="Times New Roman" w:cs="Arial"/>
          <w:sz w:val="24"/>
        </w:rPr>
        <w:t xml:space="preserve"> перегрузочной станции на первом этапе будет производиться прессование </w:t>
      </w:r>
      <w:r w:rsidR="00B10F07" w:rsidRPr="004C0CEF">
        <w:rPr>
          <w:rFonts w:eastAsia="Times New Roman" w:cs="Arial"/>
          <w:sz w:val="24"/>
        </w:rPr>
        <w:t>ТКО</w:t>
      </w:r>
      <w:r w:rsidRPr="004C0CEF">
        <w:rPr>
          <w:rFonts w:eastAsia="Times New Roman" w:cs="Arial"/>
          <w:sz w:val="24"/>
        </w:rPr>
        <w:t xml:space="preserve"> для дальнейшей их транспортировки. После такой обработки перевозка оставшихся отходов на территорию полигона становится гораздо дешевле.</w:t>
      </w:r>
    </w:p>
    <w:p w:rsidR="0083544E" w:rsidRPr="004C0CEF" w:rsidRDefault="0083544E" w:rsidP="0083544E">
      <w:pPr>
        <w:ind w:firstLine="709"/>
        <w:jc w:val="both"/>
        <w:rPr>
          <w:rFonts w:cs="Arial"/>
          <w:sz w:val="24"/>
        </w:rPr>
      </w:pPr>
    </w:p>
    <w:p w:rsidR="0083544E" w:rsidRPr="004C0CEF" w:rsidRDefault="00B10F07" w:rsidP="0083544E">
      <w:pPr>
        <w:ind w:firstLine="709"/>
        <w:jc w:val="both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Обращение с твердыми коммунальными</w:t>
      </w:r>
      <w:r w:rsidR="0083544E" w:rsidRPr="004C0CEF">
        <w:rPr>
          <w:rFonts w:cs="Arial"/>
          <w:sz w:val="24"/>
          <w:u w:val="single"/>
        </w:rPr>
        <w:t xml:space="preserve"> отходами</w:t>
      </w:r>
    </w:p>
    <w:p w:rsidR="0083544E" w:rsidRPr="004C0CEF" w:rsidRDefault="0083544E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cs="Arial"/>
          <w:sz w:val="24"/>
        </w:rPr>
        <w:t xml:space="preserve">Согласно Комплексной стратегии обращения с твердыми коммунальными (бытовыми) отходами в Российской Федерации, утвержденной </w:t>
      </w:r>
      <w:r w:rsidRPr="004C0CEF">
        <w:rPr>
          <w:rFonts w:eastAsia="Times New Roman" w:cs="Arial"/>
          <w:sz w:val="24"/>
        </w:rPr>
        <w:t xml:space="preserve">приказом </w:t>
      </w:r>
      <w:r w:rsidRPr="004C0CEF">
        <w:rPr>
          <w:rFonts w:eastAsia="Times New Roman" w:cs="Arial"/>
          <w:sz w:val="24"/>
        </w:rPr>
        <w:lastRenderedPageBreak/>
        <w:t>Минприроды России от 14.08.2013 N 298</w:t>
      </w:r>
      <w:r w:rsidRPr="004C0CEF">
        <w:rPr>
          <w:rFonts w:eastAsia="Times New Roman" w:cs="Arial"/>
          <w:bCs/>
          <w:sz w:val="24"/>
        </w:rPr>
        <w:t>, приоритетными направлениями и  принципами по обращению с ТКО являются:</w:t>
      </w:r>
    </w:p>
    <w:p w:rsidR="0083544E" w:rsidRPr="004C0CEF" w:rsidRDefault="00F51CF7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>максимальное использование исходного сырья и материалов;</w:t>
      </w:r>
    </w:p>
    <w:p w:rsidR="0083544E" w:rsidRPr="004C0CEF" w:rsidRDefault="00F51CF7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>сокращение объема образования и снижение класса опасности отходов;</w:t>
      </w:r>
    </w:p>
    <w:p w:rsidR="0083544E" w:rsidRPr="004C0CEF" w:rsidRDefault="00F51CF7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 xml:space="preserve"> обработка (предварительная подготовка) отходов к утилизации (использованию);</w:t>
      </w:r>
    </w:p>
    <w:p w:rsidR="0083544E" w:rsidRPr="004C0CEF" w:rsidRDefault="00F51CF7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 xml:space="preserve"> утилизация (использование) отходов;</w:t>
      </w:r>
    </w:p>
    <w:p w:rsidR="0083544E" w:rsidRPr="004C0CEF" w:rsidRDefault="00F51CF7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>другие операции в целях вовлечения отходов в хозяйственный оборот;</w:t>
      </w:r>
    </w:p>
    <w:p w:rsidR="0083544E" w:rsidRPr="004C0CEF" w:rsidRDefault="00F51CF7" w:rsidP="0083544E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>обезвреживание отходов;</w:t>
      </w:r>
    </w:p>
    <w:p w:rsidR="0083544E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</w:t>
      </w:r>
      <w:r w:rsidR="0083544E" w:rsidRPr="004C0CEF">
        <w:rPr>
          <w:rFonts w:eastAsia="Times New Roman" w:cs="Arial"/>
          <w:sz w:val="24"/>
        </w:rPr>
        <w:t>размещение отходов экологически и санитарно-</w:t>
      </w:r>
      <w:proofErr w:type="spellStart"/>
      <w:r w:rsidR="0083544E" w:rsidRPr="004C0CEF">
        <w:rPr>
          <w:rFonts w:eastAsia="Times New Roman" w:cs="Arial"/>
          <w:sz w:val="24"/>
        </w:rPr>
        <w:t>эпидемиологически</w:t>
      </w:r>
      <w:proofErr w:type="spellEnd"/>
      <w:r w:rsidR="0083544E" w:rsidRPr="004C0CEF">
        <w:rPr>
          <w:rFonts w:eastAsia="Times New Roman" w:cs="Arial"/>
          <w:sz w:val="24"/>
        </w:rPr>
        <w:t xml:space="preserve"> безопасным способом</w:t>
      </w:r>
      <w:r w:rsidRPr="004C0CEF">
        <w:rPr>
          <w:rFonts w:eastAsia="Times New Roman" w:cs="Arial"/>
          <w:sz w:val="24"/>
        </w:rPr>
        <w:t>;</w:t>
      </w:r>
    </w:p>
    <w:p w:rsidR="00F51CF7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>- соблюдение прав человека на благоприятную окружающую среду;</w:t>
      </w:r>
    </w:p>
    <w:p w:rsidR="00F51CF7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соблюдение прав каждого человека на получение достоверной информации о деятельности по обращению с </w:t>
      </w:r>
      <w:r w:rsidR="00B10F07" w:rsidRPr="004C0CEF">
        <w:rPr>
          <w:rFonts w:eastAsia="Times New Roman" w:cs="Arial"/>
          <w:sz w:val="24"/>
        </w:rPr>
        <w:t>ТКО</w:t>
      </w:r>
      <w:r w:rsidRPr="004C0CEF">
        <w:rPr>
          <w:rFonts w:eastAsia="Times New Roman" w:cs="Arial"/>
          <w:sz w:val="24"/>
        </w:rPr>
        <w:t>;</w:t>
      </w:r>
    </w:p>
    <w:p w:rsidR="00F51CF7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участие каждого гражданина и всего населения в организации деятельности по минимизации количества </w:t>
      </w:r>
      <w:r w:rsidR="00B10F07" w:rsidRPr="004C0CEF">
        <w:rPr>
          <w:rFonts w:eastAsia="Times New Roman" w:cs="Arial"/>
          <w:sz w:val="24"/>
        </w:rPr>
        <w:t>ТКО</w:t>
      </w:r>
      <w:r w:rsidRPr="004C0CEF">
        <w:rPr>
          <w:rFonts w:eastAsia="Times New Roman" w:cs="Arial"/>
          <w:sz w:val="24"/>
        </w:rPr>
        <w:t xml:space="preserve"> и их негативного воздействия на окружающую среду;</w:t>
      </w:r>
    </w:p>
    <w:p w:rsidR="00F51CF7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неотвратимость наказания за нарушения законодательства Российской Федерации при обращении с </w:t>
      </w:r>
      <w:r w:rsidR="00B10F07" w:rsidRPr="004C0CEF">
        <w:rPr>
          <w:rFonts w:eastAsia="Times New Roman" w:cs="Arial"/>
          <w:sz w:val="24"/>
        </w:rPr>
        <w:t>ТКО</w:t>
      </w:r>
      <w:r w:rsidRPr="004C0CEF">
        <w:rPr>
          <w:rFonts w:eastAsia="Times New Roman" w:cs="Arial"/>
          <w:sz w:val="24"/>
        </w:rPr>
        <w:t>;</w:t>
      </w:r>
    </w:p>
    <w:p w:rsidR="00F51CF7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 xml:space="preserve">- предотвращение загрязнения компонентов природной среды </w:t>
      </w:r>
      <w:r w:rsidR="00B10F07" w:rsidRPr="004C0CEF">
        <w:rPr>
          <w:rFonts w:eastAsia="Times New Roman" w:cs="Arial"/>
          <w:sz w:val="24"/>
        </w:rPr>
        <w:t>ТКО</w:t>
      </w:r>
      <w:r w:rsidRPr="004C0CEF">
        <w:rPr>
          <w:rFonts w:eastAsia="Times New Roman" w:cs="Arial"/>
          <w:sz w:val="24"/>
        </w:rPr>
        <w:t>;</w:t>
      </w:r>
    </w:p>
    <w:p w:rsidR="00F51CF7" w:rsidRPr="004C0CEF" w:rsidRDefault="00F51CF7" w:rsidP="00F51CF7">
      <w:pPr>
        <w:ind w:firstLine="709"/>
        <w:jc w:val="both"/>
        <w:rPr>
          <w:rFonts w:eastAsia="Times New Roman" w:cs="Arial"/>
          <w:sz w:val="24"/>
        </w:rPr>
      </w:pPr>
      <w:r w:rsidRPr="004C0CEF">
        <w:rPr>
          <w:rFonts w:eastAsia="Times New Roman" w:cs="Arial"/>
          <w:sz w:val="24"/>
        </w:rPr>
        <w:t>- рациональное использование природных и иных материальных ресурсов, содержащихся в потребляемой товарах (продукции).</w:t>
      </w:r>
    </w:p>
    <w:p w:rsidR="000B74E8" w:rsidRPr="004C0CEF" w:rsidRDefault="000B74E8" w:rsidP="000B74E8">
      <w:pPr>
        <w:contextualSpacing/>
        <w:jc w:val="center"/>
        <w:rPr>
          <w:rFonts w:cs="Arial"/>
          <w:sz w:val="24"/>
          <w:highlight w:val="yellow"/>
        </w:rPr>
      </w:pPr>
      <w:r w:rsidRPr="004C0CEF">
        <w:rPr>
          <w:rFonts w:cs="Arial"/>
          <w:b/>
          <w:bCs/>
          <w:sz w:val="24"/>
          <w:highlight w:val="yellow"/>
        </w:rPr>
        <w:t>Морфологический состав ТКО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0"/>
        <w:gridCol w:w="3800"/>
        <w:gridCol w:w="3823"/>
      </w:tblGrid>
      <w:tr w:rsidR="000B74E8" w:rsidRPr="004C0CEF" w:rsidTr="000B74E8">
        <w:trPr>
          <w:trHeight w:hRule="exact" w:val="428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b/>
                <w:sz w:val="18"/>
                <w:szCs w:val="18"/>
                <w:highlight w:val="yellow"/>
              </w:rPr>
              <w:t>Компонент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b/>
                <w:sz w:val="18"/>
                <w:szCs w:val="18"/>
                <w:highlight w:val="yellow"/>
              </w:rPr>
              <w:t>% по массе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b/>
                <w:sz w:val="18"/>
                <w:szCs w:val="18"/>
                <w:highlight w:val="yellow"/>
              </w:rPr>
              <w:t xml:space="preserve">Расчетный срок 4,311 </w:t>
            </w:r>
            <w:proofErr w:type="spellStart"/>
            <w:r w:rsidRPr="004C0CEF">
              <w:rPr>
                <w:rFonts w:cs="Arial"/>
                <w:b/>
                <w:sz w:val="18"/>
                <w:szCs w:val="18"/>
                <w:highlight w:val="yellow"/>
              </w:rPr>
              <w:t>т.т</w:t>
            </w:r>
            <w:proofErr w:type="spellEnd"/>
            <w:r w:rsidRPr="004C0CEF">
              <w:rPr>
                <w:rFonts w:cs="Arial"/>
                <w:b/>
                <w:sz w:val="18"/>
                <w:szCs w:val="18"/>
                <w:highlight w:val="yellow"/>
              </w:rPr>
              <w:t>. год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Пищевые отходы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27-37 (30)</w:t>
            </w:r>
          </w:p>
        </w:tc>
        <w:tc>
          <w:tcPr>
            <w:tcW w:w="3823" w:type="dxa"/>
          </w:tcPr>
          <w:p w:rsidR="000B74E8" w:rsidRPr="004C0CEF" w:rsidRDefault="00BC13F9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1,4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Бумаги, картон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37-41 (40)</w:t>
            </w:r>
          </w:p>
        </w:tc>
        <w:tc>
          <w:tcPr>
            <w:tcW w:w="3823" w:type="dxa"/>
          </w:tcPr>
          <w:p w:rsidR="000B74E8" w:rsidRPr="004C0CEF" w:rsidRDefault="00BC13F9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1,7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Дерево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1-2 (1)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0,0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Металлолом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4-6 (5)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Текстиль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3-5 (5)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Кости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1-2 (2)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0,0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8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Стекло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2-3 (3)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13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Кожа, резины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0,5-1 (1)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0,0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Камни, штукатурка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0,5-1 (1)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0,0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4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Пластмасса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5-6 (5)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Прочие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1-2 (2)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0,0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8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Отсев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5-7 (5)</w:t>
            </w:r>
          </w:p>
        </w:tc>
        <w:tc>
          <w:tcPr>
            <w:tcW w:w="3823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0,</w:t>
            </w:r>
            <w:r w:rsidR="00BC13F9" w:rsidRPr="004C0CEF">
              <w:rPr>
                <w:rFonts w:cs="Arial"/>
                <w:sz w:val="18"/>
                <w:szCs w:val="18"/>
                <w:highlight w:val="yellow"/>
              </w:rPr>
              <w:t>2</w:t>
            </w:r>
          </w:p>
        </w:tc>
      </w:tr>
      <w:tr w:rsidR="000B74E8" w:rsidRPr="004C0CEF" w:rsidTr="000B74E8">
        <w:trPr>
          <w:trHeight w:hRule="exact" w:val="400"/>
        </w:trPr>
        <w:tc>
          <w:tcPr>
            <w:tcW w:w="2510" w:type="dxa"/>
          </w:tcPr>
          <w:p w:rsidR="000B74E8" w:rsidRPr="004C0CEF" w:rsidRDefault="000B74E8" w:rsidP="000B74E8">
            <w:pPr>
              <w:spacing w:before="100" w:beforeAutospacing="1" w:after="119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Итого</w:t>
            </w:r>
          </w:p>
        </w:tc>
        <w:tc>
          <w:tcPr>
            <w:tcW w:w="3800" w:type="dxa"/>
          </w:tcPr>
          <w:p w:rsidR="000B74E8" w:rsidRPr="004C0CEF" w:rsidRDefault="000B74E8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3823" w:type="dxa"/>
          </w:tcPr>
          <w:p w:rsidR="000B74E8" w:rsidRPr="004C0CEF" w:rsidRDefault="00BC13F9" w:rsidP="000B74E8">
            <w:pPr>
              <w:spacing w:before="100" w:beforeAutospacing="1" w:after="119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4C0CEF">
              <w:rPr>
                <w:rFonts w:cs="Arial"/>
                <w:sz w:val="18"/>
                <w:szCs w:val="18"/>
                <w:highlight w:val="yellow"/>
              </w:rPr>
              <w:t>4,31</w:t>
            </w:r>
          </w:p>
        </w:tc>
      </w:tr>
    </w:tbl>
    <w:p w:rsidR="000B74E8" w:rsidRPr="004C0CEF" w:rsidRDefault="000B74E8" w:rsidP="000B74E8">
      <w:pPr>
        <w:pStyle w:val="a6"/>
        <w:spacing w:after="0"/>
        <w:ind w:firstLine="720"/>
        <w:jc w:val="center"/>
        <w:rPr>
          <w:rStyle w:val="a7"/>
          <w:rFonts w:cs="Arial"/>
          <w:color w:val="000000"/>
          <w:sz w:val="22"/>
          <w:szCs w:val="22"/>
          <w:u w:val="single"/>
        </w:rPr>
      </w:pPr>
    </w:p>
    <w:p w:rsidR="000B74E8" w:rsidRPr="004C0CEF" w:rsidRDefault="000B74E8" w:rsidP="000B74E8">
      <w:pPr>
        <w:ind w:firstLine="709"/>
        <w:jc w:val="both"/>
        <w:rPr>
          <w:rFonts w:cs="Arial"/>
          <w:sz w:val="24"/>
          <w:highlight w:val="yellow"/>
        </w:rPr>
      </w:pPr>
    </w:p>
    <w:p w:rsidR="000B74E8" w:rsidRPr="004C0CEF" w:rsidRDefault="000B74E8" w:rsidP="000B74E8">
      <w:pPr>
        <w:ind w:firstLine="709"/>
        <w:jc w:val="both"/>
        <w:rPr>
          <w:rFonts w:cs="Arial"/>
          <w:sz w:val="24"/>
          <w:highlight w:val="yellow"/>
        </w:rPr>
      </w:pP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bCs/>
          <w:highlight w:val="yellow"/>
          <w:u w:val="single"/>
        </w:rPr>
      </w:pPr>
      <w:r w:rsidRPr="004C0CEF">
        <w:rPr>
          <w:rFonts w:ascii="Arial" w:hAnsi="Arial" w:cs="Arial"/>
          <w:bCs/>
          <w:highlight w:val="yellow"/>
          <w:u w:val="single"/>
        </w:rPr>
        <w:t>Сбор и удаление крупногабаритных отходов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>К крупногабаритным отходам относятся отходы, не помещающиеся в стандартные контейнеры.</w:t>
      </w:r>
    </w:p>
    <w:p w:rsidR="000B74E8" w:rsidRPr="004C0CEF" w:rsidRDefault="00BC13F9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>5,6</w:t>
      </w:r>
      <w:r w:rsidR="0033029C" w:rsidRPr="004C0CEF">
        <w:rPr>
          <w:rFonts w:ascii="Arial" w:hAnsi="Arial" w:cs="Arial"/>
          <w:highlight w:val="yellow"/>
        </w:rPr>
        <w:t xml:space="preserve">0 </w:t>
      </w:r>
      <w:proofErr w:type="spellStart"/>
      <w:r w:rsidR="0033029C" w:rsidRPr="004C0CEF">
        <w:rPr>
          <w:rFonts w:ascii="Arial" w:hAnsi="Arial" w:cs="Arial"/>
          <w:highlight w:val="yellow"/>
        </w:rPr>
        <w:t>т</w:t>
      </w:r>
      <w:proofErr w:type="gramStart"/>
      <w:r w:rsidR="0033029C" w:rsidRPr="004C0CEF">
        <w:rPr>
          <w:rFonts w:ascii="Arial" w:hAnsi="Arial" w:cs="Arial"/>
          <w:highlight w:val="yellow"/>
        </w:rPr>
        <w:t>.ч</w:t>
      </w:r>
      <w:proofErr w:type="gramEnd"/>
      <w:r w:rsidR="0033029C" w:rsidRPr="004C0CEF">
        <w:rPr>
          <w:rFonts w:ascii="Arial" w:hAnsi="Arial" w:cs="Arial"/>
          <w:highlight w:val="yellow"/>
        </w:rPr>
        <w:t>ел.х</w:t>
      </w:r>
      <w:proofErr w:type="spellEnd"/>
      <w:r w:rsidR="0033029C" w:rsidRPr="004C0CEF">
        <w:rPr>
          <w:rFonts w:ascii="Arial" w:hAnsi="Arial" w:cs="Arial"/>
          <w:highlight w:val="yellow"/>
        </w:rPr>
        <w:t xml:space="preserve"> 50 кг/год = 0,28</w:t>
      </w:r>
      <w:r w:rsidR="000B74E8" w:rsidRPr="004C0CEF">
        <w:rPr>
          <w:rFonts w:ascii="Arial" w:hAnsi="Arial" w:cs="Arial"/>
          <w:highlight w:val="yellow"/>
        </w:rPr>
        <w:t xml:space="preserve"> </w:t>
      </w:r>
      <w:proofErr w:type="spellStart"/>
      <w:r w:rsidR="000B74E8" w:rsidRPr="004C0CEF">
        <w:rPr>
          <w:rFonts w:ascii="Arial" w:hAnsi="Arial" w:cs="Arial"/>
          <w:highlight w:val="yellow"/>
        </w:rPr>
        <w:t>тыс.т</w:t>
      </w:r>
      <w:proofErr w:type="spellEnd"/>
      <w:r w:rsidR="000B74E8" w:rsidRPr="004C0CEF">
        <w:rPr>
          <w:rFonts w:ascii="Arial" w:hAnsi="Arial" w:cs="Arial"/>
          <w:highlight w:val="yellow"/>
        </w:rPr>
        <w:t>./год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Сбор крупногабаритных отходов производится в бункера-накопители. Вывоз крупногабаритных отходов производится по графику, согласованному с жилищной </w:t>
      </w:r>
      <w:r w:rsidRPr="004C0CEF">
        <w:rPr>
          <w:rFonts w:ascii="Arial" w:hAnsi="Arial" w:cs="Arial"/>
          <w:highlight w:val="yellow"/>
        </w:rPr>
        <w:lastRenderedPageBreak/>
        <w:t>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highlight w:val="yellow"/>
        </w:rPr>
      </w:pP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ind w:firstLine="567"/>
        <w:jc w:val="both"/>
        <w:rPr>
          <w:rFonts w:ascii="Arial" w:hAnsi="Arial" w:cs="Arial"/>
          <w:bCs/>
          <w:highlight w:val="yellow"/>
          <w:u w:val="single"/>
        </w:rPr>
      </w:pPr>
      <w:r w:rsidRPr="004C0CEF">
        <w:rPr>
          <w:rFonts w:ascii="Arial" w:hAnsi="Arial" w:cs="Arial"/>
          <w:bCs/>
          <w:highlight w:val="yellow"/>
          <w:u w:val="single"/>
        </w:rPr>
        <w:t>Селективный сбор ТКО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bCs/>
          <w:highlight w:val="yellow"/>
        </w:rPr>
      </w:pPr>
      <w:r w:rsidRPr="004C0CEF">
        <w:rPr>
          <w:rFonts w:ascii="Arial" w:hAnsi="Arial" w:cs="Arial"/>
          <w:bCs/>
          <w:highlight w:val="yellow"/>
        </w:rPr>
        <w:t xml:space="preserve">         Проектом предлагается: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-организация раздельного сбора пищевых и непищевых отходов;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 -создание на территории населенных пунктов сети приемных пунктов вторичного сырья, в том числе организация передвижных пунктов сбора вторичного сырья;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 -создание органами местного самоуправления условий, в том числе и экономических, стимулирующих раздельный сбор отходов.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 -при установке контейнеров для раздельного сбора отходов необходимо соблюдение следующих условий: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 -контейнерные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 -контейнеры должны быть выкрашены в разные цвета для различных видов отходов;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 -конструкция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0B74E8" w:rsidRPr="004C0CEF" w:rsidRDefault="000B74E8" w:rsidP="000B74E8">
      <w:pPr>
        <w:pStyle w:val="af1"/>
        <w:tabs>
          <w:tab w:val="left" w:pos="720"/>
        </w:tabs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         -пункты приема вторсырья размещаются в  пределах территорий, отведенных под размещение жилищно-эксплуатационных служб поселения. </w:t>
      </w:r>
    </w:p>
    <w:p w:rsidR="00DF5798" w:rsidRPr="00DF5798" w:rsidRDefault="001B5B9E" w:rsidP="00324DBE">
      <w:pPr>
        <w:ind w:firstLine="680"/>
        <w:jc w:val="both"/>
        <w:rPr>
          <w:rFonts w:eastAsia="Times New Roman" w:cs="Arial"/>
          <w:kern w:val="0"/>
          <w:sz w:val="24"/>
          <w:highlight w:val="cyan"/>
        </w:rPr>
      </w:pPr>
      <w:r w:rsidRPr="00DF5798">
        <w:rPr>
          <w:rFonts w:eastAsia="Times New Roman" w:cs="Arial"/>
          <w:kern w:val="0"/>
          <w:sz w:val="24"/>
          <w:highlight w:val="cyan"/>
        </w:rPr>
        <w:t>Проектом пр</w:t>
      </w:r>
      <w:r w:rsidR="00DF5798">
        <w:rPr>
          <w:rFonts w:eastAsia="Times New Roman" w:cs="Arial"/>
          <w:kern w:val="0"/>
          <w:sz w:val="24"/>
          <w:highlight w:val="cyan"/>
        </w:rPr>
        <w:t>едлагается закрытие существующих несанкционированных свалок, расположенных вблиз</w:t>
      </w:r>
      <w:r w:rsidR="00324DBE">
        <w:rPr>
          <w:rFonts w:eastAsia="Times New Roman" w:cs="Arial"/>
          <w:kern w:val="0"/>
          <w:sz w:val="24"/>
          <w:highlight w:val="cyan"/>
        </w:rPr>
        <w:t>и</w:t>
      </w:r>
      <w:r w:rsidR="00DF5798">
        <w:rPr>
          <w:rFonts w:eastAsia="Times New Roman" w:cs="Arial"/>
          <w:kern w:val="0"/>
          <w:sz w:val="24"/>
          <w:highlight w:val="cyan"/>
        </w:rPr>
        <w:t xml:space="preserve"> населенных пунктов </w:t>
      </w:r>
      <w:r w:rsidRPr="00DF5798">
        <w:rPr>
          <w:rFonts w:eastAsia="Times New Roman" w:cs="Arial"/>
          <w:kern w:val="0"/>
          <w:sz w:val="24"/>
          <w:highlight w:val="cyan"/>
        </w:rPr>
        <w:t>в соответствии с 89-ФЗ 24.06.1998 «Об отходах производства и потребления»</w:t>
      </w:r>
      <w:r w:rsidR="0095289C">
        <w:rPr>
          <w:rFonts w:eastAsia="Times New Roman" w:cs="Arial"/>
          <w:kern w:val="0"/>
          <w:sz w:val="24"/>
          <w:highlight w:val="cyan"/>
        </w:rPr>
        <w:t>.</w:t>
      </w:r>
      <w:r w:rsidRPr="00DF5798">
        <w:rPr>
          <w:rFonts w:eastAsia="Times New Roman" w:cs="Arial"/>
          <w:kern w:val="0"/>
          <w:sz w:val="24"/>
          <w:highlight w:val="cyan"/>
        </w:rPr>
        <w:t xml:space="preserve">  </w:t>
      </w:r>
    </w:p>
    <w:p w:rsidR="001B5B9E" w:rsidRPr="00DF5798" w:rsidRDefault="00C46BF9" w:rsidP="00B61953">
      <w:pPr>
        <w:ind w:firstLine="709"/>
        <w:jc w:val="both"/>
        <w:rPr>
          <w:rFonts w:eastAsia="Times New Roman" w:cs="Arial"/>
          <w:kern w:val="0"/>
          <w:sz w:val="24"/>
          <w:highlight w:val="cyan"/>
        </w:rPr>
      </w:pPr>
      <w:r>
        <w:rPr>
          <w:rFonts w:eastAsia="Times New Roman" w:cs="Arial"/>
          <w:kern w:val="0"/>
          <w:sz w:val="24"/>
          <w:highlight w:val="cyan"/>
        </w:rPr>
        <w:t>Статья 12, п</w:t>
      </w:r>
      <w:r w:rsidR="00DF5798" w:rsidRPr="00DF5798">
        <w:rPr>
          <w:rFonts w:eastAsia="Times New Roman" w:cs="Arial"/>
          <w:kern w:val="0"/>
          <w:sz w:val="24"/>
          <w:highlight w:val="cyan"/>
        </w:rPr>
        <w:t>.5</w:t>
      </w:r>
      <w:r w:rsidR="001B5B9E" w:rsidRPr="00DF5798">
        <w:rPr>
          <w:rFonts w:eastAsia="Times New Roman" w:cs="Arial"/>
          <w:kern w:val="0"/>
          <w:sz w:val="24"/>
          <w:highlight w:val="cyan"/>
        </w:rPr>
        <w:t xml:space="preserve">«Запрещается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="001B5B9E" w:rsidRPr="00DF5798">
        <w:rPr>
          <w:rFonts w:eastAsia="Times New Roman" w:cs="Arial"/>
          <w:kern w:val="0"/>
          <w:sz w:val="24"/>
          <w:highlight w:val="cyan"/>
        </w:rPr>
        <w:t>водоохранных</w:t>
      </w:r>
      <w:proofErr w:type="spellEnd"/>
      <w:r w:rsidR="001B5B9E" w:rsidRPr="00DF5798">
        <w:rPr>
          <w:rFonts w:eastAsia="Times New Roman" w:cs="Arial"/>
          <w:kern w:val="0"/>
          <w:sz w:val="24"/>
          <w:highlight w:val="cyan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</w:t>
      </w:r>
      <w:proofErr w:type="gramStart"/>
      <w:r w:rsidR="001B5B9E" w:rsidRPr="00DF5798">
        <w:rPr>
          <w:rFonts w:eastAsia="Times New Roman" w:cs="Arial"/>
          <w:kern w:val="0"/>
          <w:sz w:val="24"/>
          <w:highlight w:val="cyan"/>
        </w:rPr>
        <w:t>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(пункт в редакции, введенной в действие с 22 ноября 2008 года Федеральным законом о</w:t>
      </w:r>
      <w:r w:rsidR="00DF5798" w:rsidRPr="00DF5798">
        <w:rPr>
          <w:rFonts w:eastAsia="Times New Roman" w:cs="Arial"/>
          <w:kern w:val="0"/>
          <w:sz w:val="24"/>
          <w:highlight w:val="cyan"/>
        </w:rPr>
        <w:t>т 8 ноября 2008 года N 196-ФЗ.»</w:t>
      </w:r>
      <w:proofErr w:type="gramEnd"/>
    </w:p>
    <w:p w:rsidR="001B5B9E" w:rsidRPr="00DF5798" w:rsidRDefault="00C46BF9" w:rsidP="00B61953">
      <w:pPr>
        <w:ind w:firstLine="567"/>
        <w:jc w:val="both"/>
        <w:rPr>
          <w:rFonts w:cs="Arial"/>
          <w:sz w:val="24"/>
          <w:highlight w:val="cyan"/>
        </w:rPr>
      </w:pPr>
      <w:r>
        <w:rPr>
          <w:rFonts w:eastAsia="Times New Roman" w:cs="Arial"/>
          <w:kern w:val="0"/>
          <w:sz w:val="24"/>
          <w:highlight w:val="cyan"/>
        </w:rPr>
        <w:t>Статья 12, п</w:t>
      </w:r>
      <w:r w:rsidR="001B5B9E" w:rsidRPr="00DF5798">
        <w:rPr>
          <w:rFonts w:eastAsia="Times New Roman" w:cs="Arial"/>
          <w:kern w:val="0"/>
          <w:sz w:val="24"/>
          <w:highlight w:val="cyan"/>
        </w:rPr>
        <w:t>.7.</w:t>
      </w:r>
      <w:r w:rsidR="001B5B9E" w:rsidRPr="00DF5798">
        <w:rPr>
          <w:rFonts w:cs="Arial"/>
          <w:sz w:val="24"/>
          <w:highlight w:val="cyan"/>
        </w:rPr>
        <w:t xml:space="preserve"> «</w:t>
      </w:r>
      <w:r w:rsidR="001B5B9E" w:rsidRPr="00DF5798">
        <w:rPr>
          <w:rFonts w:eastAsia="Times New Roman" w:cs="Arial"/>
          <w:kern w:val="0"/>
          <w:sz w:val="24"/>
          <w:highlight w:val="cyan"/>
        </w:rPr>
        <w:t xml:space="preserve">Запрещается размещение отходов на объектах, не внесенных в государственный реестр объектов размещения отходов (пункт дополнительно включен с 1 января 2010 года Федеральным законом от 30 декабря 2008 года N 309-ФЗ). </w:t>
      </w:r>
    </w:p>
    <w:p w:rsidR="00DF5798" w:rsidRPr="00DF5798" w:rsidRDefault="00C46BF9" w:rsidP="00B61953">
      <w:pPr>
        <w:pStyle w:val="a6"/>
        <w:ind w:firstLine="567"/>
        <w:jc w:val="both"/>
        <w:rPr>
          <w:sz w:val="24"/>
        </w:rPr>
      </w:pPr>
      <w:r>
        <w:rPr>
          <w:rFonts w:eastAsia="Times New Roman" w:cs="Arial"/>
          <w:kern w:val="0"/>
          <w:sz w:val="24"/>
          <w:highlight w:val="cyan"/>
        </w:rPr>
        <w:t>Статья 12, п</w:t>
      </w:r>
      <w:r w:rsidRPr="00DF5798">
        <w:rPr>
          <w:rFonts w:eastAsia="Times New Roman" w:cs="Arial"/>
          <w:kern w:val="0"/>
          <w:sz w:val="24"/>
          <w:highlight w:val="cyan"/>
        </w:rPr>
        <w:t>.</w:t>
      </w:r>
      <w:r w:rsidR="00DF5798" w:rsidRPr="00DF5798">
        <w:rPr>
          <w:rFonts w:cs="Arial"/>
          <w:sz w:val="24"/>
          <w:highlight w:val="cyan"/>
        </w:rPr>
        <w:t>8. «</w:t>
      </w:r>
      <w:r w:rsidR="00DF5798" w:rsidRPr="00DF5798">
        <w:rPr>
          <w:sz w:val="24"/>
          <w:highlight w:val="cyan"/>
        </w:rPr>
        <w:t>Захоронение отходов, в состав которых входят полезные компоненты, подлежащие утилизации,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</w:t>
      </w:r>
      <w:proofErr w:type="gramStart"/>
      <w:r w:rsidR="00DF5798" w:rsidRPr="00DF5798">
        <w:rPr>
          <w:sz w:val="24"/>
          <w:highlight w:val="cyan"/>
        </w:rPr>
        <w:t>.</w:t>
      </w:r>
      <w:r w:rsidR="00DF5798" w:rsidRPr="00DF5798">
        <w:rPr>
          <w:rFonts w:cs="Arial"/>
          <w:sz w:val="24"/>
          <w:highlight w:val="cyan"/>
        </w:rPr>
        <w:t>»</w:t>
      </w:r>
      <w:proofErr w:type="gramEnd"/>
    </w:p>
    <w:p w:rsidR="000B74E8" w:rsidRDefault="000B74E8" w:rsidP="00B61953">
      <w:pPr>
        <w:snapToGrid w:val="0"/>
        <w:spacing w:line="200" w:lineRule="atLeast"/>
        <w:ind w:firstLine="680"/>
        <w:jc w:val="both"/>
        <w:rPr>
          <w:rFonts w:cs="Arial"/>
          <w:sz w:val="24"/>
          <w:highlight w:val="cyan"/>
        </w:rPr>
      </w:pPr>
      <w:r w:rsidRPr="001B5B9E">
        <w:rPr>
          <w:rFonts w:cs="Arial"/>
          <w:sz w:val="24"/>
          <w:highlight w:val="cyan"/>
        </w:rPr>
        <w:t xml:space="preserve">В настоящее время в СП </w:t>
      </w:r>
      <w:r w:rsidR="0033029C" w:rsidRPr="001B5B9E">
        <w:rPr>
          <w:rFonts w:cs="Arial"/>
          <w:sz w:val="24"/>
          <w:highlight w:val="cyan"/>
        </w:rPr>
        <w:t xml:space="preserve">Петровский </w:t>
      </w:r>
      <w:r w:rsidRPr="001B5B9E">
        <w:rPr>
          <w:rFonts w:cs="Arial"/>
          <w:sz w:val="24"/>
          <w:highlight w:val="cyan"/>
        </w:rPr>
        <w:t xml:space="preserve">сельсовет образуется ориентировочно </w:t>
      </w:r>
      <w:r w:rsidR="0033029C" w:rsidRPr="001B5B9E">
        <w:rPr>
          <w:rFonts w:cs="Arial"/>
          <w:sz w:val="24"/>
          <w:highlight w:val="cyan"/>
        </w:rPr>
        <w:t>4,31</w:t>
      </w:r>
      <w:r w:rsidRPr="001B5B9E">
        <w:rPr>
          <w:rFonts w:cs="Arial"/>
          <w:sz w:val="24"/>
          <w:highlight w:val="cyan"/>
        </w:rPr>
        <w:t xml:space="preserve"> тыс. т /год твердых коммунальных отходов, из которых на утилизацию идет </w:t>
      </w:r>
      <w:proofErr w:type="spellStart"/>
      <w:r w:rsidRPr="001B5B9E">
        <w:rPr>
          <w:rFonts w:cs="Arial"/>
          <w:sz w:val="24"/>
          <w:highlight w:val="cyan"/>
        </w:rPr>
        <w:t>ориетировочно</w:t>
      </w:r>
      <w:proofErr w:type="spellEnd"/>
      <w:r w:rsidRPr="001B5B9E">
        <w:rPr>
          <w:rFonts w:cs="Arial"/>
          <w:sz w:val="24"/>
          <w:highlight w:val="cyan"/>
        </w:rPr>
        <w:t xml:space="preserve"> 0,058 </w:t>
      </w:r>
      <w:proofErr w:type="spellStart"/>
      <w:proofErr w:type="gramStart"/>
      <w:r w:rsidRPr="001B5B9E">
        <w:rPr>
          <w:rFonts w:cs="Arial"/>
          <w:sz w:val="24"/>
          <w:highlight w:val="cyan"/>
        </w:rPr>
        <w:t>тыс</w:t>
      </w:r>
      <w:proofErr w:type="spellEnd"/>
      <w:proofErr w:type="gramEnd"/>
      <w:r w:rsidRPr="001B5B9E">
        <w:rPr>
          <w:rFonts w:cs="Arial"/>
          <w:sz w:val="24"/>
          <w:highlight w:val="cyan"/>
        </w:rPr>
        <w:t xml:space="preserve"> т/год ( металл, часть бумаги, стекл</w:t>
      </w:r>
      <w:r w:rsidR="001B5B9E" w:rsidRPr="001B5B9E">
        <w:rPr>
          <w:rFonts w:cs="Arial"/>
          <w:sz w:val="24"/>
          <w:highlight w:val="cyan"/>
        </w:rPr>
        <w:t>а, резины), остальной об</w:t>
      </w:r>
      <w:r w:rsidR="0095289C">
        <w:rPr>
          <w:rFonts w:cs="Arial"/>
          <w:sz w:val="24"/>
          <w:highlight w:val="cyan"/>
        </w:rPr>
        <w:t>ъ</w:t>
      </w:r>
      <w:r w:rsidR="001B5B9E" w:rsidRPr="001B5B9E">
        <w:rPr>
          <w:rFonts w:cs="Arial"/>
          <w:sz w:val="24"/>
          <w:highlight w:val="cyan"/>
        </w:rPr>
        <w:t>ем предлагается вывозить на мусороперегрузочную станци</w:t>
      </w:r>
      <w:r w:rsidR="0095289C">
        <w:rPr>
          <w:rFonts w:cs="Arial"/>
          <w:sz w:val="24"/>
          <w:highlight w:val="cyan"/>
        </w:rPr>
        <w:t>ю</w:t>
      </w:r>
      <w:r w:rsidR="001B5B9E" w:rsidRPr="001B5B9E">
        <w:rPr>
          <w:rFonts w:cs="Arial"/>
          <w:sz w:val="24"/>
          <w:highlight w:val="cyan"/>
        </w:rPr>
        <w:t xml:space="preserve"> с мусоросортировочной линией и далее на полигон ТКО, предусмотренный территориальной схемой обращения с отходами, в том числе твердыми </w:t>
      </w:r>
      <w:r w:rsidR="001B5B9E" w:rsidRPr="001B5B9E">
        <w:rPr>
          <w:rFonts w:cs="Arial"/>
          <w:sz w:val="24"/>
          <w:highlight w:val="cyan"/>
        </w:rPr>
        <w:lastRenderedPageBreak/>
        <w:t>коммунальными отходами Республики Башкортостан</w:t>
      </w:r>
      <w:r w:rsidR="0095289C">
        <w:rPr>
          <w:rFonts w:cs="Arial"/>
          <w:sz w:val="24"/>
          <w:highlight w:val="cyan"/>
        </w:rPr>
        <w:t xml:space="preserve"> (полигон ТКО</w:t>
      </w:r>
      <w:r w:rsidR="00745E22">
        <w:rPr>
          <w:rFonts w:cs="Arial"/>
          <w:sz w:val="24"/>
          <w:highlight w:val="cyan"/>
        </w:rPr>
        <w:t xml:space="preserve"> в </w:t>
      </w:r>
      <w:proofErr w:type="spellStart"/>
      <w:r w:rsidR="00745E22">
        <w:rPr>
          <w:rFonts w:cs="Arial"/>
          <w:sz w:val="24"/>
          <w:highlight w:val="cyan"/>
        </w:rPr>
        <w:t>г</w:t>
      </w:r>
      <w:proofErr w:type="gramStart"/>
      <w:r w:rsidR="00745E22">
        <w:rPr>
          <w:rFonts w:cs="Arial"/>
          <w:sz w:val="24"/>
          <w:highlight w:val="cyan"/>
        </w:rPr>
        <w:t>.И</w:t>
      </w:r>
      <w:proofErr w:type="gramEnd"/>
      <w:r w:rsidR="00745E22">
        <w:rPr>
          <w:rFonts w:cs="Arial"/>
          <w:sz w:val="24"/>
          <w:highlight w:val="cyan"/>
        </w:rPr>
        <w:t>шимбай</w:t>
      </w:r>
      <w:proofErr w:type="spellEnd"/>
      <w:r w:rsidR="0095289C">
        <w:rPr>
          <w:rFonts w:cs="Arial"/>
          <w:sz w:val="24"/>
          <w:highlight w:val="cyan"/>
        </w:rPr>
        <w:t>)</w:t>
      </w:r>
      <w:bookmarkStart w:id="0" w:name="_GoBack"/>
      <w:bookmarkEnd w:id="0"/>
      <w:r w:rsidR="001B5B9E" w:rsidRPr="001B5B9E">
        <w:rPr>
          <w:rFonts w:cs="Arial"/>
          <w:sz w:val="24"/>
          <w:highlight w:val="cyan"/>
        </w:rPr>
        <w:t>.</w:t>
      </w:r>
    </w:p>
    <w:p w:rsidR="001B5B9E" w:rsidRPr="001B5B9E" w:rsidRDefault="001B5B9E" w:rsidP="000B74E8">
      <w:pPr>
        <w:snapToGrid w:val="0"/>
        <w:spacing w:line="200" w:lineRule="atLeast"/>
        <w:ind w:firstLine="680"/>
        <w:rPr>
          <w:rFonts w:cs="Arial"/>
          <w:sz w:val="24"/>
          <w:highlight w:val="cyan"/>
        </w:rPr>
      </w:pPr>
    </w:p>
    <w:p w:rsidR="000B74E8" w:rsidRPr="004C0CEF" w:rsidRDefault="000B74E8" w:rsidP="000B74E8">
      <w:pPr>
        <w:snapToGrid w:val="0"/>
        <w:spacing w:line="200" w:lineRule="atLeast"/>
        <w:ind w:firstLine="680"/>
        <w:jc w:val="both"/>
        <w:rPr>
          <w:rFonts w:cs="Arial"/>
          <w:color w:val="FF0000"/>
          <w:sz w:val="24"/>
          <w:highlight w:val="yellow"/>
        </w:rPr>
      </w:pPr>
      <w:r w:rsidRPr="001B5B9E">
        <w:rPr>
          <w:rFonts w:cs="Arial"/>
          <w:sz w:val="24"/>
          <w:highlight w:val="yellow"/>
        </w:rPr>
        <w:t xml:space="preserve">Проектом предлагается на расчетный срок из </w:t>
      </w:r>
      <w:r w:rsidRPr="004C0CEF">
        <w:rPr>
          <w:rFonts w:cs="Arial"/>
          <w:sz w:val="24"/>
          <w:highlight w:val="yellow"/>
        </w:rPr>
        <w:t xml:space="preserve">образующихся </w:t>
      </w:r>
      <w:r w:rsidR="0033029C" w:rsidRPr="004C0CEF">
        <w:rPr>
          <w:rFonts w:cs="Arial"/>
          <w:sz w:val="24"/>
          <w:highlight w:val="yellow"/>
        </w:rPr>
        <w:t>4,31</w:t>
      </w:r>
      <w:r w:rsidRPr="004C0CEF">
        <w:rPr>
          <w:rFonts w:cs="Arial"/>
          <w:sz w:val="24"/>
          <w:highlight w:val="yellow"/>
        </w:rPr>
        <w:t xml:space="preserve"> тыс. т/год отходов на утилизацию направлять не менее 0,081  тыс. т/год, а на захоронение-0,06  тыс. т/год</w:t>
      </w:r>
    </w:p>
    <w:p w:rsidR="000B74E8" w:rsidRPr="004C0CEF" w:rsidRDefault="000B74E8" w:rsidP="000B74E8">
      <w:pPr>
        <w:snapToGrid w:val="0"/>
        <w:spacing w:line="200" w:lineRule="atLeast"/>
        <w:ind w:firstLine="680"/>
        <w:jc w:val="both"/>
        <w:rPr>
          <w:rFonts w:cs="Arial"/>
          <w:color w:val="FF0000"/>
          <w:sz w:val="24"/>
          <w:highlight w:val="yellow"/>
        </w:rPr>
      </w:pPr>
    </w:p>
    <w:p w:rsidR="000B74E8" w:rsidRPr="004C0CEF" w:rsidRDefault="000B74E8" w:rsidP="000B74E8">
      <w:pPr>
        <w:ind w:firstLine="567"/>
        <w:jc w:val="both"/>
        <w:rPr>
          <w:rFonts w:cs="Arial"/>
          <w:bCs/>
          <w:sz w:val="24"/>
          <w:highlight w:val="yellow"/>
          <w:u w:val="single"/>
        </w:rPr>
      </w:pPr>
      <w:r w:rsidRPr="004C0CEF">
        <w:rPr>
          <w:rFonts w:cs="Arial"/>
          <w:bCs/>
          <w:sz w:val="24"/>
          <w:highlight w:val="yellow"/>
          <w:u w:val="single"/>
        </w:rPr>
        <w:t>Ориентировочный расчет количества контейнеров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Бкон</w:t>
      </w:r>
      <w:proofErr w:type="spellEnd"/>
      <w:r w:rsidRPr="004C0CEF">
        <w:rPr>
          <w:rFonts w:ascii="Arial" w:hAnsi="Arial" w:cs="Arial"/>
          <w:i/>
          <w:iCs/>
          <w:highlight w:val="yellow"/>
        </w:rPr>
        <w:t xml:space="preserve"> = </w:t>
      </w:r>
      <w:proofErr w:type="spellStart"/>
      <w:r w:rsidRPr="004C0CEF">
        <w:rPr>
          <w:rFonts w:ascii="Arial" w:hAnsi="Arial" w:cs="Arial"/>
          <w:i/>
          <w:iCs/>
          <w:highlight w:val="yellow"/>
        </w:rPr>
        <w:t>Пгод</w:t>
      </w:r>
      <w:proofErr w:type="spellEnd"/>
      <w:r w:rsidRPr="004C0CEF">
        <w:rPr>
          <w:rFonts w:ascii="Arial" w:hAnsi="Arial" w:cs="Arial"/>
          <w:i/>
          <w:iCs/>
          <w:highlight w:val="yellow"/>
        </w:rPr>
        <w:t xml:space="preserve"> х T х К</w:t>
      </w:r>
      <w:proofErr w:type="gramStart"/>
      <w:r w:rsidRPr="004C0CEF">
        <w:rPr>
          <w:rFonts w:ascii="Arial" w:hAnsi="Arial" w:cs="Arial"/>
          <w:i/>
          <w:iCs/>
          <w:highlight w:val="yellow"/>
        </w:rPr>
        <w:t>1</w:t>
      </w:r>
      <w:proofErr w:type="gramEnd"/>
      <w:r w:rsidRPr="004C0CEF">
        <w:rPr>
          <w:rFonts w:ascii="Arial" w:hAnsi="Arial" w:cs="Arial"/>
          <w:i/>
          <w:iCs/>
          <w:highlight w:val="yellow"/>
        </w:rPr>
        <w:t>/ (365 х V)</w:t>
      </w:r>
      <w:r w:rsidRPr="004C0CEF">
        <w:rPr>
          <w:rFonts w:ascii="Arial" w:hAnsi="Arial" w:cs="Arial"/>
          <w:highlight w:val="yellow"/>
        </w:rPr>
        <w:t>, где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  <w:vertAlign w:val="superscript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Пгод</w:t>
      </w:r>
      <w:proofErr w:type="spellEnd"/>
      <w:r w:rsidRPr="004C0CEF">
        <w:rPr>
          <w:rFonts w:ascii="Arial" w:hAnsi="Arial" w:cs="Arial"/>
          <w:highlight w:val="yellow"/>
        </w:rPr>
        <w:t xml:space="preserve"> — годовое накопление ТКО, м</w:t>
      </w:r>
      <w:r w:rsidRPr="004C0CEF">
        <w:rPr>
          <w:rFonts w:ascii="Arial" w:hAnsi="Arial" w:cs="Arial"/>
          <w:highlight w:val="yellow"/>
          <w:vertAlign w:val="superscript"/>
        </w:rPr>
        <w:t>3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i/>
          <w:iCs/>
          <w:highlight w:val="yellow"/>
        </w:rPr>
        <w:t>Т</w:t>
      </w:r>
      <w:r w:rsidRPr="004C0CEF">
        <w:rPr>
          <w:rFonts w:ascii="Arial" w:hAnsi="Arial" w:cs="Arial"/>
          <w:highlight w:val="yellow"/>
        </w:rPr>
        <w:t xml:space="preserve"> — периодичность удаления отходов, </w:t>
      </w:r>
      <w:proofErr w:type="spellStart"/>
      <w:r w:rsidRPr="004C0CEF">
        <w:rPr>
          <w:rFonts w:ascii="Arial" w:hAnsi="Arial" w:cs="Arial"/>
          <w:highlight w:val="yellow"/>
        </w:rPr>
        <w:t>сут</w:t>
      </w:r>
      <w:proofErr w:type="spellEnd"/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i/>
          <w:iCs/>
          <w:highlight w:val="yellow"/>
        </w:rPr>
        <w:t>К</w:t>
      </w:r>
      <w:proofErr w:type="gramStart"/>
      <w:r w:rsidRPr="004C0CEF">
        <w:rPr>
          <w:rFonts w:ascii="Arial" w:hAnsi="Arial" w:cs="Arial"/>
          <w:i/>
          <w:iCs/>
          <w:highlight w:val="yellow"/>
        </w:rPr>
        <w:t>1</w:t>
      </w:r>
      <w:proofErr w:type="gramEnd"/>
      <w:r w:rsidRPr="004C0CEF">
        <w:rPr>
          <w:rFonts w:ascii="Arial" w:hAnsi="Arial" w:cs="Arial"/>
          <w:highlight w:val="yellow"/>
        </w:rPr>
        <w:t xml:space="preserve"> — коэффициент неравномерности накопления отходов — 1,25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  <w:vertAlign w:val="superscript"/>
        </w:rPr>
      </w:pPr>
      <w:r w:rsidRPr="004C0CEF">
        <w:rPr>
          <w:rFonts w:ascii="Arial" w:hAnsi="Arial" w:cs="Arial"/>
          <w:i/>
          <w:iCs/>
          <w:highlight w:val="yellow"/>
        </w:rPr>
        <w:t>V</w:t>
      </w:r>
      <w:r w:rsidRPr="004C0CEF">
        <w:rPr>
          <w:rFonts w:ascii="Arial" w:hAnsi="Arial" w:cs="Arial"/>
          <w:highlight w:val="yellow"/>
        </w:rPr>
        <w:t xml:space="preserve"> — вместимость контейнера, м</w:t>
      </w:r>
      <w:r w:rsidRPr="004C0CEF">
        <w:rPr>
          <w:rFonts w:ascii="Arial" w:hAnsi="Arial" w:cs="Arial"/>
          <w:highlight w:val="yellow"/>
          <w:vertAlign w:val="superscript"/>
        </w:rPr>
        <w:t>3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Ботн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. х К</w:t>
      </w:r>
      <w:proofErr w:type="gramStart"/>
      <w:r w:rsidRPr="004C0CEF">
        <w:rPr>
          <w:rFonts w:ascii="Arial" w:hAnsi="Arial" w:cs="Arial"/>
          <w:i/>
          <w:iCs/>
          <w:highlight w:val="yellow"/>
        </w:rPr>
        <w:t>2</w:t>
      </w:r>
      <w:proofErr w:type="gramEnd"/>
      <w:r w:rsidRPr="004C0CEF">
        <w:rPr>
          <w:rFonts w:ascii="Arial" w:hAnsi="Arial" w:cs="Arial"/>
          <w:highlight w:val="yellow"/>
        </w:rPr>
        <w:t>, где К2 равен 1,05, учитывает число контейнеров находящихся в ремонте и резерве.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Бкон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.</w:t>
      </w:r>
      <w:r w:rsidRPr="004C0CEF">
        <w:rPr>
          <w:rFonts w:ascii="Arial" w:hAnsi="Arial" w:cs="Arial"/>
          <w:highlight w:val="yellow"/>
        </w:rPr>
        <w:t xml:space="preserve"> = ((1,182х1х1,25) / 365х0,75)х</w:t>
      </w:r>
      <w:proofErr w:type="gramStart"/>
      <w:r w:rsidRPr="004C0CEF">
        <w:rPr>
          <w:rFonts w:ascii="Arial" w:hAnsi="Arial" w:cs="Arial"/>
          <w:highlight w:val="yellow"/>
        </w:rPr>
        <w:t>1</w:t>
      </w:r>
      <w:proofErr w:type="gramEnd"/>
      <w:r w:rsidRPr="004C0CEF">
        <w:rPr>
          <w:rFonts w:ascii="Arial" w:hAnsi="Arial" w:cs="Arial"/>
          <w:highlight w:val="yellow"/>
        </w:rPr>
        <w:t xml:space="preserve">,05 = 3 контейнеров  (с учетом селективного сбора мусора потребность в </w:t>
      </w:r>
      <w:proofErr w:type="spellStart"/>
      <w:r w:rsidRPr="004C0CEF">
        <w:rPr>
          <w:rFonts w:ascii="Arial" w:hAnsi="Arial" w:cs="Arial"/>
          <w:highlight w:val="yellow"/>
        </w:rPr>
        <w:t>мусоро</w:t>
      </w:r>
      <w:proofErr w:type="spellEnd"/>
      <w:r w:rsidRPr="004C0CEF">
        <w:rPr>
          <w:rFonts w:ascii="Arial" w:hAnsi="Arial" w:cs="Arial"/>
          <w:highlight w:val="yellow"/>
        </w:rPr>
        <w:t>-контейнерах увеличивается).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Ббунк</w:t>
      </w:r>
      <w:proofErr w:type="spellEnd"/>
      <w:r w:rsidRPr="004C0CEF">
        <w:rPr>
          <w:rFonts w:ascii="Arial" w:hAnsi="Arial" w:cs="Arial"/>
          <w:highlight w:val="yellow"/>
        </w:rPr>
        <w:t>. = ((0,081х1х1,25) / 365х1,5)х</w:t>
      </w:r>
      <w:proofErr w:type="gramStart"/>
      <w:r w:rsidRPr="004C0CEF">
        <w:rPr>
          <w:rFonts w:ascii="Arial" w:hAnsi="Arial" w:cs="Arial"/>
          <w:highlight w:val="yellow"/>
        </w:rPr>
        <w:t>1</w:t>
      </w:r>
      <w:proofErr w:type="gramEnd"/>
      <w:r w:rsidRPr="004C0CEF">
        <w:rPr>
          <w:rFonts w:ascii="Arial" w:hAnsi="Arial" w:cs="Arial"/>
          <w:highlight w:val="yellow"/>
        </w:rPr>
        <w:t>,05 = 2 бункера.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В связи с </w:t>
      </w:r>
      <w:proofErr w:type="spellStart"/>
      <w:r w:rsidRPr="004C0CEF">
        <w:rPr>
          <w:rFonts w:ascii="Arial" w:hAnsi="Arial" w:cs="Arial"/>
          <w:highlight w:val="yellow"/>
        </w:rPr>
        <w:t>рассредоточенностью</w:t>
      </w:r>
      <w:proofErr w:type="spellEnd"/>
      <w:r w:rsidRPr="004C0CEF">
        <w:rPr>
          <w:rFonts w:ascii="Arial" w:hAnsi="Arial" w:cs="Arial"/>
          <w:highlight w:val="yellow"/>
        </w:rPr>
        <w:t xml:space="preserve"> населенных пунктов общая потребность в мусорных контейнерах и бункерах для крупногабаритного мусора составит не менее 1 на </w:t>
      </w:r>
      <w:proofErr w:type="spellStart"/>
      <w:r w:rsidRPr="004C0CEF">
        <w:rPr>
          <w:rFonts w:ascii="Arial" w:hAnsi="Arial" w:cs="Arial"/>
          <w:highlight w:val="yellow"/>
        </w:rPr>
        <w:t>населеный</w:t>
      </w:r>
      <w:proofErr w:type="spellEnd"/>
      <w:r w:rsidRPr="004C0CEF">
        <w:rPr>
          <w:rFonts w:ascii="Arial" w:hAnsi="Arial" w:cs="Arial"/>
          <w:highlight w:val="yellow"/>
        </w:rPr>
        <w:t xml:space="preserve"> пункт (6 шт.).</w:t>
      </w:r>
    </w:p>
    <w:p w:rsidR="000B74E8" w:rsidRPr="004C0CEF" w:rsidRDefault="000B74E8" w:rsidP="000B74E8">
      <w:pPr>
        <w:pStyle w:val="af1"/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Количество мусоровозов, необходимых для вывоза ТКО: </w:t>
      </w:r>
      <w:r w:rsidRPr="004C0CEF">
        <w:rPr>
          <w:rFonts w:ascii="Arial" w:hAnsi="Arial" w:cs="Arial"/>
          <w:i/>
          <w:iCs/>
          <w:highlight w:val="yellow"/>
        </w:rPr>
        <w:t>М=</w:t>
      </w:r>
      <w:proofErr w:type="spellStart"/>
      <w:r w:rsidRPr="004C0CEF">
        <w:rPr>
          <w:rFonts w:ascii="Arial" w:hAnsi="Arial" w:cs="Arial"/>
          <w:i/>
          <w:iCs/>
          <w:highlight w:val="yellow"/>
        </w:rPr>
        <w:t>Пгод</w:t>
      </w:r>
      <w:proofErr w:type="spellEnd"/>
      <w:r w:rsidRPr="004C0CEF">
        <w:rPr>
          <w:rFonts w:ascii="Arial" w:hAnsi="Arial" w:cs="Arial"/>
          <w:i/>
          <w:iCs/>
          <w:highlight w:val="yellow"/>
        </w:rPr>
        <w:t xml:space="preserve">/ (365 х </w:t>
      </w:r>
      <w:proofErr w:type="spellStart"/>
      <w:r w:rsidRPr="004C0CEF">
        <w:rPr>
          <w:rFonts w:ascii="Arial" w:hAnsi="Arial" w:cs="Arial"/>
          <w:i/>
          <w:iCs/>
          <w:highlight w:val="yellow"/>
        </w:rPr>
        <w:t>Псут</w:t>
      </w:r>
      <w:proofErr w:type="spellEnd"/>
      <w:r w:rsidRPr="004C0CEF">
        <w:rPr>
          <w:rFonts w:ascii="Arial" w:hAnsi="Arial" w:cs="Arial"/>
          <w:i/>
          <w:iCs/>
          <w:highlight w:val="yellow"/>
        </w:rPr>
        <w:t xml:space="preserve"> х </w:t>
      </w:r>
      <w:proofErr w:type="spellStart"/>
      <w:r w:rsidRPr="004C0CEF">
        <w:rPr>
          <w:rFonts w:ascii="Arial" w:hAnsi="Arial" w:cs="Arial"/>
          <w:i/>
          <w:iCs/>
          <w:highlight w:val="yellow"/>
        </w:rPr>
        <w:t>Кисп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)</w:t>
      </w:r>
      <w:r w:rsidRPr="004C0CEF">
        <w:rPr>
          <w:rFonts w:ascii="Arial" w:hAnsi="Arial" w:cs="Arial"/>
          <w:highlight w:val="yellow"/>
        </w:rPr>
        <w:t>, где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  <w:vertAlign w:val="superscript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Пгод</w:t>
      </w:r>
      <w:proofErr w:type="spellEnd"/>
      <w:r w:rsidRPr="004C0CEF">
        <w:rPr>
          <w:rFonts w:ascii="Arial" w:hAnsi="Arial" w:cs="Arial"/>
          <w:highlight w:val="yellow"/>
        </w:rPr>
        <w:t xml:space="preserve"> — количество коммунальных отходов подлежащих вывозу в течени</w:t>
      </w:r>
      <w:proofErr w:type="gramStart"/>
      <w:r w:rsidRPr="004C0CEF">
        <w:rPr>
          <w:rFonts w:ascii="Arial" w:hAnsi="Arial" w:cs="Arial"/>
          <w:highlight w:val="yellow"/>
        </w:rPr>
        <w:t>и</w:t>
      </w:r>
      <w:proofErr w:type="gramEnd"/>
      <w:r w:rsidRPr="004C0CEF">
        <w:rPr>
          <w:rFonts w:ascii="Arial" w:hAnsi="Arial" w:cs="Arial"/>
          <w:highlight w:val="yellow"/>
        </w:rPr>
        <w:t xml:space="preserve"> года, м</w:t>
      </w:r>
      <w:r w:rsidRPr="004C0CEF">
        <w:rPr>
          <w:rFonts w:ascii="Arial" w:hAnsi="Arial" w:cs="Arial"/>
          <w:highlight w:val="yellow"/>
          <w:vertAlign w:val="superscript"/>
        </w:rPr>
        <w:t>3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  <w:vertAlign w:val="superscript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Псут</w:t>
      </w:r>
      <w:proofErr w:type="spellEnd"/>
      <w:r w:rsidRPr="004C0CEF">
        <w:rPr>
          <w:rFonts w:ascii="Arial" w:hAnsi="Arial" w:cs="Arial"/>
          <w:highlight w:val="yellow"/>
        </w:rPr>
        <w:t xml:space="preserve"> — емкость кузова данного вида мусоровоза, м</w:t>
      </w:r>
      <w:r w:rsidRPr="004C0CEF">
        <w:rPr>
          <w:rFonts w:ascii="Arial" w:hAnsi="Arial" w:cs="Arial"/>
          <w:highlight w:val="yellow"/>
          <w:vertAlign w:val="superscript"/>
        </w:rPr>
        <w:t>3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Кисп</w:t>
      </w:r>
      <w:proofErr w:type="spellEnd"/>
      <w:r w:rsidRPr="004C0CEF">
        <w:rPr>
          <w:rFonts w:ascii="Arial" w:hAnsi="Arial" w:cs="Arial"/>
          <w:highlight w:val="yellow"/>
        </w:rPr>
        <w:t xml:space="preserve"> — коэффициент использования автопарка — 0,7-0,8.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>Суточная производительность мусоровоза определяем по формуле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Псут</w:t>
      </w:r>
      <w:proofErr w:type="spellEnd"/>
      <w:r w:rsidRPr="004C0CEF">
        <w:rPr>
          <w:rFonts w:ascii="Arial" w:hAnsi="Arial" w:cs="Arial"/>
          <w:i/>
          <w:iCs/>
          <w:highlight w:val="yellow"/>
        </w:rPr>
        <w:t xml:space="preserve"> = </w:t>
      </w:r>
      <w:proofErr w:type="spellStart"/>
      <w:r w:rsidRPr="004C0CEF">
        <w:rPr>
          <w:rFonts w:ascii="Arial" w:hAnsi="Arial" w:cs="Arial"/>
          <w:i/>
          <w:iCs/>
          <w:highlight w:val="yellow"/>
        </w:rPr>
        <w:t>РхЕ</w:t>
      </w:r>
      <w:proofErr w:type="spellEnd"/>
      <w:r w:rsidRPr="004C0CEF">
        <w:rPr>
          <w:rFonts w:ascii="Arial" w:hAnsi="Arial" w:cs="Arial"/>
          <w:highlight w:val="yellow"/>
        </w:rPr>
        <w:t>, где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i/>
          <w:iCs/>
          <w:highlight w:val="yellow"/>
        </w:rPr>
        <w:t>Р</w:t>
      </w:r>
      <w:r w:rsidRPr="004C0CEF">
        <w:rPr>
          <w:rFonts w:ascii="Arial" w:hAnsi="Arial" w:cs="Arial"/>
          <w:highlight w:val="yellow"/>
        </w:rPr>
        <w:t xml:space="preserve"> </w:t>
      </w:r>
      <w:proofErr w:type="gramStart"/>
      <w:r w:rsidRPr="004C0CEF">
        <w:rPr>
          <w:rFonts w:ascii="Arial" w:hAnsi="Arial" w:cs="Arial"/>
          <w:highlight w:val="yellow"/>
        </w:rPr>
        <w:t>-ч</w:t>
      </w:r>
      <w:proofErr w:type="gramEnd"/>
      <w:r w:rsidRPr="004C0CEF">
        <w:rPr>
          <w:rFonts w:ascii="Arial" w:hAnsi="Arial" w:cs="Arial"/>
          <w:highlight w:val="yellow"/>
        </w:rPr>
        <w:t>исло рейсов в сутки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i/>
          <w:iCs/>
          <w:highlight w:val="yellow"/>
        </w:rPr>
        <w:t>Е</w:t>
      </w:r>
      <w:r w:rsidRPr="004C0CEF">
        <w:rPr>
          <w:rFonts w:ascii="Arial" w:hAnsi="Arial" w:cs="Arial"/>
          <w:highlight w:val="yellow"/>
        </w:rPr>
        <w:t xml:space="preserve"> </w:t>
      </w:r>
      <w:proofErr w:type="gramStart"/>
      <w:r w:rsidRPr="004C0CEF">
        <w:rPr>
          <w:rFonts w:ascii="Arial" w:hAnsi="Arial" w:cs="Arial"/>
          <w:highlight w:val="yellow"/>
        </w:rPr>
        <w:t>-к</w:t>
      </w:r>
      <w:proofErr w:type="gramEnd"/>
      <w:r w:rsidRPr="004C0CEF">
        <w:rPr>
          <w:rFonts w:ascii="Arial" w:hAnsi="Arial" w:cs="Arial"/>
          <w:highlight w:val="yellow"/>
        </w:rPr>
        <w:t>оличество отходов перевозимых за 1 рейс, м</w:t>
      </w:r>
      <w:r w:rsidRPr="004C0CEF">
        <w:rPr>
          <w:rFonts w:ascii="Arial" w:hAnsi="Arial" w:cs="Arial"/>
          <w:highlight w:val="yellow"/>
          <w:vertAlign w:val="superscript"/>
        </w:rPr>
        <w:t>3</w:t>
      </w:r>
      <w:r w:rsidRPr="004C0CEF">
        <w:rPr>
          <w:rFonts w:ascii="Arial" w:hAnsi="Arial" w:cs="Arial"/>
          <w:highlight w:val="yellow"/>
        </w:rPr>
        <w:t>.</w:t>
      </w:r>
    </w:p>
    <w:p w:rsidR="000B74E8" w:rsidRPr="004C0CEF" w:rsidRDefault="000B74E8" w:rsidP="000B74E8">
      <w:pPr>
        <w:pStyle w:val="af1"/>
        <w:spacing w:before="0" w:after="0"/>
        <w:jc w:val="both"/>
        <w:rPr>
          <w:rFonts w:ascii="Arial" w:hAnsi="Arial" w:cs="Arial"/>
          <w:highlight w:val="yellow"/>
        </w:rPr>
      </w:pPr>
    </w:p>
    <w:p w:rsidR="000B74E8" w:rsidRPr="004C0CEF" w:rsidRDefault="000B74E8" w:rsidP="000B74E8">
      <w:pPr>
        <w:pStyle w:val="af1"/>
        <w:spacing w:before="0" w:after="0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 xml:space="preserve">Число рейсов мусоровоза определяем по формуле </w:t>
      </w:r>
      <w:r w:rsidRPr="004C0CEF">
        <w:rPr>
          <w:rFonts w:ascii="Arial" w:hAnsi="Arial" w:cs="Arial"/>
          <w:i/>
          <w:iCs/>
          <w:highlight w:val="yellow"/>
        </w:rPr>
        <w:t>Р=(Т-(</w:t>
      </w:r>
      <w:proofErr w:type="spellStart"/>
      <w:r w:rsidRPr="004C0CEF">
        <w:rPr>
          <w:rFonts w:ascii="Arial" w:hAnsi="Arial" w:cs="Arial"/>
          <w:i/>
          <w:iCs/>
          <w:highlight w:val="yellow"/>
        </w:rPr>
        <w:t>Тпз</w:t>
      </w:r>
      <w:proofErr w:type="gramStart"/>
      <w:r w:rsidRPr="004C0CEF">
        <w:rPr>
          <w:rFonts w:ascii="Arial" w:hAnsi="Arial" w:cs="Arial"/>
          <w:i/>
          <w:iCs/>
          <w:highlight w:val="yellow"/>
        </w:rPr>
        <w:t>+Т</w:t>
      </w:r>
      <w:proofErr w:type="gramEnd"/>
      <w:r w:rsidRPr="004C0CEF">
        <w:rPr>
          <w:rFonts w:ascii="Arial" w:hAnsi="Arial" w:cs="Arial"/>
          <w:i/>
          <w:iCs/>
          <w:highlight w:val="yellow"/>
        </w:rPr>
        <w:t>о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))/(Тпог+Траз+2Тпрб)</w:t>
      </w:r>
      <w:r w:rsidRPr="004C0CEF">
        <w:rPr>
          <w:rFonts w:ascii="Arial" w:hAnsi="Arial" w:cs="Arial"/>
          <w:b/>
          <w:bCs/>
          <w:i/>
          <w:iCs/>
          <w:highlight w:val="yellow"/>
        </w:rPr>
        <w:t xml:space="preserve">, </w:t>
      </w:r>
      <w:r w:rsidRPr="004C0CEF">
        <w:rPr>
          <w:rFonts w:ascii="Arial" w:hAnsi="Arial" w:cs="Arial"/>
          <w:highlight w:val="yellow"/>
        </w:rPr>
        <w:t>где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i/>
          <w:iCs/>
          <w:highlight w:val="yellow"/>
        </w:rPr>
        <w:t>Т</w:t>
      </w:r>
      <w:r w:rsidRPr="004C0CEF">
        <w:rPr>
          <w:rFonts w:ascii="Arial" w:hAnsi="Arial" w:cs="Arial"/>
          <w:highlight w:val="yellow"/>
        </w:rPr>
        <w:t xml:space="preserve"> — продолжительность смены, час.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Тпз</w:t>
      </w:r>
      <w:proofErr w:type="spellEnd"/>
      <w:r w:rsidRPr="004C0CEF">
        <w:rPr>
          <w:rFonts w:ascii="Arial" w:hAnsi="Arial" w:cs="Arial"/>
          <w:highlight w:val="yellow"/>
        </w:rPr>
        <w:t xml:space="preserve"> — время, затраченное в гараже подготовительные работы, час.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i/>
          <w:iCs/>
          <w:highlight w:val="yellow"/>
        </w:rPr>
        <w:t>То</w:t>
      </w:r>
      <w:r w:rsidRPr="004C0CEF">
        <w:rPr>
          <w:rFonts w:ascii="Arial" w:hAnsi="Arial" w:cs="Arial"/>
          <w:highlight w:val="yellow"/>
        </w:rPr>
        <w:t xml:space="preserve"> — время, затраченное на полевые пробеги (от гаража до места работы и обратно), час.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Тпог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.</w:t>
      </w:r>
      <w:r w:rsidRPr="004C0CEF">
        <w:rPr>
          <w:rFonts w:ascii="Arial" w:hAnsi="Arial" w:cs="Arial"/>
          <w:highlight w:val="yellow"/>
        </w:rPr>
        <w:t xml:space="preserve"> - продолжительность погрузки, час.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Траз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.</w:t>
      </w:r>
      <w:r w:rsidRPr="004C0CEF">
        <w:rPr>
          <w:rFonts w:ascii="Arial" w:hAnsi="Arial" w:cs="Arial"/>
          <w:highlight w:val="yellow"/>
        </w:rPr>
        <w:t xml:space="preserve"> - продолжительность разгрузки, час.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Тпрб</w:t>
      </w:r>
      <w:proofErr w:type="spellEnd"/>
      <w:r w:rsidRPr="004C0CEF">
        <w:rPr>
          <w:rFonts w:ascii="Arial" w:hAnsi="Arial" w:cs="Arial"/>
          <w:i/>
          <w:iCs/>
          <w:highlight w:val="yellow"/>
        </w:rPr>
        <w:t>.</w:t>
      </w:r>
      <w:r w:rsidRPr="004C0CEF">
        <w:rPr>
          <w:rFonts w:ascii="Arial" w:hAnsi="Arial" w:cs="Arial"/>
          <w:highlight w:val="yellow"/>
        </w:rPr>
        <w:t xml:space="preserve"> - время, затраченное на пробег от места погрузки до места разгрузки, час.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gramStart"/>
      <w:r w:rsidRPr="004C0CEF">
        <w:rPr>
          <w:rFonts w:ascii="Arial" w:hAnsi="Arial" w:cs="Arial"/>
          <w:highlight w:val="yellow"/>
        </w:rPr>
        <w:t>Р</w:t>
      </w:r>
      <w:proofErr w:type="gramEnd"/>
      <w:r w:rsidRPr="004C0CEF">
        <w:rPr>
          <w:rFonts w:ascii="Arial" w:hAnsi="Arial" w:cs="Arial"/>
          <w:highlight w:val="yellow"/>
        </w:rPr>
        <w:t>=(8-(0,5+1,0))/(0,5+0,5+1)=3,0— число рейсов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proofErr w:type="spellStart"/>
      <w:r w:rsidRPr="004C0CEF">
        <w:rPr>
          <w:rFonts w:ascii="Arial" w:hAnsi="Arial" w:cs="Arial"/>
          <w:i/>
          <w:iCs/>
          <w:highlight w:val="yellow"/>
        </w:rPr>
        <w:t>Псут</w:t>
      </w:r>
      <w:proofErr w:type="spellEnd"/>
      <w:r w:rsidRPr="004C0CEF">
        <w:rPr>
          <w:rFonts w:ascii="Arial" w:hAnsi="Arial" w:cs="Arial"/>
          <w:highlight w:val="yellow"/>
        </w:rPr>
        <w:t xml:space="preserve"> = 3х20,6 = 61,8 м</w:t>
      </w:r>
      <w:r w:rsidRPr="004C0CEF">
        <w:rPr>
          <w:rFonts w:ascii="Arial" w:hAnsi="Arial" w:cs="Arial"/>
          <w:highlight w:val="yellow"/>
          <w:vertAlign w:val="superscript"/>
        </w:rPr>
        <w:t>3</w:t>
      </w:r>
      <w:r w:rsidRPr="004C0CEF">
        <w:rPr>
          <w:rFonts w:ascii="Arial" w:hAnsi="Arial" w:cs="Arial"/>
          <w:highlight w:val="yellow"/>
        </w:rPr>
        <w:t xml:space="preserve"> — суточная производительность мусоровоза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4C0CEF">
        <w:rPr>
          <w:rFonts w:ascii="Arial" w:hAnsi="Arial" w:cs="Arial"/>
          <w:highlight w:val="yellow"/>
        </w:rPr>
        <w:t>М=2 мусоровоза.</w:t>
      </w:r>
    </w:p>
    <w:p w:rsidR="000B74E8" w:rsidRPr="004C0CEF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</w:p>
    <w:p w:rsidR="000B74E8" w:rsidRDefault="000B74E8" w:rsidP="000B74E8">
      <w:pPr>
        <w:pStyle w:val="af1"/>
        <w:spacing w:before="0" w:after="0"/>
        <w:ind w:firstLine="567"/>
        <w:jc w:val="both"/>
        <w:rPr>
          <w:rFonts w:ascii="Arial" w:hAnsi="Arial" w:cs="Arial"/>
        </w:rPr>
      </w:pPr>
      <w:r w:rsidRPr="004C0CEF">
        <w:rPr>
          <w:rFonts w:ascii="Arial" w:hAnsi="Arial" w:cs="Arial"/>
          <w:highlight w:val="yellow"/>
        </w:rPr>
        <w:t xml:space="preserve">Маршрутизация движения собирающего </w:t>
      </w:r>
      <w:proofErr w:type="spellStart"/>
      <w:r w:rsidRPr="004C0CEF">
        <w:rPr>
          <w:rFonts w:ascii="Arial" w:hAnsi="Arial" w:cs="Arial"/>
          <w:highlight w:val="yellow"/>
        </w:rPr>
        <w:t>мусоровозного</w:t>
      </w:r>
      <w:proofErr w:type="spellEnd"/>
      <w:r w:rsidRPr="004C0CEF">
        <w:rPr>
          <w:rFonts w:ascii="Arial" w:hAnsi="Arial" w:cs="Arial"/>
          <w:highlight w:val="yellow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</w:t>
      </w:r>
      <w:r w:rsidRPr="004C0CEF">
        <w:rPr>
          <w:rFonts w:ascii="Arial" w:hAnsi="Arial" w:cs="Arial"/>
          <w:highlight w:val="yellow"/>
        </w:rPr>
        <w:lastRenderedPageBreak/>
        <w:t xml:space="preserve">выполняется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4C0CEF">
        <w:rPr>
          <w:rFonts w:ascii="Arial" w:hAnsi="Arial" w:cs="Arial"/>
          <w:highlight w:val="yellow"/>
        </w:rPr>
        <w:t>согласно</w:t>
      </w:r>
      <w:proofErr w:type="gramEnd"/>
      <w:r w:rsidRPr="004C0CEF">
        <w:rPr>
          <w:rFonts w:ascii="Arial" w:hAnsi="Arial" w:cs="Arial"/>
          <w:highlight w:val="yellow"/>
        </w:rPr>
        <w:t xml:space="preserve"> градостроительного кодекса.</w:t>
      </w:r>
    </w:p>
    <w:p w:rsidR="00F9790E" w:rsidRPr="00B9106F" w:rsidRDefault="00F9790E" w:rsidP="000B74E8">
      <w:pPr>
        <w:pStyle w:val="af1"/>
        <w:spacing w:before="0" w:after="0"/>
        <w:ind w:firstLine="567"/>
        <w:jc w:val="both"/>
        <w:rPr>
          <w:rFonts w:ascii="Arial" w:hAnsi="Arial" w:cs="Arial"/>
          <w:highlight w:val="yellow"/>
        </w:rPr>
      </w:pPr>
      <w:r w:rsidRPr="00B9106F">
        <w:rPr>
          <w:rFonts w:ascii="Arial" w:hAnsi="Arial" w:cs="Arial"/>
          <w:highlight w:val="yellow"/>
        </w:rPr>
        <w:t xml:space="preserve">Согласно предоставленной информации СП петровский сельсовет включен в генеральную схему очистки МР </w:t>
      </w:r>
      <w:proofErr w:type="spellStart"/>
      <w:r w:rsidRPr="00B9106F">
        <w:rPr>
          <w:rFonts w:ascii="Arial" w:hAnsi="Arial" w:cs="Arial"/>
          <w:highlight w:val="yellow"/>
        </w:rPr>
        <w:t>Ишимбайский</w:t>
      </w:r>
      <w:proofErr w:type="spellEnd"/>
      <w:r w:rsidRPr="00B9106F">
        <w:rPr>
          <w:rFonts w:ascii="Arial" w:hAnsi="Arial" w:cs="Arial"/>
          <w:highlight w:val="yellow"/>
        </w:rPr>
        <w:t xml:space="preserve"> район Республики Башкортостан.</w:t>
      </w:r>
    </w:p>
    <w:p w:rsidR="00C24C84" w:rsidRPr="00B9106F" w:rsidRDefault="00C24C84" w:rsidP="00C24C84">
      <w:pPr>
        <w:pStyle w:val="af1"/>
        <w:spacing w:before="0" w:after="0" w:line="276" w:lineRule="auto"/>
        <w:ind w:right="-425"/>
        <w:rPr>
          <w:rFonts w:ascii="Arial" w:hAnsi="Arial" w:cs="Arial"/>
          <w:highlight w:val="yellow"/>
          <w:lang w:eastAsia="ru-RU"/>
        </w:rPr>
      </w:pPr>
      <w:r w:rsidRPr="00B9106F">
        <w:rPr>
          <w:rFonts w:ascii="Arial" w:hAnsi="Arial" w:cs="Arial"/>
          <w:highlight w:val="yellow"/>
          <w:lang w:eastAsia="ru-RU"/>
        </w:rPr>
        <w:t>Централизованный с</w:t>
      </w:r>
      <w:r w:rsidR="000B74E8" w:rsidRPr="00B9106F">
        <w:rPr>
          <w:rFonts w:ascii="Arial" w:hAnsi="Arial" w:cs="Arial"/>
          <w:highlight w:val="yellow"/>
          <w:lang w:eastAsia="ru-RU"/>
        </w:rPr>
        <w:t>бор</w:t>
      </w:r>
      <w:r w:rsidRPr="00B9106F">
        <w:rPr>
          <w:rFonts w:ascii="Arial" w:hAnsi="Arial" w:cs="Arial"/>
          <w:highlight w:val="yellow"/>
          <w:lang w:eastAsia="ru-RU"/>
        </w:rPr>
        <w:t xml:space="preserve"> и вывоз </w:t>
      </w:r>
      <w:r w:rsidR="000B74E8" w:rsidRPr="00B9106F">
        <w:rPr>
          <w:rFonts w:ascii="Arial" w:hAnsi="Arial" w:cs="Arial"/>
          <w:highlight w:val="yellow"/>
          <w:lang w:eastAsia="ru-RU"/>
        </w:rPr>
        <w:t xml:space="preserve"> коммунальных отходов с территории СП </w:t>
      </w:r>
      <w:r w:rsidRPr="00B9106F">
        <w:rPr>
          <w:rFonts w:ascii="Arial" w:hAnsi="Arial" w:cs="Arial"/>
          <w:highlight w:val="yellow"/>
          <w:lang w:eastAsia="ru-RU"/>
        </w:rPr>
        <w:t>Петровский сельсовет осуществляет компания ООО «</w:t>
      </w:r>
      <w:proofErr w:type="spellStart"/>
      <w:r w:rsidRPr="00B9106F">
        <w:rPr>
          <w:rFonts w:ascii="Arial" w:hAnsi="Arial" w:cs="Arial"/>
          <w:highlight w:val="yellow"/>
          <w:lang w:eastAsia="ru-RU"/>
        </w:rPr>
        <w:t>Рудерис</w:t>
      </w:r>
      <w:proofErr w:type="spellEnd"/>
      <w:r w:rsidRPr="00B9106F">
        <w:rPr>
          <w:rFonts w:ascii="Arial" w:hAnsi="Arial" w:cs="Arial"/>
          <w:highlight w:val="yellow"/>
          <w:lang w:eastAsia="ru-RU"/>
        </w:rPr>
        <w:t xml:space="preserve">». Конечный объект захоронения </w:t>
      </w:r>
      <w:proofErr w:type="gramStart"/>
      <w:r w:rsidRPr="00B9106F">
        <w:rPr>
          <w:rFonts w:ascii="Arial" w:hAnsi="Arial" w:cs="Arial"/>
          <w:highlight w:val="yellow"/>
          <w:lang w:eastAsia="ru-RU"/>
        </w:rPr>
        <w:t>–п</w:t>
      </w:r>
      <w:proofErr w:type="gramEnd"/>
      <w:r w:rsidRPr="00B9106F">
        <w:rPr>
          <w:rFonts w:ascii="Arial" w:hAnsi="Arial" w:cs="Arial"/>
          <w:highlight w:val="yellow"/>
          <w:lang w:eastAsia="ru-RU"/>
        </w:rPr>
        <w:t>олигон ТКО с комплексом по сортировке и переработке отходов 4-5 классов опасности.</w:t>
      </w:r>
    </w:p>
    <w:p w:rsidR="00C24C84" w:rsidRPr="00B9106F" w:rsidRDefault="00C24C84" w:rsidP="00C24C84">
      <w:pPr>
        <w:widowControl/>
        <w:suppressAutoHyphens w:val="0"/>
        <w:spacing w:line="276" w:lineRule="auto"/>
        <w:ind w:right="-425"/>
        <w:rPr>
          <w:rFonts w:eastAsia="Times New Roman" w:cs="Arial"/>
          <w:kern w:val="0"/>
          <w:sz w:val="24"/>
          <w:highlight w:val="yellow"/>
        </w:rPr>
      </w:pPr>
      <w:r w:rsidRPr="00B9106F">
        <w:rPr>
          <w:rFonts w:eastAsia="Times New Roman" w:cs="Arial"/>
          <w:kern w:val="0"/>
          <w:sz w:val="24"/>
          <w:highlight w:val="yellow"/>
        </w:rPr>
        <w:t xml:space="preserve">Полигон ТКО расположен в 2,5 км от ориентира по направлению на восток, ориентир- </w:t>
      </w:r>
      <w:proofErr w:type="spellStart"/>
      <w:r w:rsidRPr="00B9106F">
        <w:rPr>
          <w:rFonts w:eastAsia="Times New Roman" w:cs="Arial"/>
          <w:kern w:val="0"/>
          <w:sz w:val="24"/>
          <w:highlight w:val="yellow"/>
        </w:rPr>
        <w:t>Ишимбайский</w:t>
      </w:r>
      <w:proofErr w:type="spellEnd"/>
      <w:r w:rsidRPr="00B9106F">
        <w:rPr>
          <w:rFonts w:eastAsia="Times New Roman" w:cs="Arial"/>
          <w:kern w:val="0"/>
          <w:sz w:val="24"/>
          <w:highlight w:val="yellow"/>
        </w:rPr>
        <w:t xml:space="preserve"> район, </w:t>
      </w:r>
      <w:proofErr w:type="spellStart"/>
      <w:r w:rsidRPr="00B9106F">
        <w:rPr>
          <w:rFonts w:eastAsia="Times New Roman" w:cs="Arial"/>
          <w:kern w:val="0"/>
          <w:sz w:val="24"/>
          <w:highlight w:val="yellow"/>
        </w:rPr>
        <w:t>г</w:t>
      </w:r>
      <w:proofErr w:type="gramStart"/>
      <w:r w:rsidRPr="00B9106F">
        <w:rPr>
          <w:rFonts w:eastAsia="Times New Roman" w:cs="Arial"/>
          <w:kern w:val="0"/>
          <w:sz w:val="24"/>
          <w:highlight w:val="yellow"/>
        </w:rPr>
        <w:t>.И</w:t>
      </w:r>
      <w:proofErr w:type="gramEnd"/>
      <w:r w:rsidRPr="00B9106F">
        <w:rPr>
          <w:rFonts w:eastAsia="Times New Roman" w:cs="Arial"/>
          <w:kern w:val="0"/>
          <w:sz w:val="24"/>
          <w:highlight w:val="yellow"/>
        </w:rPr>
        <w:t>шимбай</w:t>
      </w:r>
      <w:proofErr w:type="spellEnd"/>
      <w:r w:rsidRPr="00B9106F">
        <w:rPr>
          <w:rFonts w:eastAsia="Times New Roman" w:cs="Arial"/>
          <w:kern w:val="0"/>
          <w:sz w:val="24"/>
          <w:highlight w:val="yellow"/>
        </w:rPr>
        <w:t>, ул. Северная, 50 .</w:t>
      </w:r>
    </w:p>
    <w:p w:rsidR="00C24C84" w:rsidRPr="00B9106F" w:rsidRDefault="00C24C84" w:rsidP="00C24C84">
      <w:pPr>
        <w:widowControl/>
        <w:suppressAutoHyphens w:val="0"/>
        <w:spacing w:line="276" w:lineRule="auto"/>
        <w:ind w:left="-567" w:right="-425" w:firstLine="567"/>
        <w:rPr>
          <w:rFonts w:eastAsia="Times New Roman" w:cs="Arial"/>
          <w:kern w:val="0"/>
          <w:sz w:val="24"/>
          <w:highlight w:val="yellow"/>
        </w:rPr>
      </w:pPr>
      <w:r w:rsidRPr="00B9106F">
        <w:rPr>
          <w:rFonts w:eastAsia="Times New Roman" w:cs="Arial"/>
          <w:kern w:val="0"/>
          <w:sz w:val="24"/>
          <w:highlight w:val="yellow"/>
        </w:rPr>
        <w:t>Общая площадь полигона ТКО -14 ГА;</w:t>
      </w:r>
    </w:p>
    <w:p w:rsidR="00C24C84" w:rsidRPr="00B9106F" w:rsidRDefault="00C24C84" w:rsidP="00C24C84">
      <w:pPr>
        <w:widowControl/>
        <w:suppressAutoHyphens w:val="0"/>
        <w:spacing w:line="276" w:lineRule="auto"/>
        <w:ind w:left="-567" w:right="-425" w:firstLine="567"/>
        <w:rPr>
          <w:rFonts w:eastAsia="Times New Roman" w:cs="Arial"/>
          <w:kern w:val="0"/>
          <w:sz w:val="24"/>
          <w:highlight w:val="yellow"/>
        </w:rPr>
      </w:pPr>
      <w:r w:rsidRPr="00B9106F">
        <w:rPr>
          <w:rFonts w:eastAsia="Times New Roman" w:cs="Arial"/>
          <w:kern w:val="0"/>
          <w:sz w:val="24"/>
          <w:highlight w:val="yellow"/>
        </w:rPr>
        <w:t>Размер санитарно-защитной зоны - 500 м., в границах нет населенных пунктов;</w:t>
      </w:r>
    </w:p>
    <w:p w:rsidR="00C24C84" w:rsidRPr="00B9106F" w:rsidRDefault="00C24C84" w:rsidP="00C24C84">
      <w:pPr>
        <w:widowControl/>
        <w:suppressAutoHyphens w:val="0"/>
        <w:spacing w:line="276" w:lineRule="auto"/>
        <w:ind w:left="-567" w:right="-425" w:firstLine="567"/>
        <w:rPr>
          <w:rFonts w:eastAsia="Times New Roman" w:cs="Arial"/>
          <w:kern w:val="0"/>
          <w:sz w:val="24"/>
          <w:highlight w:val="yellow"/>
        </w:rPr>
      </w:pPr>
      <w:r w:rsidRPr="00B9106F">
        <w:rPr>
          <w:rFonts w:eastAsia="Times New Roman" w:cs="Arial"/>
          <w:kern w:val="0"/>
          <w:sz w:val="24"/>
          <w:highlight w:val="yellow"/>
        </w:rPr>
        <w:t>Срок эксплуатации полигона 20 лет;</w:t>
      </w:r>
    </w:p>
    <w:p w:rsidR="00C24C84" w:rsidRPr="00B9106F" w:rsidRDefault="00C24C84" w:rsidP="00C24C84">
      <w:pPr>
        <w:widowControl/>
        <w:suppressAutoHyphens w:val="0"/>
        <w:spacing w:line="276" w:lineRule="auto"/>
        <w:ind w:left="-567" w:right="-425" w:firstLine="567"/>
        <w:rPr>
          <w:rFonts w:eastAsia="Times New Roman" w:cs="Arial"/>
          <w:kern w:val="0"/>
          <w:sz w:val="24"/>
          <w:highlight w:val="yellow"/>
        </w:rPr>
      </w:pPr>
      <w:r w:rsidRPr="00B9106F">
        <w:rPr>
          <w:rFonts w:eastAsia="Times New Roman" w:cs="Arial"/>
          <w:kern w:val="0"/>
          <w:sz w:val="24"/>
          <w:highlight w:val="yellow"/>
        </w:rPr>
        <w:t>Размещение отходов 4-5 класса опасности;</w:t>
      </w:r>
    </w:p>
    <w:p w:rsidR="00C24C84" w:rsidRPr="00B9106F" w:rsidRDefault="00C24C84" w:rsidP="00C24C84">
      <w:pPr>
        <w:widowControl/>
        <w:suppressAutoHyphens w:val="0"/>
        <w:spacing w:line="276" w:lineRule="auto"/>
        <w:ind w:left="-567" w:right="-425" w:firstLine="567"/>
        <w:rPr>
          <w:rFonts w:eastAsia="Times New Roman" w:cs="Arial"/>
          <w:kern w:val="0"/>
          <w:sz w:val="24"/>
          <w:highlight w:val="yellow"/>
        </w:rPr>
      </w:pPr>
      <w:r w:rsidRPr="00B9106F">
        <w:rPr>
          <w:rFonts w:eastAsia="Times New Roman" w:cs="Arial"/>
          <w:kern w:val="0"/>
          <w:sz w:val="24"/>
          <w:highlight w:val="yellow"/>
        </w:rPr>
        <w:t xml:space="preserve">Процент </w:t>
      </w:r>
      <w:proofErr w:type="spellStart"/>
      <w:r w:rsidRPr="00B9106F">
        <w:rPr>
          <w:rFonts w:eastAsia="Times New Roman" w:cs="Arial"/>
          <w:kern w:val="0"/>
          <w:sz w:val="24"/>
          <w:highlight w:val="yellow"/>
        </w:rPr>
        <w:t>заполненности</w:t>
      </w:r>
      <w:proofErr w:type="spellEnd"/>
      <w:r w:rsidRPr="00B9106F">
        <w:rPr>
          <w:rFonts w:eastAsia="Times New Roman" w:cs="Arial"/>
          <w:kern w:val="0"/>
          <w:sz w:val="24"/>
          <w:highlight w:val="yellow"/>
        </w:rPr>
        <w:t xml:space="preserve"> составляет 0,01%.</w:t>
      </w:r>
    </w:p>
    <w:p w:rsidR="001B5B9E" w:rsidRPr="004C0CEF" w:rsidRDefault="00C24C84" w:rsidP="00E04D28">
      <w:pPr>
        <w:widowControl/>
        <w:suppressAutoHyphens w:val="0"/>
        <w:spacing w:line="276" w:lineRule="auto"/>
        <w:ind w:right="-425"/>
        <w:rPr>
          <w:rFonts w:eastAsia="Times New Roman" w:cs="Arial"/>
          <w:kern w:val="0"/>
          <w:sz w:val="24"/>
        </w:rPr>
      </w:pPr>
      <w:r w:rsidRPr="00B9106F">
        <w:rPr>
          <w:rFonts w:eastAsia="Times New Roman" w:cs="Arial"/>
          <w:kern w:val="0"/>
          <w:sz w:val="24"/>
          <w:highlight w:val="yellow"/>
        </w:rPr>
        <w:t>Полигон ТКО включен в государственный реестр объектов размещения отходов, объекту присвоен номер 02-0079-3-00164-27022015.</w:t>
      </w:r>
      <w:r w:rsidR="00FC0554" w:rsidRPr="00B9106F">
        <w:rPr>
          <w:rFonts w:eastAsia="Times New Roman" w:cs="Arial"/>
          <w:kern w:val="0"/>
          <w:sz w:val="24"/>
          <w:highlight w:val="yellow"/>
        </w:rPr>
        <w:t xml:space="preserve"> Хозяйствующий субъект полигона ТКО – ООО «Эко-сити»</w:t>
      </w:r>
    </w:p>
    <w:p w:rsidR="000B74E8" w:rsidRPr="004C0CEF" w:rsidRDefault="000B74E8" w:rsidP="000B74E8">
      <w:pPr>
        <w:ind w:firstLine="567"/>
        <w:jc w:val="both"/>
        <w:rPr>
          <w:rFonts w:cs="Arial"/>
          <w:bCs/>
          <w:sz w:val="24"/>
          <w:highlight w:val="yellow"/>
          <w:u w:val="single"/>
        </w:rPr>
      </w:pPr>
      <w:r w:rsidRPr="004C0CEF">
        <w:rPr>
          <w:rFonts w:cs="Arial"/>
          <w:bCs/>
          <w:sz w:val="24"/>
          <w:highlight w:val="yellow"/>
          <w:u w:val="single"/>
        </w:rPr>
        <w:t>Рекультивация нарушенных территорий</w:t>
      </w:r>
    </w:p>
    <w:p w:rsidR="000B74E8" w:rsidRPr="004C0CEF" w:rsidRDefault="000B74E8" w:rsidP="000B74E8">
      <w:pPr>
        <w:ind w:firstLine="567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 xml:space="preserve">Проектом предлагается  </w:t>
      </w:r>
      <w:proofErr w:type="spellStart"/>
      <w:r w:rsidRPr="004C0CEF">
        <w:rPr>
          <w:rFonts w:cs="Arial"/>
          <w:sz w:val="24"/>
          <w:highlight w:val="yellow"/>
        </w:rPr>
        <w:t>рекультивировать</w:t>
      </w:r>
      <w:proofErr w:type="spellEnd"/>
      <w:r w:rsidRPr="004C0CEF">
        <w:rPr>
          <w:rFonts w:cs="Arial"/>
          <w:sz w:val="24"/>
          <w:highlight w:val="yellow"/>
        </w:rPr>
        <w:t xml:space="preserve"> существующие свалки ТКО. Рекультивация выполняется в два этапа:</w:t>
      </w:r>
    </w:p>
    <w:p w:rsidR="000B74E8" w:rsidRPr="004C0CEF" w:rsidRDefault="000B74E8" w:rsidP="000B74E8">
      <w:pPr>
        <w:ind w:firstLine="567"/>
        <w:jc w:val="both"/>
        <w:rPr>
          <w:rFonts w:cs="Arial"/>
          <w:sz w:val="24"/>
          <w:highlight w:val="yellow"/>
        </w:rPr>
      </w:pPr>
      <w:r w:rsidRPr="004C0CEF">
        <w:rPr>
          <w:rFonts w:cs="Arial"/>
          <w:sz w:val="24"/>
          <w:highlight w:val="yellow"/>
        </w:rPr>
        <w:t>- 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0B74E8" w:rsidRPr="004C0CEF" w:rsidRDefault="000B74E8" w:rsidP="000B74E8">
      <w:pPr>
        <w:ind w:firstLine="567"/>
        <w:jc w:val="both"/>
        <w:rPr>
          <w:rFonts w:cs="Arial"/>
          <w:sz w:val="22"/>
          <w:szCs w:val="22"/>
        </w:rPr>
      </w:pPr>
      <w:r w:rsidRPr="004C0CEF">
        <w:rPr>
          <w:rFonts w:cs="Arial"/>
          <w:sz w:val="24"/>
          <w:highlight w:val="yellow"/>
        </w:rPr>
        <w:t>- 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</w:t>
      </w:r>
      <w:r w:rsidRPr="004C0CEF">
        <w:rPr>
          <w:rFonts w:cs="Arial"/>
          <w:sz w:val="22"/>
          <w:szCs w:val="22"/>
        </w:rPr>
        <w:t>.</w:t>
      </w:r>
    </w:p>
    <w:p w:rsidR="000B74E8" w:rsidRPr="004C0CEF" w:rsidRDefault="000B74E8" w:rsidP="00F51CF7">
      <w:pPr>
        <w:ind w:firstLine="709"/>
        <w:jc w:val="both"/>
        <w:rPr>
          <w:rFonts w:eastAsia="Times New Roman" w:cs="Arial"/>
          <w:sz w:val="24"/>
        </w:rPr>
      </w:pPr>
    </w:p>
    <w:p w:rsidR="00784E2A" w:rsidRPr="004C0CEF" w:rsidRDefault="00784E2A" w:rsidP="0083544E">
      <w:pPr>
        <w:ind w:firstLine="709"/>
        <w:jc w:val="both"/>
        <w:rPr>
          <w:rFonts w:cs="Arial"/>
          <w:sz w:val="24"/>
          <w:highlight w:val="yellow"/>
          <w:u w:val="single"/>
        </w:rPr>
      </w:pPr>
    </w:p>
    <w:p w:rsidR="00784E2A" w:rsidRPr="004C0CEF" w:rsidRDefault="001B5B9E" w:rsidP="00784E2A">
      <w:pPr>
        <w:ind w:left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7.5</w:t>
      </w:r>
      <w:r w:rsidR="00D76513" w:rsidRPr="004C0CEF">
        <w:rPr>
          <w:rFonts w:cs="Arial"/>
          <w:b/>
          <w:sz w:val="24"/>
        </w:rPr>
        <w:t xml:space="preserve">. </w:t>
      </w:r>
      <w:r w:rsidR="00784E2A" w:rsidRPr="004C0CEF">
        <w:rPr>
          <w:rFonts w:cs="Arial"/>
          <w:b/>
          <w:sz w:val="24"/>
        </w:rPr>
        <w:t>Защита от электромагнитного излучения.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целях защиты от электромагнитного излучения устанавливаются санитарно-защитные зоны от электроподстанций. Граница охранной зоны от </w:t>
      </w:r>
      <w:proofErr w:type="gramStart"/>
      <w:r w:rsidRPr="004C0CEF">
        <w:rPr>
          <w:rFonts w:cs="Arial"/>
          <w:sz w:val="24"/>
        </w:rPr>
        <w:t>ВЛ</w:t>
      </w:r>
      <w:proofErr w:type="gramEnd"/>
      <w:r w:rsidRPr="004C0CEF">
        <w:rPr>
          <w:rFonts w:cs="Arial"/>
          <w:sz w:val="24"/>
        </w:rPr>
        <w:t xml:space="preserve"> 35 </w:t>
      </w:r>
      <w:proofErr w:type="spellStart"/>
      <w:r w:rsidRPr="004C0CEF">
        <w:rPr>
          <w:rFonts w:cs="Arial"/>
          <w:sz w:val="24"/>
        </w:rPr>
        <w:t>кВ</w:t>
      </w:r>
      <w:proofErr w:type="spellEnd"/>
      <w:r w:rsidRPr="004C0CEF">
        <w:rPr>
          <w:rFonts w:cs="Arial"/>
          <w:sz w:val="24"/>
        </w:rPr>
        <w:t xml:space="preserve"> составляет – 15м по обе стороны от проекций на землю крайних фаз, а от ВЛ 110 </w:t>
      </w:r>
      <w:proofErr w:type="spellStart"/>
      <w:r w:rsidRPr="004C0CEF">
        <w:rPr>
          <w:rFonts w:cs="Arial"/>
          <w:sz w:val="24"/>
        </w:rPr>
        <w:t>кВ</w:t>
      </w:r>
      <w:proofErr w:type="spellEnd"/>
      <w:r w:rsidRPr="004C0CEF">
        <w:rPr>
          <w:rFonts w:cs="Arial"/>
          <w:sz w:val="24"/>
        </w:rPr>
        <w:t xml:space="preserve"> составляет – 20м по обе стороны от проекций на землю крайних фаз.</w:t>
      </w:r>
    </w:p>
    <w:p w:rsidR="00784E2A" w:rsidRPr="004C0CEF" w:rsidRDefault="00784E2A" w:rsidP="00784E2A">
      <w:pPr>
        <w:ind w:firstLine="709"/>
        <w:jc w:val="both"/>
        <w:rPr>
          <w:rFonts w:cs="Arial"/>
          <w:sz w:val="24"/>
        </w:rPr>
      </w:pPr>
    </w:p>
    <w:p w:rsidR="003F628D" w:rsidRPr="004C0CEF" w:rsidRDefault="003F628D" w:rsidP="00784E2A">
      <w:pPr>
        <w:ind w:firstLine="709"/>
        <w:jc w:val="both"/>
        <w:rPr>
          <w:rFonts w:cs="Arial"/>
        </w:rPr>
      </w:pPr>
    </w:p>
    <w:p w:rsidR="00D45CFD" w:rsidRPr="004C0CEF" w:rsidRDefault="00D45CFD" w:rsidP="0079576D">
      <w:pPr>
        <w:ind w:firstLine="720"/>
        <w:contextualSpacing/>
        <w:rPr>
          <w:rFonts w:cs="Arial"/>
          <w:b/>
          <w:bCs/>
          <w:sz w:val="24"/>
        </w:rPr>
      </w:pPr>
      <w:r w:rsidRPr="004C0CEF">
        <w:rPr>
          <w:rFonts w:cs="Arial"/>
          <w:b/>
          <w:sz w:val="24"/>
        </w:rPr>
        <w:t>Глава VIII.</w:t>
      </w:r>
      <w:r w:rsidRPr="004C0CEF">
        <w:rPr>
          <w:rFonts w:cs="Arial"/>
          <w:b/>
          <w:bCs/>
          <w:sz w:val="24"/>
        </w:rPr>
        <w:t xml:space="preserve"> Мероприятия по организации безопасности жизнеобеспечения на территории </w:t>
      </w:r>
      <w:proofErr w:type="spellStart"/>
      <w:r w:rsidRPr="004C0CEF">
        <w:rPr>
          <w:rFonts w:cs="Arial"/>
          <w:b/>
          <w:bCs/>
          <w:sz w:val="24"/>
        </w:rPr>
        <w:t>сел</w:t>
      </w:r>
      <w:r w:rsidR="00D06E8B" w:rsidRPr="004C0CEF">
        <w:rPr>
          <w:rFonts w:cs="Arial"/>
          <w:b/>
          <w:bCs/>
          <w:sz w:val="24"/>
        </w:rPr>
        <w:t>Петров</w:t>
      </w:r>
      <w:r w:rsidR="00822DA7" w:rsidRPr="004C0CEF">
        <w:rPr>
          <w:rFonts w:cs="Arial"/>
          <w:b/>
          <w:bCs/>
          <w:sz w:val="24"/>
        </w:rPr>
        <w:t>ского</w:t>
      </w:r>
      <w:proofErr w:type="spellEnd"/>
      <w:r w:rsidR="0090622C" w:rsidRPr="004C0CEF">
        <w:rPr>
          <w:rFonts w:cs="Arial"/>
          <w:b/>
          <w:bCs/>
          <w:sz w:val="24"/>
        </w:rPr>
        <w:t xml:space="preserve"> сельсовета</w:t>
      </w:r>
      <w:r w:rsidRPr="004C0CEF">
        <w:rPr>
          <w:rFonts w:cs="Arial"/>
          <w:b/>
          <w:bCs/>
          <w:sz w:val="24"/>
        </w:rPr>
        <w:t>.</w:t>
      </w:r>
    </w:p>
    <w:p w:rsidR="00D45CFD" w:rsidRPr="004C0CEF" w:rsidRDefault="00D45CFD" w:rsidP="0079576D">
      <w:pPr>
        <w:pStyle w:val="af1"/>
        <w:spacing w:before="0" w:after="0"/>
        <w:ind w:firstLine="720"/>
        <w:contextualSpacing/>
        <w:jc w:val="both"/>
        <w:rPr>
          <w:rFonts w:ascii="Arial" w:hAnsi="Arial" w:cs="Arial"/>
        </w:rPr>
      </w:pPr>
    </w:p>
    <w:p w:rsidR="00D45CFD" w:rsidRPr="004C0CEF" w:rsidRDefault="00D45CFD" w:rsidP="0079576D">
      <w:pPr>
        <w:pStyle w:val="af1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  <w:r w:rsidRPr="004C0CEF">
        <w:rPr>
          <w:rFonts w:ascii="Arial" w:hAnsi="Arial" w:cs="Arial"/>
          <w:b/>
          <w:bCs/>
        </w:rPr>
        <w:t>8.1. Пожарная безопасность</w:t>
      </w:r>
    </w:p>
    <w:p w:rsidR="00D45CFD" w:rsidRPr="004C0CEF" w:rsidRDefault="00D45CFD" w:rsidP="0079576D">
      <w:pPr>
        <w:pStyle w:val="af1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bookmarkStart w:id="1" w:name="P00011"/>
      <w:bookmarkStart w:id="2" w:name="cmark528"/>
      <w:bookmarkStart w:id="3" w:name="cmark527"/>
      <w:bookmarkStart w:id="4" w:name="P00021"/>
      <w:bookmarkEnd w:id="1"/>
      <w:bookmarkEnd w:id="2"/>
      <w:bookmarkEnd w:id="3"/>
      <w:bookmarkEnd w:id="4"/>
      <w:r w:rsidRPr="004C0CEF">
        <w:rPr>
          <w:rFonts w:ascii="Arial" w:hAnsi="Arial" w:cs="Arial"/>
        </w:rPr>
        <w:t>Федеральный закон «О пожарной безопасности» от 21.12.1994 №69-ФЗ с изменениями на 25 ноября 2009 года действует с 1 января 2010 года.</w:t>
      </w: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Технический регламент о требованиях пожарной безопасности от 22.07.2008 №123-ФЗ</w:t>
      </w: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bookmarkStart w:id="5" w:name="P0016"/>
      <w:bookmarkStart w:id="6" w:name="cmark81"/>
      <w:bookmarkStart w:id="7" w:name="cmark80"/>
      <w:bookmarkEnd w:id="5"/>
      <w:bookmarkEnd w:id="6"/>
      <w:bookmarkEnd w:id="7"/>
      <w:r w:rsidRPr="004C0CEF">
        <w:rPr>
          <w:rFonts w:ascii="Arial" w:hAnsi="Arial" w:cs="Arial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bookmarkStart w:id="8" w:name="cmark2091"/>
      <w:bookmarkStart w:id="9" w:name="cmark2081"/>
      <w:bookmarkStart w:id="10" w:name="cmark2071"/>
      <w:bookmarkStart w:id="11" w:name="cmark2061"/>
      <w:bookmarkStart w:id="12" w:name="cmark2051"/>
      <w:bookmarkStart w:id="13" w:name="cmark2041"/>
      <w:bookmarkStart w:id="14" w:name="cmark2031"/>
      <w:bookmarkStart w:id="15" w:name="cmark2021"/>
      <w:bookmarkStart w:id="16" w:name="cmark2011"/>
      <w:bookmarkStart w:id="17" w:name="cmark2001"/>
      <w:bookmarkStart w:id="18" w:name="cmark1991"/>
      <w:bookmarkStart w:id="19" w:name="cmark198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4C0CEF">
        <w:rPr>
          <w:rFonts w:ascii="Arial" w:hAnsi="Arial" w:cs="Arial"/>
        </w:rPr>
        <w:t xml:space="preserve">Каждый объект защиты должен иметь систему обеспечения пожарной безопасности. Целью </w:t>
      </w:r>
      <w:proofErr w:type="gramStart"/>
      <w:r w:rsidRPr="004C0CEF">
        <w:rPr>
          <w:rFonts w:ascii="Arial" w:hAnsi="Arial" w:cs="Arial"/>
        </w:rPr>
        <w:t>создания системы обеспечения пожарной безопасности объекта защиты</w:t>
      </w:r>
      <w:proofErr w:type="gramEnd"/>
      <w:r w:rsidRPr="004C0CEF">
        <w:rPr>
          <w:rFonts w:ascii="Arial" w:hAnsi="Arial" w:cs="Arial"/>
        </w:rPr>
        <w:t xml:space="preserve"> является предотвращение пожара, обеспечение безопасности </w:t>
      </w:r>
      <w:r w:rsidRPr="004C0CEF">
        <w:rPr>
          <w:rFonts w:ascii="Arial" w:hAnsi="Arial" w:cs="Arial"/>
        </w:rPr>
        <w:lastRenderedPageBreak/>
        <w:t>людей и защита имущества при пожаре. Система обеспечения пожарной безопасности объекта защиты включает в себя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 Система обеспечения пожарной безопасности объекта защиты в обязательном порядке должна содержать комплекс мероприятий, исключающих возможность превышения значений допустимого пожарного риска, установленного Федеральным законом, и направленных на предотвращение опасности причинения вреда третьим лицам в результате пожара.</w:t>
      </w: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bookmarkStart w:id="20" w:name="cmark79"/>
      <w:bookmarkStart w:id="21" w:name="cmark78"/>
      <w:bookmarkStart w:id="22" w:name="cmark77"/>
      <w:bookmarkStart w:id="23" w:name="cmark76"/>
      <w:bookmarkEnd w:id="20"/>
      <w:bookmarkEnd w:id="21"/>
      <w:bookmarkEnd w:id="22"/>
      <w:bookmarkEnd w:id="23"/>
      <w:r w:rsidRPr="004C0CEF">
        <w:rPr>
          <w:rFonts w:ascii="Arial" w:hAnsi="Arial" w:cs="Arial"/>
        </w:rP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bookmarkStart w:id="24" w:name="cmark75"/>
      <w:bookmarkStart w:id="25" w:name="cmark74"/>
      <w:bookmarkEnd w:id="24"/>
      <w:bookmarkEnd w:id="25"/>
      <w:r w:rsidRPr="004C0CEF">
        <w:rPr>
          <w:rFonts w:ascii="Arial" w:hAnsi="Arial" w:cs="Arial"/>
        </w:rPr>
        <w:t xml:space="preserve">Основные функции системы обеспечения пожарной безопасности: 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26" w:name="cmark73"/>
      <w:bookmarkStart w:id="27" w:name="cmark72"/>
      <w:bookmarkEnd w:id="26"/>
      <w:bookmarkEnd w:id="27"/>
      <w:r w:rsidRPr="004C0CEF">
        <w:rPr>
          <w:rFonts w:ascii="Arial" w:hAnsi="Arial" w:cs="Arial"/>
        </w:rPr>
        <w:t>нормативное правовое регулирование и осуществление государственных мер в области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28" w:name="cmark71"/>
      <w:bookmarkEnd w:id="28"/>
      <w:r w:rsidRPr="004C0CEF">
        <w:rPr>
          <w:rFonts w:ascii="Arial" w:hAnsi="Arial" w:cs="Arial"/>
        </w:rPr>
        <w:t>создание пожарной охраны и организация ее деятельности;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29" w:name="cmark70"/>
      <w:bookmarkStart w:id="30" w:name="cmark69"/>
      <w:bookmarkEnd w:id="29"/>
      <w:bookmarkEnd w:id="30"/>
      <w:r w:rsidRPr="004C0CEF">
        <w:rPr>
          <w:rFonts w:ascii="Arial" w:hAnsi="Arial" w:cs="Arial"/>
        </w:rPr>
        <w:t>разработка и осуществление мер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31" w:name="cmark68"/>
      <w:bookmarkStart w:id="32" w:name="cmark67"/>
      <w:bookmarkEnd w:id="31"/>
      <w:bookmarkEnd w:id="32"/>
      <w:r w:rsidRPr="004C0CEF">
        <w:rPr>
          <w:rFonts w:ascii="Arial" w:hAnsi="Arial" w:cs="Arial"/>
        </w:rPr>
        <w:t>реализация прав, обязанностей и ответственности в области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33" w:name="cmark66"/>
      <w:bookmarkStart w:id="34" w:name="cmark65"/>
      <w:bookmarkEnd w:id="33"/>
      <w:bookmarkEnd w:id="34"/>
      <w:r w:rsidRPr="004C0CEF">
        <w:rPr>
          <w:rFonts w:ascii="Arial" w:hAnsi="Arial" w:cs="Arial"/>
        </w:rPr>
        <w:t>проведение противопожарной пропаганды и обучение населения мерам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35" w:name="cmark64"/>
      <w:bookmarkStart w:id="36" w:name="cmark63"/>
      <w:bookmarkStart w:id="37" w:name="cmark62"/>
      <w:bookmarkEnd w:id="35"/>
      <w:bookmarkEnd w:id="36"/>
      <w:bookmarkEnd w:id="37"/>
      <w:r w:rsidRPr="004C0CEF">
        <w:rPr>
          <w:rFonts w:ascii="Arial" w:hAnsi="Arial" w:cs="Arial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38" w:name="cmark61"/>
      <w:bookmarkStart w:id="39" w:name="cmark60"/>
      <w:bookmarkEnd w:id="38"/>
      <w:bookmarkEnd w:id="39"/>
      <w:r w:rsidRPr="004C0CEF">
        <w:rPr>
          <w:rFonts w:ascii="Arial" w:hAnsi="Arial" w:cs="Arial"/>
        </w:rPr>
        <w:t>научно-техническое обеспечение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40" w:name="cmark58"/>
      <w:bookmarkEnd w:id="40"/>
      <w:r w:rsidRPr="004C0CEF">
        <w:rPr>
          <w:rFonts w:ascii="Arial" w:hAnsi="Arial" w:cs="Arial"/>
        </w:rPr>
        <w:t>информационное обеспечение в области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41" w:name="cmark57"/>
      <w:bookmarkStart w:id="42" w:name="cmark56"/>
      <w:bookmarkStart w:id="43" w:name="cmark55"/>
      <w:bookmarkEnd w:id="41"/>
      <w:bookmarkEnd w:id="42"/>
      <w:bookmarkEnd w:id="43"/>
      <w:r w:rsidRPr="004C0CEF">
        <w:rPr>
          <w:rFonts w:ascii="Arial" w:hAnsi="Arial" w:cs="Arial"/>
        </w:rPr>
        <w:t>осуществление государственного пожарного надзора и других контрольных функций по обеспечению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44" w:name="cmark54"/>
      <w:bookmarkEnd w:id="44"/>
      <w:r w:rsidRPr="004C0CEF">
        <w:rPr>
          <w:rFonts w:ascii="Arial" w:hAnsi="Arial" w:cs="Arial"/>
        </w:rPr>
        <w:t>производство пожарно-технической продукции;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45" w:name="cmark53"/>
      <w:bookmarkStart w:id="46" w:name="cmark52"/>
      <w:bookmarkEnd w:id="45"/>
      <w:bookmarkEnd w:id="46"/>
      <w:r w:rsidRPr="004C0CEF">
        <w:rPr>
          <w:rFonts w:ascii="Arial" w:hAnsi="Arial" w:cs="Arial"/>
        </w:rPr>
        <w:t>выполнение работ и оказание услуг в области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47" w:name="cmark51"/>
      <w:bookmarkStart w:id="48" w:name="cmark49"/>
      <w:bookmarkStart w:id="49" w:name="cmark48"/>
      <w:bookmarkEnd w:id="47"/>
      <w:bookmarkEnd w:id="48"/>
      <w:bookmarkEnd w:id="49"/>
      <w:r w:rsidRPr="004C0CEF">
        <w:rPr>
          <w:rFonts w:ascii="Arial" w:hAnsi="Arial" w:cs="Arial"/>
        </w:rP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тушение пожаров и проведение аварийно-спасательных работ;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учет пожаров и их последствий;</w:t>
      </w:r>
    </w:p>
    <w:p w:rsidR="00D45CFD" w:rsidRPr="004C0CEF" w:rsidRDefault="00D45CFD" w:rsidP="0090622C">
      <w:pPr>
        <w:pStyle w:val="af1"/>
        <w:numPr>
          <w:ilvl w:val="0"/>
          <w:numId w:val="6"/>
        </w:numPr>
        <w:tabs>
          <w:tab w:val="clear" w:pos="1429"/>
          <w:tab w:val="num" w:pos="720"/>
        </w:tabs>
        <w:spacing w:before="0" w:after="0"/>
        <w:ind w:left="0" w:firstLine="709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установление особого противопожарного режима.</w:t>
      </w:r>
    </w:p>
    <w:p w:rsidR="00D45CFD" w:rsidRPr="004C0CEF" w:rsidRDefault="00D45CFD" w:rsidP="0090622C">
      <w:pPr>
        <w:pStyle w:val="af1"/>
        <w:spacing w:before="0" w:after="0"/>
        <w:ind w:firstLine="709"/>
        <w:contextualSpacing/>
        <w:jc w:val="both"/>
        <w:rPr>
          <w:rFonts w:ascii="Arial" w:hAnsi="Arial" w:cs="Arial"/>
        </w:rPr>
      </w:pPr>
      <w:bookmarkStart w:id="50" w:name="cmark6"/>
      <w:bookmarkEnd w:id="50"/>
      <w:r w:rsidRPr="004C0CEF">
        <w:rPr>
          <w:rFonts w:ascii="Arial" w:hAnsi="Arial" w:cs="Arial"/>
        </w:rPr>
        <w:t>Пожарная охрана подразделяется на следующие виды:</w:t>
      </w:r>
    </w:p>
    <w:p w:rsidR="00D45CFD" w:rsidRPr="004C0CEF" w:rsidRDefault="00D45CFD" w:rsidP="0090622C">
      <w:pPr>
        <w:pStyle w:val="af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государственная противопожарная служба;</w:t>
      </w:r>
    </w:p>
    <w:p w:rsidR="00D45CFD" w:rsidRPr="004C0CEF" w:rsidRDefault="00D45CFD" w:rsidP="0090622C">
      <w:pPr>
        <w:pStyle w:val="af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51" w:name="cmark5"/>
      <w:bookmarkEnd w:id="51"/>
      <w:r w:rsidRPr="004C0CEF">
        <w:rPr>
          <w:rFonts w:ascii="Arial" w:hAnsi="Arial" w:cs="Arial"/>
        </w:rPr>
        <w:t>муниципальная пожарная охрана;</w:t>
      </w:r>
    </w:p>
    <w:p w:rsidR="00D45CFD" w:rsidRPr="004C0CEF" w:rsidRDefault="00D45CFD" w:rsidP="0090622C">
      <w:pPr>
        <w:pStyle w:val="af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52" w:name="cmark4"/>
      <w:bookmarkEnd w:id="52"/>
      <w:r w:rsidRPr="004C0CEF">
        <w:rPr>
          <w:rFonts w:ascii="Arial" w:hAnsi="Arial" w:cs="Arial"/>
        </w:rPr>
        <w:t>ведомственная пожарная охрана;</w:t>
      </w:r>
    </w:p>
    <w:p w:rsidR="00D45CFD" w:rsidRPr="004C0CEF" w:rsidRDefault="00D45CFD" w:rsidP="0090622C">
      <w:pPr>
        <w:pStyle w:val="af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53" w:name="cmark3"/>
      <w:bookmarkEnd w:id="53"/>
      <w:r w:rsidRPr="004C0CEF">
        <w:rPr>
          <w:rFonts w:ascii="Arial" w:hAnsi="Arial" w:cs="Arial"/>
        </w:rPr>
        <w:t>частная пожарная охрана;</w:t>
      </w:r>
    </w:p>
    <w:p w:rsidR="003D099E" w:rsidRPr="004C0CEF" w:rsidRDefault="00D45CFD" w:rsidP="0090622C">
      <w:pPr>
        <w:pStyle w:val="af1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Arial" w:hAnsi="Arial" w:cs="Arial"/>
        </w:rPr>
      </w:pPr>
      <w:bookmarkStart w:id="54" w:name="cmark2"/>
      <w:bookmarkEnd w:id="54"/>
      <w:r w:rsidRPr="004C0CEF">
        <w:rPr>
          <w:rFonts w:ascii="Arial" w:hAnsi="Arial" w:cs="Arial"/>
        </w:rPr>
        <w:t>добровольная пожарная охрана.</w:t>
      </w:r>
      <w:bookmarkStart w:id="55" w:name="cmark1"/>
      <w:bookmarkEnd w:id="55"/>
    </w:p>
    <w:p w:rsidR="003D099E" w:rsidRPr="004C0CEF" w:rsidRDefault="00D45CFD" w:rsidP="0090622C">
      <w:pPr>
        <w:pStyle w:val="af1"/>
        <w:spacing w:before="0" w:after="0"/>
        <w:ind w:left="360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Основными задачами пожарной охраны являются:</w:t>
      </w:r>
    </w:p>
    <w:p w:rsidR="003D099E" w:rsidRPr="004C0CEF" w:rsidRDefault="003D099E" w:rsidP="0090622C">
      <w:pPr>
        <w:pStyle w:val="af1"/>
        <w:spacing w:before="0" w:after="0"/>
        <w:ind w:left="360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-</w:t>
      </w:r>
      <w:r w:rsidR="00D45CFD" w:rsidRPr="004C0CEF">
        <w:rPr>
          <w:rFonts w:ascii="Arial" w:hAnsi="Arial" w:cs="Arial"/>
        </w:rPr>
        <w:t>организация и осуществление профилактики пожаров;</w:t>
      </w:r>
    </w:p>
    <w:p w:rsidR="003D099E" w:rsidRPr="004C0CEF" w:rsidRDefault="003D099E" w:rsidP="0090622C">
      <w:pPr>
        <w:pStyle w:val="af1"/>
        <w:spacing w:before="0" w:after="0"/>
        <w:ind w:left="360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-</w:t>
      </w:r>
      <w:r w:rsidR="00D45CFD" w:rsidRPr="004C0CEF">
        <w:rPr>
          <w:rFonts w:ascii="Arial" w:hAnsi="Arial" w:cs="Arial"/>
        </w:rPr>
        <w:t>спасение людей и имущества при пожарах, оказание первой помощи;</w:t>
      </w:r>
    </w:p>
    <w:p w:rsidR="00D45CFD" w:rsidRPr="004C0CEF" w:rsidRDefault="003D099E" w:rsidP="0090622C">
      <w:pPr>
        <w:pStyle w:val="af1"/>
        <w:spacing w:before="0" w:after="0"/>
        <w:ind w:left="360"/>
        <w:contextualSpacing/>
        <w:jc w:val="both"/>
        <w:rPr>
          <w:rFonts w:ascii="Arial" w:hAnsi="Arial" w:cs="Arial"/>
        </w:rPr>
      </w:pPr>
      <w:r w:rsidRPr="004C0CEF">
        <w:rPr>
          <w:rFonts w:ascii="Arial" w:hAnsi="Arial" w:cs="Arial"/>
        </w:rPr>
        <w:t>-о</w:t>
      </w:r>
      <w:r w:rsidR="00D45CFD" w:rsidRPr="004C0CEF">
        <w:rPr>
          <w:rFonts w:ascii="Arial" w:hAnsi="Arial" w:cs="Arial"/>
        </w:rPr>
        <w:t>рганизация и осуществление тушения пожаров и проведения аварийно-спасательных работ.</w:t>
      </w:r>
    </w:p>
    <w:p w:rsidR="00D45CFD" w:rsidRPr="004C0CEF" w:rsidRDefault="00D45CFD" w:rsidP="0079576D">
      <w:pPr>
        <w:pStyle w:val="af1"/>
        <w:spacing w:before="0" w:after="0"/>
        <w:ind w:firstLine="720"/>
        <w:jc w:val="both"/>
        <w:rPr>
          <w:rFonts w:ascii="Arial" w:hAnsi="Arial" w:cs="Arial"/>
          <w:highlight w:val="yellow"/>
        </w:rPr>
      </w:pPr>
    </w:p>
    <w:p w:rsidR="007E7E75" w:rsidRPr="004C0CEF" w:rsidRDefault="007E7E75" w:rsidP="0079576D">
      <w:pPr>
        <w:pStyle w:val="af1"/>
        <w:spacing w:before="0" w:after="0"/>
        <w:ind w:firstLine="720"/>
        <w:jc w:val="both"/>
        <w:rPr>
          <w:rFonts w:ascii="Arial" w:hAnsi="Arial" w:cs="Arial"/>
          <w:color w:val="FF0000"/>
          <w:highlight w:val="yellow"/>
        </w:rPr>
      </w:pPr>
    </w:p>
    <w:p w:rsidR="00D45CFD" w:rsidRPr="004C0CEF" w:rsidRDefault="00D45CFD" w:rsidP="0079576D">
      <w:pPr>
        <w:pStyle w:val="af1"/>
        <w:keepNext/>
        <w:spacing w:before="0" w:after="0"/>
        <w:ind w:firstLine="720"/>
        <w:contextualSpacing/>
        <w:jc w:val="both"/>
        <w:rPr>
          <w:rFonts w:ascii="Arial" w:hAnsi="Arial" w:cs="Arial"/>
          <w:b/>
          <w:bCs/>
        </w:rPr>
      </w:pPr>
      <w:r w:rsidRPr="004C0CEF">
        <w:rPr>
          <w:rFonts w:ascii="Arial" w:hAnsi="Arial" w:cs="Arial"/>
          <w:b/>
          <w:bCs/>
        </w:rPr>
        <w:t>8.2. Планировочные меры пожарной безопасности</w:t>
      </w:r>
    </w:p>
    <w:p w:rsidR="0079576D" w:rsidRPr="004C0CEF" w:rsidRDefault="0079576D" w:rsidP="0079576D">
      <w:pPr>
        <w:suppressAutoHyphens w:val="0"/>
        <w:ind w:firstLine="720"/>
        <w:rPr>
          <w:rFonts w:cs="Arial"/>
          <w:sz w:val="24"/>
        </w:rPr>
      </w:pP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Пла</w:t>
      </w:r>
      <w:r w:rsidR="0090622C" w:rsidRPr="004C0CEF">
        <w:rPr>
          <w:rFonts w:cs="Arial"/>
          <w:sz w:val="24"/>
        </w:rPr>
        <w:t>нировка и застройка территор</w:t>
      </w:r>
      <w:r w:rsidR="00883669" w:rsidRPr="004C0CEF">
        <w:rPr>
          <w:rFonts w:cs="Arial"/>
          <w:sz w:val="24"/>
        </w:rPr>
        <w:t xml:space="preserve">ии сел </w:t>
      </w:r>
      <w:r w:rsidR="00D06E8B" w:rsidRPr="004C0CEF">
        <w:rPr>
          <w:rFonts w:cs="Arial"/>
          <w:sz w:val="24"/>
        </w:rPr>
        <w:t>Петров</w:t>
      </w:r>
      <w:r w:rsidR="00883669" w:rsidRPr="004C0CEF">
        <w:rPr>
          <w:rFonts w:cs="Arial"/>
          <w:sz w:val="24"/>
        </w:rPr>
        <w:t>ского</w:t>
      </w:r>
      <w:r w:rsidR="0090622C" w:rsidRPr="004C0CEF">
        <w:rPr>
          <w:rFonts w:cs="Arial"/>
          <w:sz w:val="24"/>
        </w:rPr>
        <w:t xml:space="preserve"> сельсовета</w:t>
      </w:r>
      <w:r w:rsidRPr="004C0CEF">
        <w:rPr>
          <w:rFonts w:cs="Arial"/>
          <w:sz w:val="24"/>
        </w:rPr>
        <w:t xml:space="preserve"> </w:t>
      </w:r>
      <w:r w:rsidRPr="004C0CEF">
        <w:rPr>
          <w:rFonts w:cs="Arial"/>
          <w:sz w:val="24"/>
        </w:rPr>
        <w:lastRenderedPageBreak/>
        <w:t>осуществляется в соответствии с генеральным планом, учитывающим требования пожарной безопасности.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 зданиям, сооружениям и строениям </w:t>
      </w:r>
      <w:proofErr w:type="gramStart"/>
      <w:r w:rsidRPr="004C0CEF">
        <w:rPr>
          <w:rFonts w:cs="Arial"/>
          <w:sz w:val="24"/>
        </w:rPr>
        <w:t>должен</w:t>
      </w:r>
      <w:proofErr w:type="gramEnd"/>
      <w:r w:rsidRPr="004C0CEF">
        <w:rPr>
          <w:rFonts w:cs="Arial"/>
          <w:sz w:val="24"/>
        </w:rPr>
        <w:t xml:space="preserve"> обеспечен подъезд по</w:t>
      </w:r>
      <w:r w:rsidRPr="004C0CEF">
        <w:rPr>
          <w:rFonts w:cs="Arial"/>
          <w:sz w:val="24"/>
        </w:rPr>
        <w:softHyphen/>
        <w:t>жарных автомобилей. Ширина проездов составляет не менее 6 метров. Тупи</w:t>
      </w:r>
      <w:r w:rsidRPr="004C0CEF">
        <w:rPr>
          <w:rFonts w:cs="Arial"/>
          <w:sz w:val="24"/>
        </w:rPr>
        <w:softHyphen/>
        <w:t>ковые проезды заканчиваются площадками для разворота пожарной техники раз</w:t>
      </w:r>
      <w:r w:rsidRPr="004C0CEF">
        <w:rPr>
          <w:rFonts w:cs="Arial"/>
          <w:sz w:val="24"/>
        </w:rPr>
        <w:softHyphen/>
        <w:t>мером не менее чем 15x15 метров. Максимальная протяженность тупикового проезда не превышает 150 метров.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Планировочное решение малоэтажной жилой застройки (до 3 этажей вклю</w:t>
      </w:r>
      <w:r w:rsidRPr="004C0CEF">
        <w:rPr>
          <w:rFonts w:cs="Arial"/>
          <w:sz w:val="24"/>
        </w:rPr>
        <w:softHyphen/>
        <w:t>чительно) обеспечивает подъезд пожарной техники к зданиям, сооруже</w:t>
      </w:r>
      <w:r w:rsidRPr="004C0CEF">
        <w:rPr>
          <w:rFonts w:cs="Arial"/>
          <w:sz w:val="24"/>
        </w:rPr>
        <w:softHyphen/>
        <w:t>ниям и строениям на расстояние не более 50 метров.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Защита людей и имущества от воздействия опасных факторов пожара и</w:t>
      </w:r>
      <w:r w:rsidRPr="004C0CEF">
        <w:rPr>
          <w:rFonts w:cs="Arial"/>
          <w:sz w:val="24"/>
        </w:rPr>
        <w:br/>
        <w:t>ограничение последствий их воздействия обеспечиваются следующими способа</w:t>
      </w:r>
      <w:r w:rsidRPr="004C0CEF">
        <w:rPr>
          <w:rFonts w:cs="Arial"/>
          <w:sz w:val="24"/>
        </w:rPr>
        <w:softHyphen/>
        <w:t>ми: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1. применение объемно-планировочных решений и средств, обеспечиваю</w:t>
      </w:r>
      <w:r w:rsidRPr="004C0CEF">
        <w:rPr>
          <w:rFonts w:cs="Arial"/>
          <w:sz w:val="24"/>
        </w:rPr>
        <w:softHyphen/>
        <w:t>щих ограничение распространения пожара за пределы очага;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2. устройство эвакуационных путей, удовлетворяющих требованиям без</w:t>
      </w:r>
      <w:r w:rsidRPr="004C0CEF">
        <w:rPr>
          <w:rFonts w:cs="Arial"/>
          <w:sz w:val="24"/>
        </w:rPr>
        <w:softHyphen/>
        <w:t>опасной эвакуации людей при пожаре;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3. устройство систем обнаружения пожара, оповещения и управления эва</w:t>
      </w:r>
      <w:r w:rsidRPr="004C0CEF">
        <w:rPr>
          <w:rFonts w:cs="Arial"/>
          <w:sz w:val="24"/>
        </w:rPr>
        <w:softHyphen/>
        <w:t>куацией людей при пожаре;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4. применение систем коллективной и средств индивидуальной защиты людей от воздействия опасных факторов пожара;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proofErr w:type="gramStart"/>
      <w:r w:rsidRPr="004C0CEF">
        <w:rPr>
          <w:rFonts w:cs="Arial"/>
          <w:sz w:val="24"/>
        </w:rPr>
        <w:t>5.применение основных строительных конструкций с пределами огнестой</w:t>
      </w:r>
      <w:r w:rsidRPr="004C0CEF">
        <w:rPr>
          <w:rFonts w:cs="Arial"/>
          <w:sz w:val="24"/>
        </w:rPr>
        <w:softHyphen/>
        <w:t>кости и классами пожарной опасности, соответствующими требуемым степени огнестойкости и классу конструктивной пожарной опасности зда</w:t>
      </w:r>
      <w:r w:rsidRPr="004C0CEF">
        <w:rPr>
          <w:rFonts w:cs="Arial"/>
          <w:sz w:val="24"/>
        </w:rPr>
        <w:softHyphen/>
        <w:t>ний, сооружений и строений, а также с ограничением пожарной опасно</w:t>
      </w:r>
      <w:r w:rsidRPr="004C0CEF">
        <w:rPr>
          <w:rFonts w:cs="Arial"/>
          <w:sz w:val="24"/>
        </w:rPr>
        <w:softHyphen/>
        <w:t>сти поверхностных слоев (отделок, облицовок и средств огнезащиты) строительных конструкций на путях эвакуации;</w:t>
      </w:r>
      <w:proofErr w:type="gramEnd"/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6. применение огнезащитных составов и строительных материалов для по</w:t>
      </w:r>
      <w:r w:rsidRPr="004C0CEF">
        <w:rPr>
          <w:rFonts w:cs="Arial"/>
          <w:sz w:val="24"/>
        </w:rPr>
        <w:softHyphen/>
        <w:t>вышения пределов огнестойкости строительных конструкций;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7. устройство аварийного слива пожароопасных жидкостей и аварийного стравливания горючих газов из аппаратуры;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8. устройство на технологическом оборудовании систем противовзрывной защиты;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9. применение первичных средств пожаротушения;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10. применение автоматических установок пожаротушения;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11. организация деятельности подразделений пожарной охраны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Техногенные пожары не выходят за пределы объектов. Эвакуация населе</w:t>
      </w:r>
      <w:r w:rsidRPr="004C0CEF">
        <w:rPr>
          <w:rFonts w:cs="Arial"/>
          <w:sz w:val="24"/>
        </w:rPr>
        <w:softHyphen/>
        <w:t>ния не предусматривается.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Перечень превентивных мероприятий, направленных на снижение пожаров: проведена проверка противопожарного состояния жилого фонда, создан запас огнетушащих средств и заполнение пожарных водоемов водой, проводится разъяснительная работа среди населения по вопросам пожарной безопасности, в со</w:t>
      </w:r>
      <w:r w:rsidRPr="004C0CEF">
        <w:rPr>
          <w:rFonts w:cs="Arial"/>
          <w:sz w:val="24"/>
        </w:rPr>
        <w:softHyphen/>
        <w:t>стоянии готовности находятся пожарная техника и приспособления.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Пожарное депо размещается на земельном участке, имеющем выезды на магистральные улицы или дороги общегородского значения.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 рекам и водоемам предусмотрена возможность подъезда для забора воды. 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Расход воды</w:t>
      </w:r>
      <w:r w:rsidR="0090622C" w:rsidRPr="004C0CEF">
        <w:rPr>
          <w:rFonts w:cs="Arial"/>
          <w:sz w:val="24"/>
        </w:rPr>
        <w:t xml:space="preserve"> на наружное пожаротушение в </w:t>
      </w:r>
      <w:proofErr w:type="spellStart"/>
      <w:r w:rsidR="0090622C" w:rsidRPr="004C0CEF">
        <w:rPr>
          <w:rFonts w:cs="Arial"/>
          <w:sz w:val="24"/>
        </w:rPr>
        <w:t>Казадаевском</w:t>
      </w:r>
      <w:proofErr w:type="spellEnd"/>
      <w:r w:rsidR="0090622C" w:rsidRPr="004C0CEF">
        <w:rPr>
          <w:rFonts w:cs="Arial"/>
          <w:sz w:val="24"/>
        </w:rPr>
        <w:t xml:space="preserve"> сельсовете </w:t>
      </w:r>
      <w:proofErr w:type="spellStart"/>
      <w:r w:rsidR="0028249D" w:rsidRPr="004C0CEF">
        <w:rPr>
          <w:rFonts w:cs="Arial"/>
          <w:sz w:val="24"/>
        </w:rPr>
        <w:t>Ишимбай</w:t>
      </w:r>
      <w:r w:rsidR="0090622C" w:rsidRPr="004C0CEF">
        <w:rPr>
          <w:rFonts w:cs="Arial"/>
          <w:sz w:val="24"/>
        </w:rPr>
        <w:t>ского</w:t>
      </w:r>
      <w:proofErr w:type="spellEnd"/>
      <w:r w:rsidR="0090622C" w:rsidRPr="004C0CEF">
        <w:rPr>
          <w:rFonts w:cs="Arial"/>
          <w:sz w:val="24"/>
        </w:rPr>
        <w:t xml:space="preserve"> района </w:t>
      </w:r>
      <w:proofErr w:type="spellStart"/>
      <w:r w:rsidR="0090622C" w:rsidRPr="004C0CEF">
        <w:rPr>
          <w:rFonts w:cs="Arial"/>
          <w:sz w:val="24"/>
        </w:rPr>
        <w:t>осуществлен</w:t>
      </w:r>
      <w:r w:rsidRPr="004C0CEF">
        <w:rPr>
          <w:rFonts w:cs="Arial"/>
          <w:sz w:val="24"/>
        </w:rPr>
        <w:t>поСНиП</w:t>
      </w:r>
      <w:proofErr w:type="spellEnd"/>
      <w:r w:rsidRPr="004C0CEF">
        <w:rPr>
          <w:rFonts w:cs="Arial"/>
          <w:sz w:val="24"/>
        </w:rPr>
        <w:t xml:space="preserve"> 2.04.02-84* (см. главу </w:t>
      </w:r>
      <w:r w:rsidRPr="004C0CEF">
        <w:rPr>
          <w:rFonts w:cs="Arial"/>
          <w:sz w:val="24"/>
          <w:lang w:val="en-US"/>
        </w:rPr>
        <w:t>VI</w:t>
      </w:r>
      <w:r w:rsidRPr="004C0CEF">
        <w:rPr>
          <w:rFonts w:cs="Arial"/>
          <w:sz w:val="24"/>
        </w:rPr>
        <w:t>, п.6.3 Водоснабжение).</w:t>
      </w:r>
    </w:p>
    <w:p w:rsidR="00D45CFD" w:rsidRPr="004C0CEF" w:rsidRDefault="00D45CFD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390B09" w:rsidRPr="004C0CEF" w:rsidRDefault="00390B09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D45CFD" w:rsidRPr="004C0CEF" w:rsidRDefault="00D45CFD" w:rsidP="0079576D">
      <w:pPr>
        <w:suppressAutoHyphens w:val="0"/>
        <w:ind w:firstLine="720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>8.3 Меро</w:t>
      </w:r>
      <w:r w:rsidR="0090622C" w:rsidRPr="004C0CEF">
        <w:rPr>
          <w:rFonts w:cs="Arial"/>
          <w:b/>
          <w:bCs/>
          <w:sz w:val="24"/>
        </w:rPr>
        <w:t xml:space="preserve">приятия по защите территории сел </w:t>
      </w:r>
      <w:r w:rsidR="00D06E8B" w:rsidRPr="004C0CEF">
        <w:rPr>
          <w:rFonts w:cs="Arial"/>
          <w:b/>
          <w:bCs/>
          <w:sz w:val="24"/>
        </w:rPr>
        <w:t>Петров</w:t>
      </w:r>
      <w:r w:rsidR="00822DA7" w:rsidRPr="004C0CEF">
        <w:rPr>
          <w:rFonts w:cs="Arial"/>
          <w:b/>
          <w:bCs/>
          <w:sz w:val="24"/>
        </w:rPr>
        <w:t>ского</w:t>
      </w:r>
      <w:r w:rsidR="0090622C" w:rsidRPr="004C0CEF">
        <w:rPr>
          <w:rFonts w:cs="Arial"/>
          <w:b/>
          <w:bCs/>
          <w:sz w:val="24"/>
        </w:rPr>
        <w:t xml:space="preserve"> сельсовета</w:t>
      </w:r>
      <w:r w:rsidRPr="004C0CEF">
        <w:rPr>
          <w:rFonts w:cs="Arial"/>
          <w:b/>
          <w:bCs/>
          <w:sz w:val="24"/>
        </w:rPr>
        <w:t xml:space="preserve"> от стихийных бедствий природного характера.</w:t>
      </w:r>
    </w:p>
    <w:p w:rsidR="0079576D" w:rsidRPr="004C0CEF" w:rsidRDefault="0079576D" w:rsidP="0079576D">
      <w:pPr>
        <w:suppressAutoHyphens w:val="0"/>
        <w:ind w:firstLine="720"/>
        <w:rPr>
          <w:rFonts w:cs="Arial"/>
          <w:sz w:val="24"/>
        </w:rPr>
      </w:pP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Природные чрезвычайные ситуации для </w:t>
      </w:r>
      <w:proofErr w:type="spellStart"/>
      <w:r w:rsidR="0028249D" w:rsidRPr="004C0CEF">
        <w:rPr>
          <w:rFonts w:cs="Arial"/>
          <w:sz w:val="24"/>
        </w:rPr>
        <w:t>Ишимбай</w:t>
      </w:r>
      <w:r w:rsidR="0090622C" w:rsidRPr="004C0CEF">
        <w:rPr>
          <w:rFonts w:cs="Arial"/>
          <w:sz w:val="24"/>
        </w:rPr>
        <w:t>ского</w:t>
      </w:r>
      <w:proofErr w:type="spellEnd"/>
      <w:r w:rsidRPr="004C0CEF">
        <w:rPr>
          <w:rFonts w:cs="Arial"/>
          <w:sz w:val="24"/>
        </w:rPr>
        <w:t xml:space="preserve"> района </w:t>
      </w:r>
      <w:r w:rsidR="00390B09" w:rsidRPr="004C0CEF">
        <w:rPr>
          <w:rFonts w:cs="Arial"/>
          <w:sz w:val="24"/>
        </w:rPr>
        <w:t xml:space="preserve">не </w:t>
      </w:r>
      <w:r w:rsidRPr="004C0CEF">
        <w:rPr>
          <w:rFonts w:cs="Arial"/>
          <w:sz w:val="24"/>
        </w:rPr>
        <w:t xml:space="preserve">представляют большую вероятность. </w:t>
      </w:r>
      <w:proofErr w:type="gramStart"/>
      <w:r w:rsidRPr="004C0CEF">
        <w:rPr>
          <w:rFonts w:cs="Arial"/>
          <w:sz w:val="24"/>
        </w:rPr>
        <w:t>Природные чрезвычайные ситуации обусловлены половодьем, дождевыми паводками, заморозками, ледовыми заторами, сильной метелью, сильным ветром, снегопадами, сильными дождями, градом, лесными пожарами и карстовыми явлениями.</w:t>
      </w:r>
      <w:proofErr w:type="gramEnd"/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По прогнозам чрезвычайных ситуаций </w:t>
      </w:r>
      <w:proofErr w:type="spellStart"/>
      <w:r w:rsidR="0028249D" w:rsidRPr="004C0CEF">
        <w:rPr>
          <w:rFonts w:cs="Arial"/>
          <w:sz w:val="24"/>
        </w:rPr>
        <w:t>Ишимбай</w:t>
      </w:r>
      <w:r w:rsidR="0090622C" w:rsidRPr="004C0CEF">
        <w:rPr>
          <w:rFonts w:cs="Arial"/>
          <w:sz w:val="24"/>
        </w:rPr>
        <w:t>ский</w:t>
      </w:r>
      <w:proofErr w:type="spellEnd"/>
      <w:r w:rsidRPr="004C0CEF">
        <w:rPr>
          <w:rFonts w:cs="Arial"/>
          <w:sz w:val="24"/>
        </w:rPr>
        <w:t xml:space="preserve"> район наиболее подвержен в зимние месяцы – штормовым ветрами и метелям, в </w:t>
      </w:r>
      <w:proofErr w:type="gramStart"/>
      <w:r w:rsidRPr="004C0CEF">
        <w:rPr>
          <w:rFonts w:cs="Arial"/>
          <w:sz w:val="24"/>
        </w:rPr>
        <w:t>весеннее-осенний</w:t>
      </w:r>
      <w:proofErr w:type="gramEnd"/>
      <w:r w:rsidRPr="004C0CEF">
        <w:rPr>
          <w:rFonts w:cs="Arial"/>
          <w:sz w:val="24"/>
        </w:rPr>
        <w:t xml:space="preserve"> период при малом количестве осадков – возникновению лесных пожаров.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Анализ основных тенденций динамики и развития чрезвычайных ситуаций в </w:t>
      </w:r>
      <w:proofErr w:type="spellStart"/>
      <w:r w:rsidR="0028249D" w:rsidRPr="004C0CEF">
        <w:rPr>
          <w:rFonts w:cs="Arial"/>
          <w:sz w:val="24"/>
        </w:rPr>
        <w:t>Ишимбай</w:t>
      </w:r>
      <w:r w:rsidR="0090622C" w:rsidRPr="004C0CEF">
        <w:rPr>
          <w:rFonts w:cs="Arial"/>
          <w:sz w:val="24"/>
        </w:rPr>
        <w:t>ском</w:t>
      </w:r>
      <w:proofErr w:type="spellEnd"/>
      <w:r w:rsidRPr="004C0CEF">
        <w:rPr>
          <w:rFonts w:cs="Arial"/>
          <w:sz w:val="24"/>
        </w:rPr>
        <w:t xml:space="preserve"> районе, обусловленных опасными природными явлениями, показал, что их количество в ближайшие годы не превысит среднемноголетних значений. При этом уровень чрезвычайных ситуаций ожидается не выше локальных.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Меры по защите населения от чрезвычайных ситуаций природного и техногенного характера осуществляются силами и средствами предприятий, учреждений, организаций, органов исполнительной власти субъектов Российской Федерации, на территории которых возможна или сложилась чрезвычайная ситуация.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Комплекс мероприятий по защите населения включает: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Оповещение населения об опасности, его информирование о порядке действий в сложившихся условиях;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Эвакуационные мероприятия;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Меры по инженерной защите населения;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Меры радиационной и химической защиты;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Медицинские мероприятия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Подготовку населения в области защиты от чрезвычайных ситуаций.</w:t>
      </w:r>
    </w:p>
    <w:p w:rsidR="00D45CFD" w:rsidRPr="004C0CEF" w:rsidRDefault="00D45CFD" w:rsidP="0079576D">
      <w:pPr>
        <w:suppressAutoHyphens w:val="0"/>
        <w:ind w:firstLine="720"/>
        <w:rPr>
          <w:rFonts w:cs="Arial"/>
          <w:b/>
          <w:bCs/>
          <w:sz w:val="24"/>
          <w:highlight w:val="yellow"/>
        </w:rPr>
      </w:pPr>
    </w:p>
    <w:p w:rsidR="00390B09" w:rsidRPr="004C0CEF" w:rsidRDefault="00390B09" w:rsidP="0079576D">
      <w:pPr>
        <w:suppressAutoHyphens w:val="0"/>
        <w:ind w:firstLine="720"/>
        <w:rPr>
          <w:rFonts w:cs="Arial"/>
          <w:b/>
          <w:bCs/>
          <w:sz w:val="24"/>
          <w:highlight w:val="yellow"/>
        </w:rPr>
      </w:pPr>
    </w:p>
    <w:p w:rsidR="00D45CFD" w:rsidRPr="004C0CEF" w:rsidRDefault="00D45CFD" w:rsidP="0079576D">
      <w:pPr>
        <w:suppressAutoHyphens w:val="0"/>
        <w:ind w:firstLine="720"/>
        <w:rPr>
          <w:rFonts w:cs="Arial"/>
          <w:b/>
          <w:bCs/>
          <w:sz w:val="24"/>
        </w:rPr>
      </w:pPr>
      <w:r w:rsidRPr="004C0CEF">
        <w:rPr>
          <w:rFonts w:cs="Arial"/>
          <w:b/>
          <w:bCs/>
          <w:sz w:val="24"/>
        </w:rPr>
        <w:t xml:space="preserve">8.4 Мероприятия по защите территории </w:t>
      </w:r>
      <w:r w:rsidR="0090622C" w:rsidRPr="004C0CEF">
        <w:rPr>
          <w:rFonts w:cs="Arial"/>
          <w:b/>
          <w:bCs/>
          <w:sz w:val="24"/>
        </w:rPr>
        <w:t xml:space="preserve">сел </w:t>
      </w:r>
      <w:r w:rsidR="00D06E8B" w:rsidRPr="004C0CEF">
        <w:rPr>
          <w:rFonts w:cs="Arial"/>
          <w:b/>
          <w:bCs/>
          <w:sz w:val="24"/>
        </w:rPr>
        <w:t>Петров</w:t>
      </w:r>
      <w:r w:rsidR="00822DA7" w:rsidRPr="004C0CEF">
        <w:rPr>
          <w:rFonts w:cs="Arial"/>
          <w:b/>
          <w:bCs/>
          <w:sz w:val="24"/>
        </w:rPr>
        <w:t>ского</w:t>
      </w:r>
      <w:r w:rsidR="0090622C" w:rsidRPr="004C0CEF">
        <w:rPr>
          <w:rFonts w:cs="Arial"/>
          <w:b/>
          <w:bCs/>
          <w:sz w:val="24"/>
        </w:rPr>
        <w:t xml:space="preserve"> сельсовета</w:t>
      </w:r>
      <w:r w:rsidRPr="004C0CEF">
        <w:rPr>
          <w:rFonts w:cs="Arial"/>
          <w:b/>
          <w:bCs/>
          <w:sz w:val="24"/>
        </w:rPr>
        <w:t xml:space="preserve"> от стихийных бедствий техногенного характера.</w:t>
      </w:r>
    </w:p>
    <w:p w:rsidR="0079576D" w:rsidRPr="004C0CEF" w:rsidRDefault="0079576D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 техногенным чрезвычайным ситуациям относятся: 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чрезвычайные ситуации связанные с нарушениями линий тепл</w:t>
      </w:r>
      <w:proofErr w:type="gramStart"/>
      <w:r w:rsidRPr="004C0CEF">
        <w:rPr>
          <w:rFonts w:cs="Arial"/>
          <w:sz w:val="24"/>
        </w:rPr>
        <w:t>о-</w:t>
      </w:r>
      <w:proofErr w:type="gramEnd"/>
      <w:r w:rsidRPr="004C0CEF">
        <w:rPr>
          <w:rFonts w:cs="Arial"/>
          <w:sz w:val="24"/>
        </w:rPr>
        <w:t>, водо-, газо- и электроснабжения населенных пунктов вследствие возросших нагрузок на изношенные тепловые сети при понижении температуры воздуха, обрывом воздушных линий электроснабжения или их перехлест при сильных метелях;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пожары (взрывы) в жилых  и административных зданиях в результате использования нагревательных приборов и нарушения правил безопасности при эксплуатации печного отопления;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ДТП, при движении автотранспорта в условиях снегопада и метели с ухудшением видимости;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>- нарушения в работе коммунальных служб, вызванные снегопадами и гололедными явлениями;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- аварии на трубопроводном транспорте и </w:t>
      </w:r>
      <w:proofErr w:type="gramStart"/>
      <w:r w:rsidRPr="004C0CEF">
        <w:rPr>
          <w:rFonts w:cs="Arial"/>
          <w:sz w:val="24"/>
        </w:rPr>
        <w:t>на</w:t>
      </w:r>
      <w:proofErr w:type="gramEnd"/>
      <w:r w:rsidRPr="004C0CEF">
        <w:rPr>
          <w:rFonts w:cs="Arial"/>
          <w:sz w:val="24"/>
        </w:rPr>
        <w:t xml:space="preserve"> производственных объектов нефтяной и химической отраслей.</w:t>
      </w:r>
    </w:p>
    <w:p w:rsidR="00D45CFD" w:rsidRPr="004C0CEF" w:rsidRDefault="00D45CFD" w:rsidP="0090622C">
      <w:pPr>
        <w:suppressAutoHyphens w:val="0"/>
        <w:ind w:firstLine="720"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Комплекс мероприятий по защите населения от чрезвычайных ситуаций природного и техногенного характера перечислен в главе </w:t>
      </w:r>
      <w:r w:rsidRPr="004C0CEF">
        <w:rPr>
          <w:rFonts w:cs="Arial"/>
          <w:sz w:val="24"/>
          <w:lang w:val="en-US"/>
        </w:rPr>
        <w:t>VIII</w:t>
      </w:r>
      <w:r w:rsidRPr="004C0CEF">
        <w:rPr>
          <w:rFonts w:cs="Arial"/>
          <w:sz w:val="24"/>
        </w:rPr>
        <w:t xml:space="preserve"> п.8.3.</w:t>
      </w:r>
    </w:p>
    <w:p w:rsidR="00D45CFD" w:rsidRPr="004C0CEF" w:rsidRDefault="00D45CFD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79576D" w:rsidRPr="004C0CEF" w:rsidRDefault="0079576D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79576D" w:rsidRPr="004C0CEF" w:rsidRDefault="0079576D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CA7ABD" w:rsidRPr="004C0CEF" w:rsidRDefault="00CA7ABD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29278B" w:rsidRPr="004C0CEF" w:rsidRDefault="0029278B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9624F4" w:rsidRPr="004C0CEF" w:rsidRDefault="009624F4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9624F4" w:rsidRPr="004C0CEF" w:rsidRDefault="009624F4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9624F4" w:rsidRPr="004C0CEF" w:rsidRDefault="009624F4" w:rsidP="0079576D">
      <w:pPr>
        <w:suppressAutoHyphens w:val="0"/>
        <w:ind w:firstLine="720"/>
        <w:rPr>
          <w:rFonts w:cs="Arial"/>
          <w:sz w:val="24"/>
          <w:highlight w:val="yellow"/>
        </w:rPr>
      </w:pPr>
    </w:p>
    <w:p w:rsidR="0079576D" w:rsidRPr="004C0CEF" w:rsidRDefault="0079576D" w:rsidP="002F2F00">
      <w:pPr>
        <w:suppressAutoHyphens w:val="0"/>
        <w:rPr>
          <w:rFonts w:cs="Arial"/>
          <w:sz w:val="24"/>
          <w:highlight w:val="yellow"/>
        </w:rPr>
      </w:pPr>
    </w:p>
    <w:p w:rsidR="00B031A9" w:rsidRPr="004C0CEF" w:rsidRDefault="00D45CFD" w:rsidP="00B031A9">
      <w:pPr>
        <w:suppressAutoHyphens w:val="0"/>
        <w:ind w:firstLine="709"/>
        <w:contextualSpacing/>
        <w:rPr>
          <w:rFonts w:cs="Arial"/>
          <w:sz w:val="24"/>
        </w:rPr>
      </w:pPr>
      <w:r w:rsidRPr="004C0CEF">
        <w:rPr>
          <w:rFonts w:cs="Arial"/>
          <w:b/>
          <w:bCs/>
          <w:sz w:val="24"/>
        </w:rPr>
        <w:t xml:space="preserve">Глава </w:t>
      </w:r>
      <w:proofErr w:type="gramStart"/>
      <w:r w:rsidRPr="004C0CEF">
        <w:rPr>
          <w:rFonts w:cs="Arial"/>
          <w:b/>
          <w:bCs/>
          <w:sz w:val="24"/>
          <w:lang w:val="en-US"/>
        </w:rPr>
        <w:t>I</w:t>
      </w:r>
      <w:proofErr w:type="gramEnd"/>
      <w:r w:rsidRPr="004C0CEF">
        <w:rPr>
          <w:rFonts w:cs="Arial"/>
          <w:b/>
          <w:bCs/>
          <w:sz w:val="24"/>
        </w:rPr>
        <w:t xml:space="preserve">Х. </w:t>
      </w:r>
      <w:r w:rsidR="00B031A9" w:rsidRPr="004C0CEF">
        <w:rPr>
          <w:rFonts w:cs="Arial"/>
          <w:b/>
          <w:bCs/>
          <w:sz w:val="24"/>
        </w:rPr>
        <w:t>Основные технико-экономические показатели</w:t>
      </w:r>
    </w:p>
    <w:p w:rsidR="00D45CFD" w:rsidRPr="004C0CEF" w:rsidRDefault="00D45CFD" w:rsidP="00CA7ABD">
      <w:pPr>
        <w:suppressAutoHyphens w:val="0"/>
        <w:ind w:firstLine="709"/>
        <w:contextualSpacing/>
        <w:rPr>
          <w:rFonts w:cs="Arial"/>
          <w:b/>
          <w:bCs/>
          <w:sz w:val="24"/>
        </w:rPr>
      </w:pPr>
    </w:p>
    <w:p w:rsidR="00D2541E" w:rsidRPr="004C0CEF" w:rsidRDefault="00D2541E" w:rsidP="00327950">
      <w:pPr>
        <w:suppressAutoHyphens w:val="0"/>
        <w:jc w:val="center"/>
        <w:rPr>
          <w:rFonts w:cs="Arial"/>
          <w:sz w:val="24"/>
        </w:rPr>
      </w:pPr>
    </w:p>
    <w:tbl>
      <w:tblPr>
        <w:tblStyle w:val="PlainTable2"/>
        <w:tblW w:w="5000" w:type="pct"/>
        <w:tblLook w:val="0000" w:firstRow="0" w:lastRow="0" w:firstColumn="0" w:lastColumn="0" w:noHBand="0" w:noVBand="0"/>
      </w:tblPr>
      <w:tblGrid>
        <w:gridCol w:w="522"/>
        <w:gridCol w:w="3454"/>
        <w:gridCol w:w="1476"/>
        <w:gridCol w:w="1506"/>
        <w:gridCol w:w="1397"/>
        <w:gridCol w:w="1498"/>
      </w:tblGrid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№ 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proofErr w:type="spellStart"/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Еденица</w:t>
            </w:r>
            <w:proofErr w:type="spellEnd"/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 xml:space="preserve"> измерения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Сущ. положение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1 очередь стр</w:t>
            </w:r>
            <w:proofErr w:type="gramStart"/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.-</w:t>
            </w:r>
            <w:proofErr w:type="spellStart"/>
            <w:proofErr w:type="gramEnd"/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ва</w:t>
            </w:r>
            <w:proofErr w:type="spellEnd"/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 xml:space="preserve"> 2023г.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</w:pPr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 xml:space="preserve">Расчетный срок </w:t>
            </w:r>
          </w:p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kern w:val="0"/>
                <w:sz w:val="22"/>
                <w:szCs w:val="22"/>
                <w:shd w:val="clear" w:color="auto" w:fill="FFFFFF"/>
              </w:rPr>
              <w:t>2033г.</w:t>
            </w:r>
          </w:p>
        </w:tc>
      </w:tr>
      <w:tr w:rsidR="00FE3FD4" w:rsidRPr="004C0CEF" w:rsidTr="00C44C5F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Площадь территории в черте поселения,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22290,0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22290,0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22290,0</w:t>
            </w:r>
          </w:p>
        </w:tc>
      </w:tr>
      <w:tr w:rsidR="00FE3FD4" w:rsidRPr="004C0CEF" w:rsidTr="00C44C5F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b/>
                <w:bCs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bCs/>
                <w:kern w:val="0"/>
                <w:szCs w:val="20"/>
              </w:rPr>
            </w:pPr>
            <w:r w:rsidRPr="004C0CEF">
              <w:rPr>
                <w:rFonts w:eastAsia="Times New Roman" w:cs="Arial"/>
                <w:bCs/>
                <w:kern w:val="0"/>
                <w:szCs w:val="20"/>
              </w:rPr>
              <w:t>Площадь населенных пунктов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b/>
                <w:bCs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A26303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b/>
                <w:bCs/>
                <w:kern w:val="0"/>
                <w:szCs w:val="20"/>
              </w:rPr>
            </w:pPr>
            <w:r w:rsidRPr="004C0CEF">
              <w:rPr>
                <w:rFonts w:cs="Arial"/>
                <w:b/>
                <w:snapToGrid w:val="0"/>
                <w:szCs w:val="20"/>
              </w:rPr>
              <w:t>1429,4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b/>
                <w:bCs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1668,6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b/>
                <w:bCs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1668,6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Из общей территории: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-жилые зоны (кварталы),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778,0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918,6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1030,0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из них:</w:t>
            </w: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 xml:space="preserve">-секционная многоквартирная застройка без участков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i/>
                <w:iCs/>
                <w:kern w:val="0"/>
                <w:szCs w:val="20"/>
              </w:rPr>
            </w:pP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4,24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4,24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4,24</w:t>
            </w:r>
          </w:p>
        </w:tc>
      </w:tr>
      <w:tr w:rsidR="00FE3FD4" w:rsidRPr="004C0CEF" w:rsidTr="00C44C5F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  <w:shd w:val="clear" w:color="auto" w:fill="FFFFFF"/>
              </w:rPr>
              <w:t xml:space="preserve">-индивидуальная застройка </w:t>
            </w:r>
            <w:proofErr w:type="gramStart"/>
            <w:r w:rsidRPr="004C0CEF">
              <w:rPr>
                <w:rFonts w:eastAsia="Times New Roman" w:cs="Arial"/>
                <w:i/>
                <w:iCs/>
                <w:kern w:val="0"/>
                <w:szCs w:val="20"/>
                <w:shd w:val="clear" w:color="auto" w:fill="FFFFFF"/>
              </w:rPr>
              <w:t>с</w:t>
            </w:r>
            <w:proofErr w:type="gramEnd"/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  <w:shd w:val="clear" w:color="auto" w:fill="FFFFFF"/>
              </w:rPr>
              <w:t>участками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773,8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941,4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i/>
                <w:iCs/>
                <w:kern w:val="0"/>
                <w:szCs w:val="20"/>
              </w:rPr>
              <w:t>1025,7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-общественные зоны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101,6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121,1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137,2</w:t>
            </w:r>
          </w:p>
        </w:tc>
      </w:tr>
      <w:tr w:rsidR="00FE3FD4" w:rsidRPr="004C0CEF" w:rsidTr="00C44C5F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-зелёные насаждения общего пользования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274,3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311,2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130,4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-улицы, дороги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106,9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128,4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128,4</w:t>
            </w:r>
          </w:p>
        </w:tc>
      </w:tr>
      <w:tr w:rsidR="00FE3FD4" w:rsidRPr="004C0CEF" w:rsidTr="00C44C5F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-производственные и коммунальные зоны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63,8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63,8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68,8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-водоёмы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-</w:t>
            </w:r>
          </w:p>
        </w:tc>
      </w:tr>
      <w:tr w:rsidR="00FE3FD4" w:rsidRPr="004C0CEF" w:rsidTr="00C44C5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-лес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59,0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59,0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-санитарно-защитное озеленение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9,14</w:t>
            </w:r>
          </w:p>
        </w:tc>
      </w:tr>
      <w:tr w:rsidR="00FE3FD4" w:rsidRPr="004C0CEF" w:rsidTr="00C44C5F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1.9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-кладбище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-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-резервные жилые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25,4</w:t>
            </w:r>
          </w:p>
        </w:tc>
      </w:tr>
      <w:tr w:rsidR="00FE3FD4" w:rsidRPr="004C0CEF" w:rsidTr="00C44C5F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-прочие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«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125,5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66,5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80,26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Население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Cs w:val="20"/>
              </w:rPr>
              <w:t>тыс</w:t>
            </w:r>
            <w:proofErr w:type="gramStart"/>
            <w:r w:rsidRPr="004C0CEF">
              <w:rPr>
                <w:rFonts w:eastAsia="Times New Roman" w:cs="Arial"/>
                <w:kern w:val="0"/>
                <w:szCs w:val="20"/>
              </w:rPr>
              <w:t>.ч</w:t>
            </w:r>
            <w:proofErr w:type="gramEnd"/>
            <w:r w:rsidRPr="004C0CEF">
              <w:rPr>
                <w:rFonts w:eastAsia="Times New Roman" w:cs="Arial"/>
                <w:kern w:val="0"/>
                <w:szCs w:val="20"/>
              </w:rPr>
              <w:t>ел</w:t>
            </w:r>
            <w:proofErr w:type="spellEnd"/>
            <w:r w:rsidRPr="004C0CEF">
              <w:rPr>
                <w:rFonts w:eastAsia="Times New Roman" w:cs="Arial"/>
                <w:kern w:val="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5,615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5,671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 w:line="195" w:lineRule="atLeast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5,728</w:t>
            </w:r>
          </w:p>
        </w:tc>
      </w:tr>
      <w:tr w:rsidR="00FE3FD4" w:rsidRPr="004C0CEF" w:rsidTr="00C44C5F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Плотность населения средняя в жилой застройке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чел./</w:t>
            </w:r>
            <w:proofErr w:type="gramStart"/>
            <w:r w:rsidRPr="004C0CEF">
              <w:rPr>
                <w:rFonts w:eastAsia="Times New Roman" w:cs="Arial"/>
                <w:kern w:val="0"/>
                <w:szCs w:val="20"/>
              </w:rPr>
              <w:t>га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6,1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5,6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Общая площадь жилого фонда,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Cs w:val="20"/>
              </w:rPr>
              <w:t>тыс.кв</w:t>
            </w:r>
            <w:proofErr w:type="gramStart"/>
            <w:r w:rsidRPr="004C0CEF">
              <w:rPr>
                <w:rFonts w:eastAsia="Times New Roman" w:cs="Arial"/>
                <w:kern w:val="0"/>
                <w:szCs w:val="20"/>
              </w:rPr>
              <w:t>.м</w:t>
            </w:r>
            <w:proofErr w:type="spellEnd"/>
            <w:proofErr w:type="gramEnd"/>
            <w:r w:rsidRPr="004C0CEF">
              <w:rPr>
                <w:rFonts w:eastAsia="Times New Roman" w:cs="Arial"/>
                <w:kern w:val="0"/>
                <w:szCs w:val="20"/>
              </w:rPr>
              <w:t>/</w:t>
            </w: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квартир, шт.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15,788/</w:t>
            </w: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20,48/</w:t>
            </w:r>
          </w:p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-</w:t>
            </w: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3.1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Жилищная обеспеченность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Cs w:val="20"/>
              </w:rPr>
              <w:t>кв</w:t>
            </w:r>
            <w:proofErr w:type="gramStart"/>
            <w:r w:rsidRPr="004C0CEF">
              <w:rPr>
                <w:rFonts w:eastAsia="Times New Roman" w:cs="Arial"/>
                <w:kern w:val="0"/>
                <w:szCs w:val="20"/>
              </w:rPr>
              <w:t>.м</w:t>
            </w:r>
            <w:proofErr w:type="spellEnd"/>
            <w:proofErr w:type="gramEnd"/>
            <w:r w:rsidRPr="004C0CEF">
              <w:rPr>
                <w:rFonts w:eastAsia="Times New Roman" w:cs="Arial"/>
                <w:kern w:val="0"/>
                <w:szCs w:val="20"/>
              </w:rPr>
              <w:t>/чел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35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Инженерная инфраструктура и благоустройство территории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4.1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Водоснабжение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Водопотребление -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м</w:t>
            </w: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  <w:vertAlign w:val="superscript"/>
              </w:rPr>
              <w:t>3</w:t>
            </w: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/</w:t>
            </w:r>
            <w:proofErr w:type="spellStart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21,10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22,15</w:t>
            </w: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C44C5F">
            <w:pPr>
              <w:widowControl/>
              <w:suppressAutoHyphens w:val="0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C44C5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highlight w:val="yellow"/>
              </w:rPr>
            </w:pP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4.2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Канализация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Производительность очистных сооружений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м</w:t>
            </w: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  <w:vertAlign w:val="superscript"/>
              </w:rPr>
              <w:t>3</w:t>
            </w: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/</w:t>
            </w:r>
            <w:proofErr w:type="spellStart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140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4.3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Электроснабжение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кВт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Потребность в электроэнергии -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1084,2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1326,9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4.4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Теплоснабжение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Потребление тепла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proofErr w:type="spellStart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тыс</w:t>
            </w:r>
            <w:proofErr w:type="gramStart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.Г</w:t>
            </w:r>
            <w:proofErr w:type="gramEnd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кал</w:t>
            </w:r>
            <w:proofErr w:type="spellEnd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/год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14,9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16,5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4.5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Газоснабжение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</w:tr>
      <w:tr w:rsidR="00FE3FD4" w:rsidRPr="004C0CEF" w:rsidTr="00C44C5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Потребление газа -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тыс</w:t>
            </w:r>
            <w:proofErr w:type="gramStart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.м</w:t>
            </w:r>
            <w:proofErr w:type="gramEnd"/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  <w:vertAlign w:val="superscript"/>
              </w:rPr>
              <w:t>3</w:t>
            </w:r>
            <w:r w:rsidRPr="004C0CEF">
              <w:rPr>
                <w:rFonts w:eastAsia="Times New Roman" w:cs="Arial"/>
                <w:kern w:val="0"/>
                <w:szCs w:val="20"/>
                <w:shd w:val="clear" w:color="auto" w:fill="FFFFFF"/>
              </w:rPr>
              <w:t>/год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715,4</w:t>
            </w:r>
          </w:p>
        </w:tc>
      </w:tr>
      <w:tr w:rsidR="00FE3FD4" w:rsidRPr="004C0CEF" w:rsidTr="00C4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3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Озеленение санитарно-защитных зон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b/>
                <w:bCs/>
                <w:kern w:val="0"/>
                <w:szCs w:val="20"/>
                <w:shd w:val="clear" w:color="auto" w:fill="FFFFFF"/>
              </w:rPr>
              <w:t>га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4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1" w:type="pct"/>
          </w:tcPr>
          <w:p w:rsidR="00FE3FD4" w:rsidRPr="004C0CEF" w:rsidRDefault="00FE3FD4" w:rsidP="00B9106F">
            <w:pPr>
              <w:widowControl/>
              <w:suppressAutoHyphens w:val="0"/>
              <w:spacing w:before="40" w:afterLines="40" w:after="96"/>
              <w:jc w:val="center"/>
              <w:rPr>
                <w:rFonts w:eastAsia="Times New Roman" w:cs="Arial"/>
                <w:kern w:val="0"/>
                <w:szCs w:val="20"/>
              </w:rPr>
            </w:pPr>
            <w:r w:rsidRPr="004C0CEF">
              <w:rPr>
                <w:rFonts w:eastAsia="Times New Roman" w:cs="Arial"/>
                <w:kern w:val="0"/>
                <w:szCs w:val="20"/>
              </w:rPr>
              <w:t>3123,2</w:t>
            </w:r>
          </w:p>
        </w:tc>
      </w:tr>
    </w:tbl>
    <w:p w:rsidR="00D2541E" w:rsidRPr="004C0CEF" w:rsidRDefault="00D2541E" w:rsidP="00327950">
      <w:pPr>
        <w:suppressAutoHyphens w:val="0"/>
        <w:jc w:val="center"/>
        <w:rPr>
          <w:rFonts w:cs="Arial"/>
          <w:sz w:val="24"/>
          <w:highlight w:val="yellow"/>
        </w:rPr>
      </w:pPr>
    </w:p>
    <w:p w:rsidR="00D47E0B" w:rsidRPr="004C0CEF" w:rsidRDefault="00D47E0B" w:rsidP="00D47E0B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4"/>
        </w:rPr>
      </w:pPr>
      <w:r w:rsidRPr="004C0CEF">
        <w:rPr>
          <w:rFonts w:eastAsia="Times New Roman" w:cs="Arial"/>
          <w:i/>
          <w:iCs/>
          <w:kern w:val="0"/>
          <w:szCs w:val="20"/>
          <w:shd w:val="clear" w:color="auto" w:fill="FFFFFF"/>
        </w:rPr>
        <w:lastRenderedPageBreak/>
        <w:t>Примечание: * требуется уточнение по рабочим проектам</w:t>
      </w:r>
    </w:p>
    <w:p w:rsidR="00D01AC2" w:rsidRPr="004C0CEF" w:rsidRDefault="00D01AC2" w:rsidP="00327950">
      <w:pPr>
        <w:suppressAutoHyphens w:val="0"/>
        <w:jc w:val="center"/>
        <w:rPr>
          <w:rFonts w:cs="Arial"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b/>
          <w:sz w:val="24"/>
        </w:rPr>
      </w:pPr>
    </w:p>
    <w:p w:rsidR="00D01AC2" w:rsidRPr="004C0CEF" w:rsidRDefault="00D01AC2" w:rsidP="00D01AC2">
      <w:pPr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 xml:space="preserve">           Глава </w:t>
      </w:r>
      <w:r w:rsidRPr="004C0CEF">
        <w:rPr>
          <w:rFonts w:cs="Arial"/>
          <w:b/>
          <w:sz w:val="24"/>
          <w:lang w:val="en-US"/>
        </w:rPr>
        <w:t>XI</w:t>
      </w:r>
      <w:r w:rsidRPr="004C0CEF">
        <w:rPr>
          <w:rFonts w:cs="Arial"/>
          <w:b/>
          <w:sz w:val="24"/>
        </w:rPr>
        <w:t xml:space="preserve"> Баланс земельного фонда.</w:t>
      </w:r>
    </w:p>
    <w:p w:rsidR="00D01AC2" w:rsidRPr="004C0CEF" w:rsidRDefault="00D01AC2" w:rsidP="00D01AC2">
      <w:pPr>
        <w:contextualSpacing/>
        <w:jc w:val="center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>Земельные участки сельскохозяйственного назначения, планируемые к переводу  в земли населенных пунктов в связи с расширением границ</w:t>
      </w:r>
    </w:p>
    <w:p w:rsidR="00D01AC2" w:rsidRPr="004C0CEF" w:rsidRDefault="00D01AC2" w:rsidP="00D01AC2">
      <w:pPr>
        <w:ind w:firstLine="708"/>
        <w:contextualSpacing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</w:t>
      </w:r>
    </w:p>
    <w:p w:rsidR="00D01AC2" w:rsidRPr="004C0CEF" w:rsidRDefault="00D01AC2" w:rsidP="00D76513">
      <w:pPr>
        <w:contextualSpacing/>
        <w:jc w:val="both"/>
        <w:rPr>
          <w:rFonts w:cs="Arial"/>
          <w:sz w:val="24"/>
        </w:rPr>
      </w:pPr>
      <w:r w:rsidRPr="004C0CEF">
        <w:rPr>
          <w:rFonts w:cs="Arial"/>
          <w:sz w:val="24"/>
        </w:rPr>
        <w:t xml:space="preserve">участков и объектов капитального строительства на территории сельского поселения  </w:t>
      </w:r>
      <w:r w:rsidR="00FE3FD4" w:rsidRPr="004C0CEF">
        <w:rPr>
          <w:rFonts w:cs="Arial"/>
          <w:sz w:val="24"/>
        </w:rPr>
        <w:t>Пе</w:t>
      </w:r>
      <w:r w:rsidR="006B678A" w:rsidRPr="004C0CEF">
        <w:rPr>
          <w:rFonts w:cs="Arial"/>
          <w:sz w:val="24"/>
        </w:rPr>
        <w:t>тро</w:t>
      </w:r>
      <w:r w:rsidRPr="004C0CEF">
        <w:rPr>
          <w:rFonts w:cs="Arial"/>
          <w:sz w:val="24"/>
        </w:rPr>
        <w:t xml:space="preserve">вский сельсовет  муниципального района </w:t>
      </w:r>
      <w:proofErr w:type="spellStart"/>
      <w:r w:rsidR="00925423" w:rsidRPr="004C0CEF">
        <w:rPr>
          <w:rFonts w:cs="Arial"/>
          <w:sz w:val="24"/>
        </w:rPr>
        <w:t>Ишимбайский</w:t>
      </w:r>
      <w:r w:rsidRPr="004C0CEF">
        <w:rPr>
          <w:rFonts w:cs="Arial"/>
          <w:sz w:val="24"/>
        </w:rPr>
        <w:t>район</w:t>
      </w:r>
      <w:proofErr w:type="spellEnd"/>
      <w:r w:rsidRPr="004C0CEF">
        <w:rPr>
          <w:rFonts w:cs="Arial"/>
          <w:sz w:val="24"/>
        </w:rPr>
        <w:t xml:space="preserve"> генеральным планом развития сельского поселения </w:t>
      </w:r>
      <w:r w:rsidR="00925423" w:rsidRPr="004C0CEF">
        <w:rPr>
          <w:rFonts w:cs="Arial"/>
          <w:sz w:val="24"/>
        </w:rPr>
        <w:t xml:space="preserve">Петровский </w:t>
      </w:r>
      <w:r w:rsidRPr="004C0CEF">
        <w:rPr>
          <w:rFonts w:cs="Arial"/>
          <w:sz w:val="24"/>
        </w:rPr>
        <w:t>сельсовет предусматривается расширение границ населённых пунктов за счет земель се</w:t>
      </w:r>
      <w:r w:rsidR="00D76513" w:rsidRPr="004C0CEF">
        <w:rPr>
          <w:rFonts w:cs="Arial"/>
          <w:sz w:val="24"/>
        </w:rPr>
        <w:t>льскохозяйственного назначения:</w:t>
      </w:r>
    </w:p>
    <w:p w:rsidR="00D01AC2" w:rsidRPr="004C0CEF" w:rsidRDefault="00D01AC2" w:rsidP="00D01AC2">
      <w:pPr>
        <w:widowControl/>
        <w:suppressAutoHyphens w:val="0"/>
        <w:contextualSpacing/>
        <w:jc w:val="both"/>
        <w:rPr>
          <w:rFonts w:cs="Arial"/>
          <w:color w:val="FF0000"/>
          <w:sz w:val="24"/>
        </w:rPr>
      </w:pPr>
    </w:p>
    <w:p w:rsidR="00D01AC2" w:rsidRPr="004C0CEF" w:rsidRDefault="00D01AC2" w:rsidP="00D01AC2">
      <w:pPr>
        <w:contextualSpacing/>
        <w:jc w:val="center"/>
        <w:rPr>
          <w:rFonts w:cs="Arial"/>
          <w:sz w:val="24"/>
          <w:u w:val="single"/>
        </w:rPr>
      </w:pPr>
      <w:r w:rsidRPr="004C0CEF">
        <w:rPr>
          <w:rFonts w:cs="Arial"/>
          <w:sz w:val="24"/>
          <w:u w:val="single"/>
        </w:rPr>
        <w:t xml:space="preserve">Перечень земельных участков сельскохозяйственного назначения, планируемых </w:t>
      </w:r>
      <w:proofErr w:type="gramStart"/>
      <w:r w:rsidRPr="004C0CEF">
        <w:rPr>
          <w:rFonts w:cs="Arial"/>
          <w:sz w:val="24"/>
          <w:u w:val="single"/>
        </w:rPr>
        <w:t>к</w:t>
      </w:r>
      <w:proofErr w:type="gramEnd"/>
    </w:p>
    <w:p w:rsidR="00D01AC2" w:rsidRPr="004C0CEF" w:rsidRDefault="00D01AC2" w:rsidP="00D01AC2">
      <w:pPr>
        <w:contextualSpacing/>
        <w:jc w:val="center"/>
        <w:rPr>
          <w:rFonts w:cs="Arial"/>
        </w:rPr>
      </w:pPr>
    </w:p>
    <w:p w:rsidR="00477411" w:rsidRPr="004C0CEF" w:rsidRDefault="00D01AC2" w:rsidP="000D4A5D">
      <w:pPr>
        <w:rPr>
          <w:rFonts w:cs="Arial"/>
        </w:rPr>
      </w:pPr>
      <w:r w:rsidRPr="004C0CEF">
        <w:rPr>
          <w:rFonts w:cs="Arial"/>
          <w:sz w:val="24"/>
          <w:u w:val="single"/>
        </w:rPr>
        <w:t>переводу  в земли населенных пунктов в связи с расширением границ</w:t>
      </w:r>
    </w:p>
    <w:p w:rsidR="00D01AC2" w:rsidRPr="004C0CEF" w:rsidRDefault="00E647CA" w:rsidP="00477411">
      <w:pPr>
        <w:rPr>
          <w:rFonts w:cs="Arial"/>
          <w:b/>
          <w:sz w:val="22"/>
          <w:szCs w:val="22"/>
        </w:rPr>
      </w:pPr>
      <w:r w:rsidRPr="004C0CEF">
        <w:rPr>
          <w:rFonts w:cs="Arial"/>
          <w:b/>
          <w:sz w:val="22"/>
          <w:szCs w:val="22"/>
        </w:rPr>
        <w:t xml:space="preserve">Сведения </w:t>
      </w:r>
      <w:r w:rsidR="00D01AC2" w:rsidRPr="004C0CEF">
        <w:rPr>
          <w:rFonts w:cs="Arial"/>
          <w:b/>
          <w:sz w:val="22"/>
          <w:szCs w:val="22"/>
        </w:rPr>
        <w:t>о землях сельскохозяйственного назначения, которые планируются перевести в иную категорию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992"/>
        <w:gridCol w:w="1311"/>
        <w:gridCol w:w="948"/>
        <w:gridCol w:w="9"/>
        <w:gridCol w:w="992"/>
        <w:gridCol w:w="1701"/>
      </w:tblGrid>
      <w:tr w:rsidR="00B34B8A" w:rsidRPr="004C0CEF" w:rsidTr="00C44C5F">
        <w:trPr>
          <w:trHeight w:val="2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lastRenderedPageBreak/>
              <w:t>Населенный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 xml:space="preserve">Перечень земельных </w:t>
            </w:r>
            <w:proofErr w:type="gramStart"/>
            <w:r w:rsidRPr="004C0CEF">
              <w:rPr>
                <w:rFonts w:cs="Arial"/>
                <w:snapToGrid w:val="0"/>
                <w:sz w:val="22"/>
                <w:szCs w:val="22"/>
              </w:rPr>
              <w:t>участков</w:t>
            </w:r>
            <w:proofErr w:type="gramEnd"/>
            <w:r w:rsidRPr="004C0CEF">
              <w:rPr>
                <w:rFonts w:cs="Arial"/>
                <w:snapToGrid w:val="0"/>
                <w:sz w:val="22"/>
                <w:szCs w:val="22"/>
              </w:rPr>
              <w:t xml:space="preserve"> с/</w:t>
            </w:r>
            <w:proofErr w:type="spellStart"/>
            <w:r w:rsidRPr="004C0CEF">
              <w:rPr>
                <w:rFonts w:cs="Arial"/>
                <w:snapToGrid w:val="0"/>
                <w:sz w:val="22"/>
                <w:szCs w:val="22"/>
              </w:rPr>
              <w:t>хназначения</w:t>
            </w:r>
            <w:proofErr w:type="spellEnd"/>
            <w:r w:rsidRPr="004C0CEF">
              <w:rPr>
                <w:rFonts w:cs="Arial"/>
                <w:snapToGrid w:val="0"/>
                <w:sz w:val="22"/>
                <w:szCs w:val="22"/>
              </w:rPr>
              <w:t xml:space="preserve"> из состава </w:t>
            </w:r>
            <w:proofErr w:type="gramStart"/>
            <w:r w:rsidRPr="004C0CEF">
              <w:rPr>
                <w:rFonts w:cs="Arial"/>
                <w:snapToGrid w:val="0"/>
                <w:sz w:val="22"/>
                <w:szCs w:val="22"/>
              </w:rPr>
              <w:t>которых</w:t>
            </w:r>
            <w:proofErr w:type="gramEnd"/>
            <w:r w:rsidRPr="004C0CEF">
              <w:rPr>
                <w:rFonts w:cs="Arial"/>
                <w:snapToGrid w:val="0"/>
                <w:sz w:val="22"/>
                <w:szCs w:val="22"/>
              </w:rPr>
              <w:t xml:space="preserve"> планируется осуществить перевод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Площадь перевода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Категория перевода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 xml:space="preserve">Кадастровая стоимость  </w:t>
            </w:r>
            <w:proofErr w:type="spellStart"/>
            <w:r w:rsidRPr="004C0CEF">
              <w:rPr>
                <w:rFonts w:cs="Arial"/>
                <w:snapToGrid w:val="0"/>
                <w:sz w:val="22"/>
                <w:szCs w:val="22"/>
              </w:rPr>
              <w:t>руб</w:t>
            </w:r>
            <w:proofErr w:type="spellEnd"/>
            <w:r w:rsidRPr="004C0CEF">
              <w:rPr>
                <w:rFonts w:cs="Arial"/>
                <w:snapToGrid w:val="0"/>
                <w:sz w:val="22"/>
                <w:szCs w:val="22"/>
              </w:rPr>
              <w:t>/</w:t>
            </w:r>
            <w:proofErr w:type="spellStart"/>
            <w:r w:rsidRPr="004C0CEF">
              <w:rPr>
                <w:rFonts w:cs="Arial"/>
                <w:snapToGrid w:val="0"/>
                <w:sz w:val="22"/>
                <w:szCs w:val="22"/>
              </w:rPr>
              <w:t>кв</w:t>
            </w:r>
            <w:proofErr w:type="gramStart"/>
            <w:r w:rsidRPr="004C0CEF">
              <w:rPr>
                <w:rFonts w:cs="Arial"/>
                <w:snapToGrid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Вид использования (наст.)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8A" w:rsidRPr="004C0CEF" w:rsidRDefault="00B34B8A" w:rsidP="00C44C5F">
            <w:pPr>
              <w:jc w:val="center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Вид использования (проект.)</w:t>
            </w:r>
          </w:p>
        </w:tc>
      </w:tr>
      <w:tr w:rsidR="00B34B8A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Петровское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02:28:110202:15</w:t>
            </w:r>
          </w:p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32,8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B34B8A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Петровское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02:28:110202:26</w:t>
            </w:r>
          </w:p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23,4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3,45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B34B8A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Петровское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02:28:160202:44</w:t>
            </w:r>
          </w:p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4,3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3,40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B34B8A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Петровское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02:28:160202:3</w:t>
            </w:r>
          </w:p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12,1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B34B8A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A60CA1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Пет</w:t>
            </w:r>
            <w:r w:rsidR="00B34B8A" w:rsidRPr="004C0CEF">
              <w:rPr>
                <w:rFonts w:cs="Arial"/>
                <w:snapToGrid w:val="0"/>
                <w:sz w:val="22"/>
                <w:szCs w:val="22"/>
              </w:rPr>
              <w:t>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02:28:110603</w:t>
            </w:r>
          </w:p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13,4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B34B8A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Петровское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02:28:110702:23</w:t>
            </w:r>
          </w:p>
          <w:p w:rsidR="00B34B8A" w:rsidRPr="004C0CEF" w:rsidRDefault="00B34B8A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B34B8A">
            <w:pPr>
              <w:jc w:val="both"/>
              <w:rPr>
                <w:rFonts w:cs="Arial"/>
                <w:snapToGrid w:val="0"/>
                <w:sz w:val="22"/>
                <w:szCs w:val="22"/>
                <w:highlight w:val="yellow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73,5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A" w:rsidRPr="004C0CEF" w:rsidRDefault="00B34B8A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EF6A46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proofErr w:type="spellStart"/>
            <w:r w:rsidRPr="004C0CEF">
              <w:rPr>
                <w:rFonts w:cs="Arial"/>
                <w:snapToGrid w:val="0"/>
                <w:sz w:val="22"/>
                <w:szCs w:val="22"/>
              </w:rPr>
              <w:t>Тимашевка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EF6A46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02:28:111601:27</w:t>
            </w:r>
          </w:p>
          <w:p w:rsidR="00EF6A46" w:rsidRPr="004C0CEF" w:rsidRDefault="00EF6A46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B34B8A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3,06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46" w:rsidRPr="004C0CEF" w:rsidRDefault="00EF6A46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  <w:tr w:rsidR="00A60CA1" w:rsidRPr="004C0CEF" w:rsidTr="00C44C5F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C44C5F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Васильевка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A60CA1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4C0CEF">
              <w:rPr>
                <w:rFonts w:eastAsia="Times New Roman" w:cs="Arial"/>
                <w:kern w:val="0"/>
                <w:sz w:val="22"/>
                <w:szCs w:val="22"/>
              </w:rPr>
              <w:t>02:28:040401:70</w:t>
            </w:r>
          </w:p>
          <w:p w:rsidR="00A60CA1" w:rsidRPr="004C0CEF" w:rsidRDefault="00A60CA1" w:rsidP="00C44C5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B34B8A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48,7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3,0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Пастбища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A1" w:rsidRPr="004C0CEF" w:rsidRDefault="00A60CA1" w:rsidP="002E0B42">
            <w:pPr>
              <w:jc w:val="both"/>
              <w:rPr>
                <w:rFonts w:cs="Arial"/>
                <w:snapToGrid w:val="0"/>
                <w:sz w:val="22"/>
                <w:szCs w:val="22"/>
              </w:rPr>
            </w:pPr>
            <w:r w:rsidRPr="004C0CEF">
              <w:rPr>
                <w:rFonts w:cs="Arial"/>
                <w:snapToGrid w:val="0"/>
                <w:sz w:val="22"/>
                <w:szCs w:val="22"/>
              </w:rPr>
              <w:t>Малоэтажное строительство</w:t>
            </w:r>
          </w:p>
        </w:tc>
      </w:tr>
    </w:tbl>
    <w:p w:rsidR="00477411" w:rsidRPr="004C0CEF" w:rsidRDefault="00477411" w:rsidP="00D01AC2">
      <w:pPr>
        <w:rPr>
          <w:rFonts w:cs="Arial"/>
          <w:color w:val="FF0000"/>
          <w:sz w:val="24"/>
        </w:rPr>
      </w:pPr>
    </w:p>
    <w:p w:rsidR="00D01AC2" w:rsidRPr="004C0CEF" w:rsidRDefault="00D01AC2" w:rsidP="00D01AC2">
      <w:pPr>
        <w:rPr>
          <w:rFonts w:cs="Arial"/>
          <w:sz w:val="24"/>
        </w:rPr>
      </w:pPr>
      <w:r w:rsidRPr="004C0CEF">
        <w:rPr>
          <w:rFonts w:cs="Arial"/>
          <w:sz w:val="24"/>
        </w:rPr>
        <w:t xml:space="preserve">Мелиоративные системы на территории сельского поселения </w:t>
      </w:r>
      <w:r w:rsidR="00276B7B" w:rsidRPr="004C0CEF">
        <w:rPr>
          <w:rFonts w:cs="Arial"/>
          <w:sz w:val="24"/>
        </w:rPr>
        <w:t xml:space="preserve">Петровский </w:t>
      </w:r>
      <w:r w:rsidRPr="004C0CEF">
        <w:rPr>
          <w:rFonts w:cs="Arial"/>
          <w:sz w:val="24"/>
        </w:rPr>
        <w:t xml:space="preserve">сельсовет отсутствуют. </w:t>
      </w:r>
    </w:p>
    <w:p w:rsidR="00D01AC2" w:rsidRPr="004C0CEF" w:rsidRDefault="00D01AC2" w:rsidP="00D01AC2">
      <w:pPr>
        <w:rPr>
          <w:rFonts w:cs="Arial"/>
          <w:sz w:val="24"/>
        </w:rPr>
      </w:pPr>
      <w:r w:rsidRPr="004C0CEF">
        <w:rPr>
          <w:rFonts w:cs="Arial"/>
          <w:sz w:val="24"/>
        </w:rPr>
        <w:t xml:space="preserve">           Развитие транспортной инфраструктуры за границами населенных пунктов на </w:t>
      </w:r>
      <w:r w:rsidRPr="004C0CEF">
        <w:rPr>
          <w:rFonts w:cs="Arial"/>
          <w:sz w:val="24"/>
        </w:rPr>
        <w:lastRenderedPageBreak/>
        <w:t>землях сельхоз назначения проектом не планируются.</w:t>
      </w:r>
    </w:p>
    <w:p w:rsidR="00D01AC2" w:rsidRPr="004C0CEF" w:rsidRDefault="00D01AC2" w:rsidP="00D01AC2">
      <w:pPr>
        <w:rPr>
          <w:rFonts w:cs="Arial"/>
          <w:sz w:val="24"/>
        </w:rPr>
      </w:pPr>
      <w:r w:rsidRPr="004C0CEF">
        <w:rPr>
          <w:rFonts w:cs="Arial"/>
          <w:sz w:val="24"/>
        </w:rPr>
        <w:t xml:space="preserve">           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</w:t>
      </w:r>
      <w:proofErr w:type="spellStart"/>
      <w:r w:rsidRPr="004C0CEF">
        <w:rPr>
          <w:rFonts w:cs="Arial"/>
          <w:sz w:val="24"/>
        </w:rPr>
        <w:t>сельхозназначения</w:t>
      </w:r>
      <w:proofErr w:type="spellEnd"/>
      <w:r w:rsidRPr="004C0CEF">
        <w:rPr>
          <w:rFonts w:cs="Arial"/>
          <w:sz w:val="24"/>
        </w:rPr>
        <w:t>.</w:t>
      </w:r>
    </w:p>
    <w:p w:rsidR="00E647CA" w:rsidRPr="004C0CEF" w:rsidRDefault="00E647CA" w:rsidP="00D01AC2">
      <w:pPr>
        <w:rPr>
          <w:rFonts w:cs="Arial"/>
          <w:sz w:val="24"/>
        </w:rPr>
      </w:pPr>
    </w:p>
    <w:p w:rsidR="00E647CA" w:rsidRPr="004C0CEF" w:rsidRDefault="00E647CA" w:rsidP="00E647CA">
      <w:pPr>
        <w:ind w:firstLine="709"/>
        <w:rPr>
          <w:rFonts w:cs="Arial"/>
          <w:b/>
          <w:sz w:val="24"/>
        </w:rPr>
      </w:pPr>
      <w:r w:rsidRPr="004C0CEF">
        <w:rPr>
          <w:rFonts w:cs="Arial"/>
          <w:b/>
          <w:sz w:val="24"/>
        </w:rPr>
        <w:t>Баланс земельного фонда</w:t>
      </w:r>
    </w:p>
    <w:p w:rsidR="00E647CA" w:rsidRPr="004C0CEF" w:rsidRDefault="00E647CA" w:rsidP="00D01AC2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Категория земель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 xml:space="preserve">Положение </w:t>
            </w:r>
            <w:proofErr w:type="gramStart"/>
            <w:r w:rsidRPr="004C0CEF">
              <w:rPr>
                <w:rFonts w:cs="Arial"/>
                <w:snapToGrid w:val="0"/>
                <w:sz w:val="24"/>
              </w:rPr>
              <w:t>га</w:t>
            </w:r>
            <w:proofErr w:type="gramEnd"/>
            <w:r w:rsidRPr="004C0CEF">
              <w:rPr>
                <w:rFonts w:cs="Arial"/>
                <w:snapToGrid w:val="0"/>
                <w:sz w:val="24"/>
              </w:rPr>
              <w:t>, (существующее положение на 2015  год)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 xml:space="preserve">Площадь, </w:t>
            </w:r>
            <w:proofErr w:type="gramStart"/>
            <w:r w:rsidRPr="004C0CEF">
              <w:rPr>
                <w:rFonts w:cs="Arial"/>
                <w:snapToGrid w:val="0"/>
                <w:sz w:val="24"/>
              </w:rPr>
              <w:t>га</w:t>
            </w:r>
            <w:proofErr w:type="gramEnd"/>
            <w:r w:rsidRPr="004C0CEF">
              <w:rPr>
                <w:rFonts w:cs="Arial"/>
                <w:snapToGrid w:val="0"/>
                <w:sz w:val="24"/>
              </w:rPr>
              <w:t xml:space="preserve"> (расчетный срок 2035)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сельскохозяйственного назначения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16035,7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15796,5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населенных пунктов</w:t>
            </w:r>
          </w:p>
        </w:tc>
        <w:tc>
          <w:tcPr>
            <w:tcW w:w="3190" w:type="dxa"/>
            <w:vAlign w:val="center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1429,4</w:t>
            </w:r>
          </w:p>
        </w:tc>
        <w:tc>
          <w:tcPr>
            <w:tcW w:w="3191" w:type="dxa"/>
            <w:vAlign w:val="center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1668,6</w:t>
            </w:r>
          </w:p>
        </w:tc>
      </w:tr>
      <w:tr w:rsidR="00E647CA" w:rsidRPr="004C0CEF" w:rsidTr="00E647CA">
        <w:trPr>
          <w:trHeight w:val="1024"/>
        </w:trPr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промышленности, энергетики, транспорта, связи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23,1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23,1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особо охраняемых территорий и объектов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0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0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лесного фонда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4801,8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4801,8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водного фонда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0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0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Земли запаса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0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0</w:t>
            </w:r>
          </w:p>
        </w:tc>
      </w:tr>
      <w:tr w:rsidR="00E647CA" w:rsidRPr="004C0CEF" w:rsidTr="00E647CA">
        <w:tc>
          <w:tcPr>
            <w:tcW w:w="2940" w:type="dxa"/>
          </w:tcPr>
          <w:p w:rsidR="00E647CA" w:rsidRPr="004C0CEF" w:rsidRDefault="00E647CA" w:rsidP="00E647CA">
            <w:pPr>
              <w:ind w:firstLine="720"/>
              <w:jc w:val="both"/>
              <w:rPr>
                <w:rFonts w:cs="Arial"/>
                <w:b/>
                <w:snapToGrid w:val="0"/>
                <w:sz w:val="24"/>
              </w:rPr>
            </w:pPr>
            <w:r w:rsidRPr="004C0CEF">
              <w:rPr>
                <w:rFonts w:cs="Arial"/>
                <w:b/>
                <w:snapToGrid w:val="0"/>
                <w:sz w:val="24"/>
              </w:rPr>
              <w:t>Итого по сельсовету</w:t>
            </w:r>
          </w:p>
        </w:tc>
        <w:tc>
          <w:tcPr>
            <w:tcW w:w="3190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22290,0</w:t>
            </w:r>
          </w:p>
        </w:tc>
        <w:tc>
          <w:tcPr>
            <w:tcW w:w="3191" w:type="dxa"/>
          </w:tcPr>
          <w:p w:rsidR="00E647CA" w:rsidRPr="004C0CEF" w:rsidRDefault="00E647CA" w:rsidP="00E647CA">
            <w:pPr>
              <w:ind w:firstLine="720"/>
              <w:jc w:val="center"/>
              <w:rPr>
                <w:rFonts w:cs="Arial"/>
                <w:snapToGrid w:val="0"/>
                <w:sz w:val="24"/>
              </w:rPr>
            </w:pPr>
            <w:r w:rsidRPr="004C0CEF">
              <w:rPr>
                <w:rFonts w:cs="Arial"/>
                <w:snapToGrid w:val="0"/>
                <w:sz w:val="24"/>
              </w:rPr>
              <w:t>22290,0</w:t>
            </w:r>
          </w:p>
        </w:tc>
      </w:tr>
    </w:tbl>
    <w:p w:rsidR="00E647CA" w:rsidRPr="004C0CEF" w:rsidRDefault="00E647CA" w:rsidP="00E647CA">
      <w:pPr>
        <w:jc w:val="center"/>
        <w:rPr>
          <w:rFonts w:cs="Arial"/>
          <w:b/>
          <w:color w:val="FF0000"/>
          <w:sz w:val="22"/>
          <w:szCs w:val="22"/>
        </w:rPr>
      </w:pPr>
    </w:p>
    <w:p w:rsidR="00E647CA" w:rsidRPr="004C0CEF" w:rsidRDefault="00E647CA" w:rsidP="00E647CA">
      <w:pPr>
        <w:jc w:val="center"/>
        <w:rPr>
          <w:rFonts w:cs="Arial"/>
          <w:b/>
          <w:color w:val="FF0000"/>
          <w:sz w:val="22"/>
          <w:szCs w:val="22"/>
        </w:rPr>
      </w:pPr>
    </w:p>
    <w:p w:rsidR="00E647CA" w:rsidRPr="004C0CEF" w:rsidRDefault="00E647CA" w:rsidP="00E647CA">
      <w:pPr>
        <w:jc w:val="center"/>
        <w:rPr>
          <w:rFonts w:cs="Arial"/>
          <w:b/>
          <w:color w:val="FF0000"/>
          <w:sz w:val="22"/>
          <w:szCs w:val="22"/>
        </w:rPr>
      </w:pPr>
    </w:p>
    <w:p w:rsidR="00E647CA" w:rsidRPr="004C0CEF" w:rsidRDefault="00E647CA" w:rsidP="00E647CA">
      <w:pPr>
        <w:jc w:val="center"/>
        <w:rPr>
          <w:rFonts w:cs="Arial"/>
          <w:b/>
          <w:color w:val="FF0000"/>
          <w:sz w:val="22"/>
          <w:szCs w:val="22"/>
        </w:rPr>
      </w:pPr>
    </w:p>
    <w:p w:rsidR="00D01AC2" w:rsidRPr="004C0CEF" w:rsidRDefault="00D01AC2" w:rsidP="00D01AC2">
      <w:pPr>
        <w:spacing w:before="100" w:beforeAutospacing="1" w:after="100" w:afterAutospacing="1"/>
        <w:ind w:firstLine="709"/>
        <w:jc w:val="both"/>
        <w:rPr>
          <w:rFonts w:cs="Arial"/>
          <w:color w:val="FF0000"/>
          <w:sz w:val="24"/>
        </w:rPr>
      </w:pPr>
    </w:p>
    <w:p w:rsidR="00D2541E" w:rsidRPr="004C0CEF" w:rsidRDefault="00D2541E" w:rsidP="00D01AC2">
      <w:pPr>
        <w:suppressAutoHyphens w:val="0"/>
        <w:rPr>
          <w:rFonts w:cs="Arial"/>
          <w:color w:val="FF0000"/>
          <w:sz w:val="24"/>
          <w:highlight w:val="yellow"/>
        </w:rPr>
      </w:pPr>
    </w:p>
    <w:sectPr w:rsidR="00D2541E" w:rsidRPr="004C0CEF" w:rsidSect="00FD1E0D">
      <w:headerReference w:type="default" r:id="rId13"/>
      <w:footerReference w:type="default" r:id="rId14"/>
      <w:footnotePr>
        <w:pos w:val="beneathText"/>
      </w:footnotePr>
      <w:pgSz w:w="11905" w:h="16837"/>
      <w:pgMar w:top="-727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6F" w:rsidRDefault="00B9106F" w:rsidP="002851F6">
      <w:r>
        <w:separator/>
      </w:r>
    </w:p>
  </w:endnote>
  <w:endnote w:type="continuationSeparator" w:id="0">
    <w:p w:rsidR="00B9106F" w:rsidRDefault="00B9106F" w:rsidP="0028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BTArial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6F" w:rsidRDefault="00B9106F">
    <w:pPr>
      <w:pStyle w:val="ad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474.6pt;margin-top:21.75pt;width:27.4pt;height:0;z-index:251660288" o:connectortype="straight"/>
      </w:pict>
    </w:r>
  </w:p>
  <w:p w:rsidR="00B9106F" w:rsidRDefault="00B91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6F" w:rsidRDefault="00B9106F" w:rsidP="002851F6">
      <w:r>
        <w:separator/>
      </w:r>
    </w:p>
  </w:footnote>
  <w:footnote w:type="continuationSeparator" w:id="0">
    <w:p w:rsidR="00B9106F" w:rsidRDefault="00B9106F" w:rsidP="0028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B9106F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B9106F" w:rsidRDefault="00B9106F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B9106F" w:rsidRDefault="00B9106F" w:rsidP="004438B0"/>
                  </w:txbxContent>
                </v:textbox>
              </v:shape>
            </w:pict>
          </w:r>
          <w:r>
            <w:rPr>
              <w:sz w:val="16"/>
            </w:rPr>
            <w:t>ПОСЛЕДУЮЩИЕ ЛИСТЫ ТЕКСТОВЫХ ДОКУМЕНТОВ,</w:t>
          </w:r>
        </w:p>
        <w:p w:rsidR="00B9106F" w:rsidRDefault="00B9106F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B9106F" w:rsidRDefault="00B9106F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B9106F" w:rsidRDefault="00B9106F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B9106F" w:rsidRDefault="00B9106F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340" w:type="dxa"/>
        </w:tcPr>
        <w:p w:rsidR="00B9106F" w:rsidRDefault="00B9106F" w:rsidP="00EB6A1A"/>
      </w:tc>
      <w:tc>
        <w:tcPr>
          <w:tcW w:w="369" w:type="dxa"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319"/>
      </w:trPr>
      <w:tc>
        <w:tcPr>
          <w:tcW w:w="340" w:type="dxa"/>
        </w:tcPr>
        <w:p w:rsidR="00B9106F" w:rsidRDefault="00B9106F" w:rsidP="00EB6A1A"/>
      </w:tc>
      <w:tc>
        <w:tcPr>
          <w:tcW w:w="369" w:type="dxa"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340" w:type="dxa"/>
        </w:tcPr>
        <w:p w:rsidR="00B9106F" w:rsidRDefault="00B9106F" w:rsidP="00EB6A1A"/>
      </w:tc>
      <w:tc>
        <w:tcPr>
          <w:tcW w:w="369" w:type="dxa"/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B9106F" w:rsidRDefault="00B9106F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B9106F" w:rsidRDefault="00B9106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sz w:val="16"/>
                        </w:rPr>
                        <w:t>. инв.№</w:t>
                      </w:r>
                    </w:p>
                    <w:p w:rsidR="00B9106F" w:rsidRDefault="00B9106F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B9106F" w:rsidRDefault="00B9106F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B9106F" w:rsidRDefault="00B9106F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B9106F" w:rsidRDefault="00B9106F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/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/>
      </w:tc>
    </w:tr>
    <w:tr w:rsidR="00B9106F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2"/>
            </w:rPr>
          </w:pPr>
        </w:p>
      </w:tc>
    </w:tr>
    <w:tr w:rsidR="00B9106F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  <w:r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B9106F" w:rsidRDefault="00B9106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B9106F" w:rsidRDefault="00B9106F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  <w:r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B9106F" w:rsidRDefault="00B9106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Инв.№ подп.</w:t>
                      </w:r>
                    </w:p>
                    <w:p w:rsidR="00B9106F" w:rsidRDefault="00B9106F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  <w:p w:rsidR="00B9106F" w:rsidRDefault="00B9106F" w:rsidP="009F7C8C">
          <w:pPr>
            <w:jc w:val="center"/>
            <w:rPr>
              <w:b/>
            </w:rPr>
          </w:pPr>
          <w:r>
            <w:rPr>
              <w:rFonts w:cs="Arial"/>
              <w:b/>
              <w:szCs w:val="20"/>
            </w:rPr>
            <w:t>20512</w:t>
          </w:r>
          <w:r w:rsidRPr="00472A39">
            <w:rPr>
              <w:b/>
              <w:szCs w:val="20"/>
            </w:rPr>
            <w:t>-</w:t>
          </w:r>
          <w:r>
            <w:rPr>
              <w:b/>
            </w:rPr>
            <w:t>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B9106F" w:rsidRDefault="00B9106F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B9106F" w:rsidRDefault="00B9106F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  <w:tr w:rsidR="00B9106F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Изм.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 уч.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9106F" w:rsidRDefault="00B9106F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B9106F" w:rsidRDefault="00B9106F" w:rsidP="00EB6A1A">
          <w:pPr>
            <w:jc w:val="center"/>
            <w:rPr>
              <w:b/>
            </w:rPr>
          </w:pPr>
        </w:p>
      </w:tc>
    </w:tr>
  </w:tbl>
  <w:p w:rsidR="00B9106F" w:rsidRDefault="00B910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1F53131"/>
    <w:multiLevelType w:val="multilevel"/>
    <w:tmpl w:val="C97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C526F4"/>
    <w:multiLevelType w:val="multilevel"/>
    <w:tmpl w:val="2A7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4733F"/>
    <w:multiLevelType w:val="multilevel"/>
    <w:tmpl w:val="C38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04C8D"/>
    <w:multiLevelType w:val="multilevel"/>
    <w:tmpl w:val="2006CF9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4337BB4"/>
    <w:multiLevelType w:val="multilevel"/>
    <w:tmpl w:val="E6D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93560"/>
    <w:multiLevelType w:val="hybridMultilevel"/>
    <w:tmpl w:val="BADC187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2EA47B3A"/>
    <w:multiLevelType w:val="multilevel"/>
    <w:tmpl w:val="7B3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F4C72"/>
    <w:multiLevelType w:val="multilevel"/>
    <w:tmpl w:val="08D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B3BA5"/>
    <w:multiLevelType w:val="hybridMultilevel"/>
    <w:tmpl w:val="C638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6835"/>
    <w:multiLevelType w:val="multilevel"/>
    <w:tmpl w:val="F660591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8">
    <w:nsid w:val="454F1DF9"/>
    <w:multiLevelType w:val="multilevel"/>
    <w:tmpl w:val="387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D4925"/>
    <w:multiLevelType w:val="hybridMultilevel"/>
    <w:tmpl w:val="AD6A4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9565773"/>
    <w:multiLevelType w:val="multilevel"/>
    <w:tmpl w:val="60EA4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B323D"/>
    <w:multiLevelType w:val="hybridMultilevel"/>
    <w:tmpl w:val="1E9812A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7C3A02EC"/>
    <w:multiLevelType w:val="hybridMultilevel"/>
    <w:tmpl w:val="2B10658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11"/>
  </w:num>
  <w:num w:numId="20">
    <w:abstractNumId w:val="17"/>
  </w:num>
  <w:num w:numId="21">
    <w:abstractNumId w:val="23"/>
  </w:num>
  <w:num w:numId="22">
    <w:abstractNumId w:val="2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93"/>
    <o:shapelayout v:ext="edit">
      <o:idmap v:ext="edit" data="2"/>
      <o:rules v:ext="edit">
        <o:r id="V:Rule3" type="connector" idref="#_x0000_s2091"/>
        <o:r id="V:Rule4" type="connector" idref="#_x0000_s208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1000"/>
    <w:rsid w:val="00002B41"/>
    <w:rsid w:val="0000671D"/>
    <w:rsid w:val="00010A55"/>
    <w:rsid w:val="0001128F"/>
    <w:rsid w:val="000122A7"/>
    <w:rsid w:val="00013868"/>
    <w:rsid w:val="00015B78"/>
    <w:rsid w:val="00015ED1"/>
    <w:rsid w:val="00020B1C"/>
    <w:rsid w:val="00021E9E"/>
    <w:rsid w:val="00025726"/>
    <w:rsid w:val="000319E9"/>
    <w:rsid w:val="0003292B"/>
    <w:rsid w:val="000335D3"/>
    <w:rsid w:val="000351B7"/>
    <w:rsid w:val="00035DF0"/>
    <w:rsid w:val="00036472"/>
    <w:rsid w:val="000404A6"/>
    <w:rsid w:val="00041000"/>
    <w:rsid w:val="000419AC"/>
    <w:rsid w:val="00042C4A"/>
    <w:rsid w:val="00045024"/>
    <w:rsid w:val="00064641"/>
    <w:rsid w:val="000650A5"/>
    <w:rsid w:val="0006642F"/>
    <w:rsid w:val="00067CAB"/>
    <w:rsid w:val="00072ACA"/>
    <w:rsid w:val="00074384"/>
    <w:rsid w:val="00074E6F"/>
    <w:rsid w:val="00074F19"/>
    <w:rsid w:val="00074F2C"/>
    <w:rsid w:val="00075F70"/>
    <w:rsid w:val="000803F0"/>
    <w:rsid w:val="00083407"/>
    <w:rsid w:val="00085A7A"/>
    <w:rsid w:val="00091B71"/>
    <w:rsid w:val="0009631A"/>
    <w:rsid w:val="00096EB7"/>
    <w:rsid w:val="000B0D8D"/>
    <w:rsid w:val="000B31DA"/>
    <w:rsid w:val="000B4F08"/>
    <w:rsid w:val="000B552E"/>
    <w:rsid w:val="000B74E8"/>
    <w:rsid w:val="000C2BEC"/>
    <w:rsid w:val="000C5D69"/>
    <w:rsid w:val="000D09B4"/>
    <w:rsid w:val="000D4A5D"/>
    <w:rsid w:val="000D5B02"/>
    <w:rsid w:val="000E0EAB"/>
    <w:rsid w:val="000E213F"/>
    <w:rsid w:val="000E2FD1"/>
    <w:rsid w:val="000E5667"/>
    <w:rsid w:val="000E64F8"/>
    <w:rsid w:val="000E7702"/>
    <w:rsid w:val="000F56B2"/>
    <w:rsid w:val="00100ADB"/>
    <w:rsid w:val="00100B97"/>
    <w:rsid w:val="001011A5"/>
    <w:rsid w:val="0010427C"/>
    <w:rsid w:val="00106F16"/>
    <w:rsid w:val="001078D4"/>
    <w:rsid w:val="00112B97"/>
    <w:rsid w:val="001176E0"/>
    <w:rsid w:val="001236D0"/>
    <w:rsid w:val="00124021"/>
    <w:rsid w:val="001316B9"/>
    <w:rsid w:val="0013230A"/>
    <w:rsid w:val="00133417"/>
    <w:rsid w:val="0014243A"/>
    <w:rsid w:val="00143C96"/>
    <w:rsid w:val="0014578F"/>
    <w:rsid w:val="00145AA4"/>
    <w:rsid w:val="00146224"/>
    <w:rsid w:val="00147711"/>
    <w:rsid w:val="00151F99"/>
    <w:rsid w:val="001532C7"/>
    <w:rsid w:val="00154A3F"/>
    <w:rsid w:val="00155957"/>
    <w:rsid w:val="00156376"/>
    <w:rsid w:val="001608D6"/>
    <w:rsid w:val="00160A46"/>
    <w:rsid w:val="00163CC9"/>
    <w:rsid w:val="00165FA1"/>
    <w:rsid w:val="001663E9"/>
    <w:rsid w:val="00171DF8"/>
    <w:rsid w:val="001740D4"/>
    <w:rsid w:val="0017732E"/>
    <w:rsid w:val="00181DD3"/>
    <w:rsid w:val="00185430"/>
    <w:rsid w:val="00186538"/>
    <w:rsid w:val="00192687"/>
    <w:rsid w:val="001961A4"/>
    <w:rsid w:val="0019770D"/>
    <w:rsid w:val="001A0E42"/>
    <w:rsid w:val="001A108F"/>
    <w:rsid w:val="001A13AF"/>
    <w:rsid w:val="001B3409"/>
    <w:rsid w:val="001B5B9E"/>
    <w:rsid w:val="001B6169"/>
    <w:rsid w:val="001C3CD4"/>
    <w:rsid w:val="001C5EA9"/>
    <w:rsid w:val="001D1A21"/>
    <w:rsid w:val="001D4A30"/>
    <w:rsid w:val="001D4B0B"/>
    <w:rsid w:val="001D5075"/>
    <w:rsid w:val="001D66A8"/>
    <w:rsid w:val="001E04B6"/>
    <w:rsid w:val="001E0AAD"/>
    <w:rsid w:val="001E32DE"/>
    <w:rsid w:val="001E3C10"/>
    <w:rsid w:val="001E7E72"/>
    <w:rsid w:val="001F2842"/>
    <w:rsid w:val="001F347D"/>
    <w:rsid w:val="001F437C"/>
    <w:rsid w:val="001F611F"/>
    <w:rsid w:val="001F69D8"/>
    <w:rsid w:val="002070CE"/>
    <w:rsid w:val="00207D0B"/>
    <w:rsid w:val="0021042B"/>
    <w:rsid w:val="00214129"/>
    <w:rsid w:val="00214984"/>
    <w:rsid w:val="00215298"/>
    <w:rsid w:val="00220905"/>
    <w:rsid w:val="0022299C"/>
    <w:rsid w:val="00223E33"/>
    <w:rsid w:val="00224BA9"/>
    <w:rsid w:val="00224D50"/>
    <w:rsid w:val="00227879"/>
    <w:rsid w:val="00230692"/>
    <w:rsid w:val="00236B62"/>
    <w:rsid w:val="00246E5F"/>
    <w:rsid w:val="0024747C"/>
    <w:rsid w:val="0025198C"/>
    <w:rsid w:val="00257F16"/>
    <w:rsid w:val="00263FFF"/>
    <w:rsid w:val="00266544"/>
    <w:rsid w:val="002669DD"/>
    <w:rsid w:val="002704D2"/>
    <w:rsid w:val="00270677"/>
    <w:rsid w:val="00271DF2"/>
    <w:rsid w:val="00272798"/>
    <w:rsid w:val="002740B8"/>
    <w:rsid w:val="00274234"/>
    <w:rsid w:val="00276B7B"/>
    <w:rsid w:val="0028249D"/>
    <w:rsid w:val="00284A2B"/>
    <w:rsid w:val="002851F6"/>
    <w:rsid w:val="00287E43"/>
    <w:rsid w:val="00291E45"/>
    <w:rsid w:val="00291EE6"/>
    <w:rsid w:val="0029219D"/>
    <w:rsid w:val="0029278B"/>
    <w:rsid w:val="00292918"/>
    <w:rsid w:val="00292C96"/>
    <w:rsid w:val="0029555C"/>
    <w:rsid w:val="002A19C8"/>
    <w:rsid w:val="002B1EC0"/>
    <w:rsid w:val="002B2D65"/>
    <w:rsid w:val="002B2F29"/>
    <w:rsid w:val="002B3C63"/>
    <w:rsid w:val="002C3CC5"/>
    <w:rsid w:val="002C4C9F"/>
    <w:rsid w:val="002D04AE"/>
    <w:rsid w:val="002D2EB8"/>
    <w:rsid w:val="002D47C3"/>
    <w:rsid w:val="002E0B42"/>
    <w:rsid w:val="002F1C6A"/>
    <w:rsid w:val="002F2F00"/>
    <w:rsid w:val="002F3F57"/>
    <w:rsid w:val="002F60C5"/>
    <w:rsid w:val="00301911"/>
    <w:rsid w:val="0030288A"/>
    <w:rsid w:val="0030658A"/>
    <w:rsid w:val="0031467C"/>
    <w:rsid w:val="00323969"/>
    <w:rsid w:val="0032489E"/>
    <w:rsid w:val="00324DBE"/>
    <w:rsid w:val="003259C6"/>
    <w:rsid w:val="00327617"/>
    <w:rsid w:val="00327950"/>
    <w:rsid w:val="0033029C"/>
    <w:rsid w:val="00330590"/>
    <w:rsid w:val="00330D38"/>
    <w:rsid w:val="00335A63"/>
    <w:rsid w:val="00336DB5"/>
    <w:rsid w:val="00337340"/>
    <w:rsid w:val="00341797"/>
    <w:rsid w:val="003422E4"/>
    <w:rsid w:val="00342B24"/>
    <w:rsid w:val="00347DC7"/>
    <w:rsid w:val="00350CAC"/>
    <w:rsid w:val="00354CA8"/>
    <w:rsid w:val="00355E6C"/>
    <w:rsid w:val="003614BF"/>
    <w:rsid w:val="00370055"/>
    <w:rsid w:val="00372429"/>
    <w:rsid w:val="00374D18"/>
    <w:rsid w:val="00375969"/>
    <w:rsid w:val="003842D0"/>
    <w:rsid w:val="00387263"/>
    <w:rsid w:val="00390B09"/>
    <w:rsid w:val="00391208"/>
    <w:rsid w:val="00393F18"/>
    <w:rsid w:val="003944BB"/>
    <w:rsid w:val="00396D62"/>
    <w:rsid w:val="003A2503"/>
    <w:rsid w:val="003A2BF0"/>
    <w:rsid w:val="003A33F8"/>
    <w:rsid w:val="003A34F1"/>
    <w:rsid w:val="003A37E6"/>
    <w:rsid w:val="003A428D"/>
    <w:rsid w:val="003A5EAD"/>
    <w:rsid w:val="003A6FAB"/>
    <w:rsid w:val="003B0DEE"/>
    <w:rsid w:val="003B24EC"/>
    <w:rsid w:val="003B5593"/>
    <w:rsid w:val="003B7374"/>
    <w:rsid w:val="003C0148"/>
    <w:rsid w:val="003C2AC1"/>
    <w:rsid w:val="003C2CEA"/>
    <w:rsid w:val="003C3C72"/>
    <w:rsid w:val="003C42FF"/>
    <w:rsid w:val="003C58AD"/>
    <w:rsid w:val="003C6C85"/>
    <w:rsid w:val="003C7F29"/>
    <w:rsid w:val="003C7F70"/>
    <w:rsid w:val="003D02D7"/>
    <w:rsid w:val="003D099E"/>
    <w:rsid w:val="003D5FA5"/>
    <w:rsid w:val="003E2E4D"/>
    <w:rsid w:val="003E78B9"/>
    <w:rsid w:val="003F0411"/>
    <w:rsid w:val="003F11D7"/>
    <w:rsid w:val="003F3595"/>
    <w:rsid w:val="003F3835"/>
    <w:rsid w:val="003F628D"/>
    <w:rsid w:val="003F6454"/>
    <w:rsid w:val="003F7EC4"/>
    <w:rsid w:val="003F7FCF"/>
    <w:rsid w:val="0040022D"/>
    <w:rsid w:val="004006CF"/>
    <w:rsid w:val="00403029"/>
    <w:rsid w:val="004043FE"/>
    <w:rsid w:val="0040495B"/>
    <w:rsid w:val="00404C28"/>
    <w:rsid w:val="00405EA1"/>
    <w:rsid w:val="004062B8"/>
    <w:rsid w:val="0041137A"/>
    <w:rsid w:val="00411D4F"/>
    <w:rsid w:val="00412792"/>
    <w:rsid w:val="0042712E"/>
    <w:rsid w:val="00427138"/>
    <w:rsid w:val="004317ED"/>
    <w:rsid w:val="004329AC"/>
    <w:rsid w:val="00434DF5"/>
    <w:rsid w:val="0043601C"/>
    <w:rsid w:val="004438B0"/>
    <w:rsid w:val="004536EE"/>
    <w:rsid w:val="004540F2"/>
    <w:rsid w:val="00457652"/>
    <w:rsid w:val="00460B91"/>
    <w:rsid w:val="004618CC"/>
    <w:rsid w:val="0046580B"/>
    <w:rsid w:val="00472BF4"/>
    <w:rsid w:val="004738B2"/>
    <w:rsid w:val="004755CA"/>
    <w:rsid w:val="00476C1F"/>
    <w:rsid w:val="00477364"/>
    <w:rsid w:val="00477411"/>
    <w:rsid w:val="004803F8"/>
    <w:rsid w:val="00480E65"/>
    <w:rsid w:val="00481EC5"/>
    <w:rsid w:val="00482CC2"/>
    <w:rsid w:val="004852FD"/>
    <w:rsid w:val="00492EEF"/>
    <w:rsid w:val="0049477A"/>
    <w:rsid w:val="00494C94"/>
    <w:rsid w:val="00495C94"/>
    <w:rsid w:val="00496DCD"/>
    <w:rsid w:val="00497697"/>
    <w:rsid w:val="00497957"/>
    <w:rsid w:val="004A04A7"/>
    <w:rsid w:val="004A0822"/>
    <w:rsid w:val="004A1026"/>
    <w:rsid w:val="004A269D"/>
    <w:rsid w:val="004A3961"/>
    <w:rsid w:val="004A45D0"/>
    <w:rsid w:val="004B0324"/>
    <w:rsid w:val="004B08D4"/>
    <w:rsid w:val="004B211C"/>
    <w:rsid w:val="004B4555"/>
    <w:rsid w:val="004B4F20"/>
    <w:rsid w:val="004B693E"/>
    <w:rsid w:val="004B6B4C"/>
    <w:rsid w:val="004B6DB1"/>
    <w:rsid w:val="004B72DA"/>
    <w:rsid w:val="004B7366"/>
    <w:rsid w:val="004B76A5"/>
    <w:rsid w:val="004B7F45"/>
    <w:rsid w:val="004C0CEF"/>
    <w:rsid w:val="004C3219"/>
    <w:rsid w:val="004C5A56"/>
    <w:rsid w:val="004C7812"/>
    <w:rsid w:val="004C7C7A"/>
    <w:rsid w:val="004D17D9"/>
    <w:rsid w:val="004D7B6C"/>
    <w:rsid w:val="004E12E1"/>
    <w:rsid w:val="004E14E7"/>
    <w:rsid w:val="004E413B"/>
    <w:rsid w:val="004E7146"/>
    <w:rsid w:val="004F0EB3"/>
    <w:rsid w:val="004F37BE"/>
    <w:rsid w:val="004F432E"/>
    <w:rsid w:val="004F44DE"/>
    <w:rsid w:val="004F4868"/>
    <w:rsid w:val="004F61DA"/>
    <w:rsid w:val="005000C4"/>
    <w:rsid w:val="0050656E"/>
    <w:rsid w:val="005108E9"/>
    <w:rsid w:val="005112A2"/>
    <w:rsid w:val="005119AF"/>
    <w:rsid w:val="005144E6"/>
    <w:rsid w:val="00515823"/>
    <w:rsid w:val="005202D2"/>
    <w:rsid w:val="00521D0F"/>
    <w:rsid w:val="00525C30"/>
    <w:rsid w:val="00527D1F"/>
    <w:rsid w:val="005341B2"/>
    <w:rsid w:val="005350F9"/>
    <w:rsid w:val="00540FC1"/>
    <w:rsid w:val="00543D0E"/>
    <w:rsid w:val="0054419D"/>
    <w:rsid w:val="005447B8"/>
    <w:rsid w:val="00546424"/>
    <w:rsid w:val="005473B2"/>
    <w:rsid w:val="00547FBC"/>
    <w:rsid w:val="0056452E"/>
    <w:rsid w:val="00564840"/>
    <w:rsid w:val="00566A30"/>
    <w:rsid w:val="00567352"/>
    <w:rsid w:val="0057092E"/>
    <w:rsid w:val="00575EC2"/>
    <w:rsid w:val="005771FF"/>
    <w:rsid w:val="00581DB2"/>
    <w:rsid w:val="00584645"/>
    <w:rsid w:val="00587016"/>
    <w:rsid w:val="005879A4"/>
    <w:rsid w:val="0059011F"/>
    <w:rsid w:val="0059311A"/>
    <w:rsid w:val="00593DBB"/>
    <w:rsid w:val="00593F9C"/>
    <w:rsid w:val="005A2765"/>
    <w:rsid w:val="005A31E8"/>
    <w:rsid w:val="005A69FB"/>
    <w:rsid w:val="005A6C01"/>
    <w:rsid w:val="005B2B49"/>
    <w:rsid w:val="005B64E2"/>
    <w:rsid w:val="005B7BC8"/>
    <w:rsid w:val="005C1AFA"/>
    <w:rsid w:val="005C3F2A"/>
    <w:rsid w:val="005C4014"/>
    <w:rsid w:val="005C600C"/>
    <w:rsid w:val="005D5F03"/>
    <w:rsid w:val="005E0C99"/>
    <w:rsid w:val="005E28B6"/>
    <w:rsid w:val="005E29B6"/>
    <w:rsid w:val="005E2F1E"/>
    <w:rsid w:val="005E7EE7"/>
    <w:rsid w:val="005F18C0"/>
    <w:rsid w:val="005F7925"/>
    <w:rsid w:val="0060088E"/>
    <w:rsid w:val="00600CB2"/>
    <w:rsid w:val="00606A1E"/>
    <w:rsid w:val="00610FF4"/>
    <w:rsid w:val="0062136B"/>
    <w:rsid w:val="00621990"/>
    <w:rsid w:val="00624568"/>
    <w:rsid w:val="00626C75"/>
    <w:rsid w:val="00627CBF"/>
    <w:rsid w:val="00634B74"/>
    <w:rsid w:val="00634EBE"/>
    <w:rsid w:val="006421D0"/>
    <w:rsid w:val="00642A20"/>
    <w:rsid w:val="0064565E"/>
    <w:rsid w:val="00647CD3"/>
    <w:rsid w:val="00651827"/>
    <w:rsid w:val="006547DF"/>
    <w:rsid w:val="00656ACA"/>
    <w:rsid w:val="00662273"/>
    <w:rsid w:val="00675AB7"/>
    <w:rsid w:val="00676AD3"/>
    <w:rsid w:val="006946DB"/>
    <w:rsid w:val="006A4965"/>
    <w:rsid w:val="006B1A9D"/>
    <w:rsid w:val="006B27A4"/>
    <w:rsid w:val="006B4C4F"/>
    <w:rsid w:val="006B586A"/>
    <w:rsid w:val="006B678A"/>
    <w:rsid w:val="006B7137"/>
    <w:rsid w:val="006B7496"/>
    <w:rsid w:val="006C0A2B"/>
    <w:rsid w:val="006D0138"/>
    <w:rsid w:val="006D035F"/>
    <w:rsid w:val="006D075C"/>
    <w:rsid w:val="006D1451"/>
    <w:rsid w:val="006D3595"/>
    <w:rsid w:val="006D4EEC"/>
    <w:rsid w:val="006D6B47"/>
    <w:rsid w:val="006E000C"/>
    <w:rsid w:val="006E0E43"/>
    <w:rsid w:val="006E44E1"/>
    <w:rsid w:val="006E4888"/>
    <w:rsid w:val="006E6FCD"/>
    <w:rsid w:val="006E726C"/>
    <w:rsid w:val="006F04EF"/>
    <w:rsid w:val="006F090C"/>
    <w:rsid w:val="006F5F1A"/>
    <w:rsid w:val="006F7055"/>
    <w:rsid w:val="006F7FB2"/>
    <w:rsid w:val="00702A56"/>
    <w:rsid w:val="00703F89"/>
    <w:rsid w:val="007109B1"/>
    <w:rsid w:val="0071125A"/>
    <w:rsid w:val="00714AAE"/>
    <w:rsid w:val="00715FC3"/>
    <w:rsid w:val="00716BD9"/>
    <w:rsid w:val="00716D2A"/>
    <w:rsid w:val="0071763C"/>
    <w:rsid w:val="00721FFB"/>
    <w:rsid w:val="007227F5"/>
    <w:rsid w:val="007265B9"/>
    <w:rsid w:val="00726E69"/>
    <w:rsid w:val="00732D95"/>
    <w:rsid w:val="00732F71"/>
    <w:rsid w:val="00733271"/>
    <w:rsid w:val="007338F1"/>
    <w:rsid w:val="00734407"/>
    <w:rsid w:val="007348DE"/>
    <w:rsid w:val="00741054"/>
    <w:rsid w:val="00741145"/>
    <w:rsid w:val="0074125D"/>
    <w:rsid w:val="00745E22"/>
    <w:rsid w:val="007463A1"/>
    <w:rsid w:val="00746439"/>
    <w:rsid w:val="0074736A"/>
    <w:rsid w:val="00747EA9"/>
    <w:rsid w:val="00747F58"/>
    <w:rsid w:val="007536E9"/>
    <w:rsid w:val="0075659E"/>
    <w:rsid w:val="00757781"/>
    <w:rsid w:val="00762D60"/>
    <w:rsid w:val="00767721"/>
    <w:rsid w:val="00770CDE"/>
    <w:rsid w:val="00777206"/>
    <w:rsid w:val="00784E2A"/>
    <w:rsid w:val="00785641"/>
    <w:rsid w:val="00791428"/>
    <w:rsid w:val="00791997"/>
    <w:rsid w:val="00793852"/>
    <w:rsid w:val="0079576D"/>
    <w:rsid w:val="00795AE8"/>
    <w:rsid w:val="007A1F34"/>
    <w:rsid w:val="007A28E4"/>
    <w:rsid w:val="007A3D77"/>
    <w:rsid w:val="007A6DCA"/>
    <w:rsid w:val="007B29FD"/>
    <w:rsid w:val="007B5B62"/>
    <w:rsid w:val="007B5BA6"/>
    <w:rsid w:val="007B5E93"/>
    <w:rsid w:val="007C4684"/>
    <w:rsid w:val="007D359D"/>
    <w:rsid w:val="007D5B93"/>
    <w:rsid w:val="007E2EAC"/>
    <w:rsid w:val="007E34DA"/>
    <w:rsid w:val="007E5C60"/>
    <w:rsid w:val="007E7E75"/>
    <w:rsid w:val="007F3A1D"/>
    <w:rsid w:val="007F5863"/>
    <w:rsid w:val="007F5DB3"/>
    <w:rsid w:val="007F6A00"/>
    <w:rsid w:val="008029DC"/>
    <w:rsid w:val="00802E59"/>
    <w:rsid w:val="00803BF2"/>
    <w:rsid w:val="00805202"/>
    <w:rsid w:val="00805A14"/>
    <w:rsid w:val="00805BCB"/>
    <w:rsid w:val="00807139"/>
    <w:rsid w:val="008119C2"/>
    <w:rsid w:val="00813B18"/>
    <w:rsid w:val="00814E71"/>
    <w:rsid w:val="00817E56"/>
    <w:rsid w:val="00821BF6"/>
    <w:rsid w:val="00822DA7"/>
    <w:rsid w:val="0082315D"/>
    <w:rsid w:val="00823A6B"/>
    <w:rsid w:val="00830DB1"/>
    <w:rsid w:val="00834059"/>
    <w:rsid w:val="0083481D"/>
    <w:rsid w:val="008351FD"/>
    <w:rsid w:val="0083544E"/>
    <w:rsid w:val="00837AB3"/>
    <w:rsid w:val="008419CF"/>
    <w:rsid w:val="008419FA"/>
    <w:rsid w:val="008424B1"/>
    <w:rsid w:val="00843324"/>
    <w:rsid w:val="00843D35"/>
    <w:rsid w:val="00844FA3"/>
    <w:rsid w:val="00850A17"/>
    <w:rsid w:val="008537AB"/>
    <w:rsid w:val="008565C3"/>
    <w:rsid w:val="00856D2D"/>
    <w:rsid w:val="0085755A"/>
    <w:rsid w:val="00861C87"/>
    <w:rsid w:val="00873ED2"/>
    <w:rsid w:val="00880AB4"/>
    <w:rsid w:val="00883669"/>
    <w:rsid w:val="008854A8"/>
    <w:rsid w:val="008863ED"/>
    <w:rsid w:val="00896104"/>
    <w:rsid w:val="00896942"/>
    <w:rsid w:val="008A0493"/>
    <w:rsid w:val="008A04EB"/>
    <w:rsid w:val="008A0D23"/>
    <w:rsid w:val="008A45AF"/>
    <w:rsid w:val="008A5AED"/>
    <w:rsid w:val="008A5BB1"/>
    <w:rsid w:val="008A7CCF"/>
    <w:rsid w:val="008B18A3"/>
    <w:rsid w:val="008B6191"/>
    <w:rsid w:val="008B6DBA"/>
    <w:rsid w:val="008C0FFB"/>
    <w:rsid w:val="008C194B"/>
    <w:rsid w:val="008D16AF"/>
    <w:rsid w:val="008D1EF5"/>
    <w:rsid w:val="008D57DF"/>
    <w:rsid w:val="008D5A5E"/>
    <w:rsid w:val="008E1AB6"/>
    <w:rsid w:val="008E1AF9"/>
    <w:rsid w:val="008E2265"/>
    <w:rsid w:val="008E2365"/>
    <w:rsid w:val="008E4401"/>
    <w:rsid w:val="008E5E3D"/>
    <w:rsid w:val="008E66BD"/>
    <w:rsid w:val="008F297F"/>
    <w:rsid w:val="008F5C6D"/>
    <w:rsid w:val="008F6C46"/>
    <w:rsid w:val="00901273"/>
    <w:rsid w:val="00902FAC"/>
    <w:rsid w:val="00904169"/>
    <w:rsid w:val="00905358"/>
    <w:rsid w:val="0090622C"/>
    <w:rsid w:val="00915DE2"/>
    <w:rsid w:val="00920E0D"/>
    <w:rsid w:val="00920F40"/>
    <w:rsid w:val="0092149F"/>
    <w:rsid w:val="00921675"/>
    <w:rsid w:val="00922E29"/>
    <w:rsid w:val="00925423"/>
    <w:rsid w:val="00927198"/>
    <w:rsid w:val="00932CC5"/>
    <w:rsid w:val="00937BCA"/>
    <w:rsid w:val="00941285"/>
    <w:rsid w:val="00941E01"/>
    <w:rsid w:val="00942BAD"/>
    <w:rsid w:val="009469E6"/>
    <w:rsid w:val="00947319"/>
    <w:rsid w:val="0095289C"/>
    <w:rsid w:val="00952CEB"/>
    <w:rsid w:val="00954196"/>
    <w:rsid w:val="00961979"/>
    <w:rsid w:val="009624F4"/>
    <w:rsid w:val="0097220C"/>
    <w:rsid w:val="00981E50"/>
    <w:rsid w:val="00982F83"/>
    <w:rsid w:val="00983B1C"/>
    <w:rsid w:val="00985436"/>
    <w:rsid w:val="0098617D"/>
    <w:rsid w:val="00986C35"/>
    <w:rsid w:val="00992D8C"/>
    <w:rsid w:val="00994B23"/>
    <w:rsid w:val="00995002"/>
    <w:rsid w:val="009950FD"/>
    <w:rsid w:val="00995335"/>
    <w:rsid w:val="00995465"/>
    <w:rsid w:val="009A01A7"/>
    <w:rsid w:val="009A1AC4"/>
    <w:rsid w:val="009A4255"/>
    <w:rsid w:val="009A5931"/>
    <w:rsid w:val="009A5CB4"/>
    <w:rsid w:val="009A7441"/>
    <w:rsid w:val="009B14E3"/>
    <w:rsid w:val="009B1E32"/>
    <w:rsid w:val="009B46F4"/>
    <w:rsid w:val="009B4D80"/>
    <w:rsid w:val="009C52C2"/>
    <w:rsid w:val="009D09F0"/>
    <w:rsid w:val="009D2F29"/>
    <w:rsid w:val="009D3198"/>
    <w:rsid w:val="009D375B"/>
    <w:rsid w:val="009D742D"/>
    <w:rsid w:val="009E16B4"/>
    <w:rsid w:val="009E1DB4"/>
    <w:rsid w:val="009E3B93"/>
    <w:rsid w:val="009F0498"/>
    <w:rsid w:val="009F2FAA"/>
    <w:rsid w:val="009F584F"/>
    <w:rsid w:val="009F7C8C"/>
    <w:rsid w:val="00A00E58"/>
    <w:rsid w:val="00A00EF1"/>
    <w:rsid w:val="00A01239"/>
    <w:rsid w:val="00A017AA"/>
    <w:rsid w:val="00A060F2"/>
    <w:rsid w:val="00A100DC"/>
    <w:rsid w:val="00A10237"/>
    <w:rsid w:val="00A13128"/>
    <w:rsid w:val="00A13FD7"/>
    <w:rsid w:val="00A15C85"/>
    <w:rsid w:val="00A2256F"/>
    <w:rsid w:val="00A25C84"/>
    <w:rsid w:val="00A26303"/>
    <w:rsid w:val="00A26D14"/>
    <w:rsid w:val="00A27647"/>
    <w:rsid w:val="00A30838"/>
    <w:rsid w:val="00A3089E"/>
    <w:rsid w:val="00A3548B"/>
    <w:rsid w:val="00A355A7"/>
    <w:rsid w:val="00A3777F"/>
    <w:rsid w:val="00A4280C"/>
    <w:rsid w:val="00A43EB8"/>
    <w:rsid w:val="00A47726"/>
    <w:rsid w:val="00A52ED0"/>
    <w:rsid w:val="00A53F9B"/>
    <w:rsid w:val="00A5703F"/>
    <w:rsid w:val="00A60CA1"/>
    <w:rsid w:val="00A61A35"/>
    <w:rsid w:val="00A63717"/>
    <w:rsid w:val="00A7052F"/>
    <w:rsid w:val="00A75AA4"/>
    <w:rsid w:val="00A768E3"/>
    <w:rsid w:val="00A77F98"/>
    <w:rsid w:val="00A83EB0"/>
    <w:rsid w:val="00A83EC5"/>
    <w:rsid w:val="00A845FC"/>
    <w:rsid w:val="00A85C15"/>
    <w:rsid w:val="00A90150"/>
    <w:rsid w:val="00A90A6D"/>
    <w:rsid w:val="00A925E8"/>
    <w:rsid w:val="00A932BD"/>
    <w:rsid w:val="00A94291"/>
    <w:rsid w:val="00A944BB"/>
    <w:rsid w:val="00A96025"/>
    <w:rsid w:val="00AA1B81"/>
    <w:rsid w:val="00AA1F72"/>
    <w:rsid w:val="00AA361A"/>
    <w:rsid w:val="00AA6FE1"/>
    <w:rsid w:val="00AB1447"/>
    <w:rsid w:val="00AB18F8"/>
    <w:rsid w:val="00AB2598"/>
    <w:rsid w:val="00AB2F0F"/>
    <w:rsid w:val="00AB4F1B"/>
    <w:rsid w:val="00AC142D"/>
    <w:rsid w:val="00AC18FB"/>
    <w:rsid w:val="00AC2F72"/>
    <w:rsid w:val="00AC3988"/>
    <w:rsid w:val="00AC6166"/>
    <w:rsid w:val="00AC7BF5"/>
    <w:rsid w:val="00AD137A"/>
    <w:rsid w:val="00AD1601"/>
    <w:rsid w:val="00AD2D70"/>
    <w:rsid w:val="00AD3C5F"/>
    <w:rsid w:val="00AD7192"/>
    <w:rsid w:val="00AE2026"/>
    <w:rsid w:val="00AE3B95"/>
    <w:rsid w:val="00AE58DB"/>
    <w:rsid w:val="00AF1DE6"/>
    <w:rsid w:val="00AF6353"/>
    <w:rsid w:val="00AF64B7"/>
    <w:rsid w:val="00AF7FD2"/>
    <w:rsid w:val="00B031A9"/>
    <w:rsid w:val="00B04427"/>
    <w:rsid w:val="00B06476"/>
    <w:rsid w:val="00B06F84"/>
    <w:rsid w:val="00B1003F"/>
    <w:rsid w:val="00B10F07"/>
    <w:rsid w:val="00B12152"/>
    <w:rsid w:val="00B150C4"/>
    <w:rsid w:val="00B207BF"/>
    <w:rsid w:val="00B21AC5"/>
    <w:rsid w:val="00B22960"/>
    <w:rsid w:val="00B23C89"/>
    <w:rsid w:val="00B30434"/>
    <w:rsid w:val="00B3092C"/>
    <w:rsid w:val="00B31BF5"/>
    <w:rsid w:val="00B3317C"/>
    <w:rsid w:val="00B34B8A"/>
    <w:rsid w:val="00B37C91"/>
    <w:rsid w:val="00B4158A"/>
    <w:rsid w:val="00B41F73"/>
    <w:rsid w:val="00B573EB"/>
    <w:rsid w:val="00B61953"/>
    <w:rsid w:val="00B623EF"/>
    <w:rsid w:val="00B6675C"/>
    <w:rsid w:val="00B66BF5"/>
    <w:rsid w:val="00B67917"/>
    <w:rsid w:val="00B70D25"/>
    <w:rsid w:val="00B72950"/>
    <w:rsid w:val="00B75F13"/>
    <w:rsid w:val="00B769F0"/>
    <w:rsid w:val="00B82077"/>
    <w:rsid w:val="00B85386"/>
    <w:rsid w:val="00B9106F"/>
    <w:rsid w:val="00B93A03"/>
    <w:rsid w:val="00B95EBA"/>
    <w:rsid w:val="00B97A12"/>
    <w:rsid w:val="00BA066D"/>
    <w:rsid w:val="00BA0ADA"/>
    <w:rsid w:val="00BA2E12"/>
    <w:rsid w:val="00BA6179"/>
    <w:rsid w:val="00BA6C5A"/>
    <w:rsid w:val="00BA7FC7"/>
    <w:rsid w:val="00BB26AC"/>
    <w:rsid w:val="00BB2F98"/>
    <w:rsid w:val="00BB3895"/>
    <w:rsid w:val="00BB3A08"/>
    <w:rsid w:val="00BB6680"/>
    <w:rsid w:val="00BC13F9"/>
    <w:rsid w:val="00BC1469"/>
    <w:rsid w:val="00BC4BEB"/>
    <w:rsid w:val="00BD1B21"/>
    <w:rsid w:val="00BD496D"/>
    <w:rsid w:val="00BE089B"/>
    <w:rsid w:val="00BE3DEE"/>
    <w:rsid w:val="00BE6B0B"/>
    <w:rsid w:val="00BF02B8"/>
    <w:rsid w:val="00BF0FD9"/>
    <w:rsid w:val="00BF3AF3"/>
    <w:rsid w:val="00BF3DB5"/>
    <w:rsid w:val="00C0085A"/>
    <w:rsid w:val="00C01806"/>
    <w:rsid w:val="00C01C5B"/>
    <w:rsid w:val="00C03929"/>
    <w:rsid w:val="00C062E7"/>
    <w:rsid w:val="00C07D5C"/>
    <w:rsid w:val="00C12F85"/>
    <w:rsid w:val="00C22AE1"/>
    <w:rsid w:val="00C24A35"/>
    <w:rsid w:val="00C24C84"/>
    <w:rsid w:val="00C26780"/>
    <w:rsid w:val="00C344B7"/>
    <w:rsid w:val="00C41CBD"/>
    <w:rsid w:val="00C44C5F"/>
    <w:rsid w:val="00C46BF9"/>
    <w:rsid w:val="00C46E30"/>
    <w:rsid w:val="00C547CC"/>
    <w:rsid w:val="00C600B7"/>
    <w:rsid w:val="00C70940"/>
    <w:rsid w:val="00C72FC7"/>
    <w:rsid w:val="00C76621"/>
    <w:rsid w:val="00C7693B"/>
    <w:rsid w:val="00C92581"/>
    <w:rsid w:val="00C930D3"/>
    <w:rsid w:val="00C93C92"/>
    <w:rsid w:val="00C94563"/>
    <w:rsid w:val="00C9462E"/>
    <w:rsid w:val="00C9601F"/>
    <w:rsid w:val="00C96DDE"/>
    <w:rsid w:val="00CA3F0A"/>
    <w:rsid w:val="00CA6C16"/>
    <w:rsid w:val="00CA7ABD"/>
    <w:rsid w:val="00CA7ED7"/>
    <w:rsid w:val="00CB1EBF"/>
    <w:rsid w:val="00CB3A02"/>
    <w:rsid w:val="00CB45EE"/>
    <w:rsid w:val="00CB5A84"/>
    <w:rsid w:val="00CC1E58"/>
    <w:rsid w:val="00CC2D9B"/>
    <w:rsid w:val="00CC6F53"/>
    <w:rsid w:val="00CC768C"/>
    <w:rsid w:val="00CC7C35"/>
    <w:rsid w:val="00CD7879"/>
    <w:rsid w:val="00CE0BAC"/>
    <w:rsid w:val="00CE51E3"/>
    <w:rsid w:val="00CF0AA3"/>
    <w:rsid w:val="00CF3002"/>
    <w:rsid w:val="00CF30B5"/>
    <w:rsid w:val="00D01AC2"/>
    <w:rsid w:val="00D01C99"/>
    <w:rsid w:val="00D02B2A"/>
    <w:rsid w:val="00D06E8B"/>
    <w:rsid w:val="00D10524"/>
    <w:rsid w:val="00D12F49"/>
    <w:rsid w:val="00D15608"/>
    <w:rsid w:val="00D20170"/>
    <w:rsid w:val="00D250E9"/>
    <w:rsid w:val="00D2541E"/>
    <w:rsid w:val="00D3000C"/>
    <w:rsid w:val="00D34224"/>
    <w:rsid w:val="00D3535F"/>
    <w:rsid w:val="00D36CD7"/>
    <w:rsid w:val="00D37A43"/>
    <w:rsid w:val="00D41223"/>
    <w:rsid w:val="00D4227C"/>
    <w:rsid w:val="00D44BC0"/>
    <w:rsid w:val="00D45CFD"/>
    <w:rsid w:val="00D47E0B"/>
    <w:rsid w:val="00D51E4B"/>
    <w:rsid w:val="00D520A5"/>
    <w:rsid w:val="00D52422"/>
    <w:rsid w:val="00D54ED6"/>
    <w:rsid w:val="00D60CC7"/>
    <w:rsid w:val="00D63F02"/>
    <w:rsid w:val="00D71E68"/>
    <w:rsid w:val="00D76513"/>
    <w:rsid w:val="00D808CA"/>
    <w:rsid w:val="00D8509D"/>
    <w:rsid w:val="00D85513"/>
    <w:rsid w:val="00D86095"/>
    <w:rsid w:val="00D9156B"/>
    <w:rsid w:val="00D91C2A"/>
    <w:rsid w:val="00D92D2C"/>
    <w:rsid w:val="00DA032A"/>
    <w:rsid w:val="00DB2DA1"/>
    <w:rsid w:val="00DC2AF0"/>
    <w:rsid w:val="00DC469F"/>
    <w:rsid w:val="00DC5422"/>
    <w:rsid w:val="00DC7984"/>
    <w:rsid w:val="00DD02C6"/>
    <w:rsid w:val="00DD4AA2"/>
    <w:rsid w:val="00DE1A7D"/>
    <w:rsid w:val="00DF1EA7"/>
    <w:rsid w:val="00DF28E1"/>
    <w:rsid w:val="00DF2C06"/>
    <w:rsid w:val="00DF4995"/>
    <w:rsid w:val="00DF5798"/>
    <w:rsid w:val="00DF70EA"/>
    <w:rsid w:val="00E01150"/>
    <w:rsid w:val="00E03C2A"/>
    <w:rsid w:val="00E03FD9"/>
    <w:rsid w:val="00E04D28"/>
    <w:rsid w:val="00E10696"/>
    <w:rsid w:val="00E10CDB"/>
    <w:rsid w:val="00E13F54"/>
    <w:rsid w:val="00E1411C"/>
    <w:rsid w:val="00E145FA"/>
    <w:rsid w:val="00E176BA"/>
    <w:rsid w:val="00E227A5"/>
    <w:rsid w:val="00E23236"/>
    <w:rsid w:val="00E23711"/>
    <w:rsid w:val="00E2434E"/>
    <w:rsid w:val="00E26516"/>
    <w:rsid w:val="00E3191D"/>
    <w:rsid w:val="00E370D3"/>
    <w:rsid w:val="00E413FF"/>
    <w:rsid w:val="00E44063"/>
    <w:rsid w:val="00E44786"/>
    <w:rsid w:val="00E47ACA"/>
    <w:rsid w:val="00E47E20"/>
    <w:rsid w:val="00E5064C"/>
    <w:rsid w:val="00E615E5"/>
    <w:rsid w:val="00E61776"/>
    <w:rsid w:val="00E62400"/>
    <w:rsid w:val="00E631AE"/>
    <w:rsid w:val="00E64671"/>
    <w:rsid w:val="00E647CA"/>
    <w:rsid w:val="00E70674"/>
    <w:rsid w:val="00E75AD0"/>
    <w:rsid w:val="00E75F51"/>
    <w:rsid w:val="00E7612A"/>
    <w:rsid w:val="00E762C5"/>
    <w:rsid w:val="00E77FED"/>
    <w:rsid w:val="00E82664"/>
    <w:rsid w:val="00E86A0E"/>
    <w:rsid w:val="00E8730C"/>
    <w:rsid w:val="00E90B38"/>
    <w:rsid w:val="00E91411"/>
    <w:rsid w:val="00E91AFB"/>
    <w:rsid w:val="00E91CE6"/>
    <w:rsid w:val="00E9357E"/>
    <w:rsid w:val="00E95042"/>
    <w:rsid w:val="00EA44F2"/>
    <w:rsid w:val="00EB02EC"/>
    <w:rsid w:val="00EB1E75"/>
    <w:rsid w:val="00EB42E3"/>
    <w:rsid w:val="00EB6A1A"/>
    <w:rsid w:val="00EB6F96"/>
    <w:rsid w:val="00EC4F86"/>
    <w:rsid w:val="00EC5A59"/>
    <w:rsid w:val="00ED137A"/>
    <w:rsid w:val="00ED1B55"/>
    <w:rsid w:val="00ED28CF"/>
    <w:rsid w:val="00ED6DDB"/>
    <w:rsid w:val="00ED74C6"/>
    <w:rsid w:val="00EE02B6"/>
    <w:rsid w:val="00EE7BB9"/>
    <w:rsid w:val="00EF05C2"/>
    <w:rsid w:val="00EF3B41"/>
    <w:rsid w:val="00EF459B"/>
    <w:rsid w:val="00EF4D2A"/>
    <w:rsid w:val="00EF5895"/>
    <w:rsid w:val="00EF6A46"/>
    <w:rsid w:val="00EF6C6B"/>
    <w:rsid w:val="00F01A08"/>
    <w:rsid w:val="00F0775D"/>
    <w:rsid w:val="00F112A4"/>
    <w:rsid w:val="00F1268D"/>
    <w:rsid w:val="00F14C13"/>
    <w:rsid w:val="00F21266"/>
    <w:rsid w:val="00F24292"/>
    <w:rsid w:val="00F24365"/>
    <w:rsid w:val="00F24A6D"/>
    <w:rsid w:val="00F25B76"/>
    <w:rsid w:val="00F26EF4"/>
    <w:rsid w:val="00F3021B"/>
    <w:rsid w:val="00F3232B"/>
    <w:rsid w:val="00F35A66"/>
    <w:rsid w:val="00F37A96"/>
    <w:rsid w:val="00F4089F"/>
    <w:rsid w:val="00F4094F"/>
    <w:rsid w:val="00F41AE3"/>
    <w:rsid w:val="00F44926"/>
    <w:rsid w:val="00F50A6D"/>
    <w:rsid w:val="00F51B66"/>
    <w:rsid w:val="00F51CF7"/>
    <w:rsid w:val="00F53615"/>
    <w:rsid w:val="00F5463B"/>
    <w:rsid w:val="00F5622B"/>
    <w:rsid w:val="00F56350"/>
    <w:rsid w:val="00F61674"/>
    <w:rsid w:val="00F63E07"/>
    <w:rsid w:val="00F64AF6"/>
    <w:rsid w:val="00F64D20"/>
    <w:rsid w:val="00F66563"/>
    <w:rsid w:val="00F66AD0"/>
    <w:rsid w:val="00F71A1D"/>
    <w:rsid w:val="00F77B8A"/>
    <w:rsid w:val="00F808CA"/>
    <w:rsid w:val="00F85A81"/>
    <w:rsid w:val="00F93007"/>
    <w:rsid w:val="00F9790E"/>
    <w:rsid w:val="00FA33A8"/>
    <w:rsid w:val="00FA7F5A"/>
    <w:rsid w:val="00FB0155"/>
    <w:rsid w:val="00FB1C36"/>
    <w:rsid w:val="00FB276D"/>
    <w:rsid w:val="00FB524F"/>
    <w:rsid w:val="00FB5C1C"/>
    <w:rsid w:val="00FB6BBC"/>
    <w:rsid w:val="00FC0554"/>
    <w:rsid w:val="00FC45F1"/>
    <w:rsid w:val="00FC46B9"/>
    <w:rsid w:val="00FC5C68"/>
    <w:rsid w:val="00FC679F"/>
    <w:rsid w:val="00FC7B24"/>
    <w:rsid w:val="00FD133D"/>
    <w:rsid w:val="00FD1C0C"/>
    <w:rsid w:val="00FD1E0D"/>
    <w:rsid w:val="00FD5978"/>
    <w:rsid w:val="00FD67E7"/>
    <w:rsid w:val="00FD724B"/>
    <w:rsid w:val="00FE22CC"/>
    <w:rsid w:val="00FE3FD4"/>
    <w:rsid w:val="00FE49C3"/>
    <w:rsid w:val="00FE7B9F"/>
    <w:rsid w:val="00FF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A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2">
    <w:name w:val="heading 2"/>
    <w:basedOn w:val="a"/>
    <w:next w:val="a"/>
    <w:qFormat/>
    <w:rsid w:val="00D45CFD"/>
    <w:pPr>
      <w:keepNext/>
      <w:widowControl/>
      <w:tabs>
        <w:tab w:val="left" w:pos="0"/>
      </w:tabs>
      <w:spacing w:line="360" w:lineRule="auto"/>
      <w:jc w:val="right"/>
      <w:outlineLvl w:val="1"/>
    </w:pPr>
    <w:rPr>
      <w:rFonts w:eastAsia="Times New Roman"/>
      <w:kern w:val="0"/>
      <w:sz w:val="24"/>
      <w:szCs w:val="20"/>
      <w:lang w:eastAsia="ar-SA"/>
    </w:rPr>
  </w:style>
  <w:style w:type="paragraph" w:styleId="3">
    <w:name w:val="heading 3"/>
    <w:basedOn w:val="a"/>
    <w:next w:val="a"/>
    <w:qFormat/>
    <w:rsid w:val="00D45CFD"/>
    <w:pPr>
      <w:keepNext/>
      <w:widowControl/>
      <w:tabs>
        <w:tab w:val="left" w:pos="0"/>
      </w:tabs>
      <w:spacing w:line="360" w:lineRule="auto"/>
      <w:outlineLvl w:val="2"/>
    </w:pPr>
    <w:rPr>
      <w:rFonts w:eastAsia="Times New Roman"/>
      <w:kern w:val="0"/>
      <w:sz w:val="24"/>
      <w:szCs w:val="20"/>
      <w:lang w:eastAsia="ar-SA"/>
    </w:rPr>
  </w:style>
  <w:style w:type="paragraph" w:styleId="4">
    <w:name w:val="heading 4"/>
    <w:basedOn w:val="a"/>
    <w:next w:val="a"/>
    <w:qFormat/>
    <w:rsid w:val="00D45CFD"/>
    <w:pPr>
      <w:keepNext/>
      <w:widowControl/>
      <w:tabs>
        <w:tab w:val="left" w:pos="0"/>
      </w:tabs>
      <w:spacing w:line="360" w:lineRule="auto"/>
      <w:ind w:left="720"/>
      <w:jc w:val="center"/>
      <w:outlineLvl w:val="3"/>
    </w:pPr>
    <w:rPr>
      <w:rFonts w:eastAsia="Times New Roman"/>
      <w:b/>
      <w:kern w:val="0"/>
      <w:sz w:val="24"/>
      <w:szCs w:val="20"/>
      <w:lang w:eastAsia="ar-SA"/>
    </w:rPr>
  </w:style>
  <w:style w:type="paragraph" w:styleId="5">
    <w:name w:val="heading 5"/>
    <w:basedOn w:val="a"/>
    <w:next w:val="a"/>
    <w:qFormat/>
    <w:rsid w:val="00D45CFD"/>
    <w:pPr>
      <w:keepNext/>
      <w:widowControl/>
      <w:tabs>
        <w:tab w:val="left" w:pos="0"/>
      </w:tabs>
      <w:jc w:val="center"/>
      <w:outlineLvl w:val="4"/>
    </w:pPr>
    <w:rPr>
      <w:rFonts w:eastAsia="Times New Roman"/>
      <w:b/>
      <w:kern w:val="0"/>
      <w:sz w:val="18"/>
      <w:szCs w:val="20"/>
      <w:lang w:eastAsia="ar-SA"/>
    </w:rPr>
  </w:style>
  <w:style w:type="paragraph" w:styleId="6">
    <w:name w:val="heading 6"/>
    <w:basedOn w:val="a"/>
    <w:next w:val="a"/>
    <w:qFormat/>
    <w:rsid w:val="00D45CFD"/>
    <w:pPr>
      <w:keepNext/>
      <w:widowControl/>
      <w:tabs>
        <w:tab w:val="left" w:pos="0"/>
      </w:tabs>
      <w:jc w:val="center"/>
      <w:outlineLvl w:val="5"/>
    </w:pPr>
    <w:rPr>
      <w:rFonts w:eastAsia="Times New Roman"/>
      <w:b/>
      <w:kern w:val="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3D5FA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D5FA5"/>
  </w:style>
  <w:style w:type="character" w:customStyle="1" w:styleId="WW-Absatz-Standardschriftart">
    <w:name w:val="WW-Absatz-Standardschriftart"/>
    <w:rsid w:val="003D5FA5"/>
  </w:style>
  <w:style w:type="character" w:customStyle="1" w:styleId="WW-Absatz-Standardschriftart1">
    <w:name w:val="WW-Absatz-Standardschriftart1"/>
    <w:rsid w:val="003D5FA5"/>
  </w:style>
  <w:style w:type="character" w:customStyle="1" w:styleId="WW-Absatz-Standardschriftart11">
    <w:name w:val="WW-Absatz-Standardschriftart11"/>
    <w:rsid w:val="003D5FA5"/>
  </w:style>
  <w:style w:type="character" w:customStyle="1" w:styleId="WW-Absatz-Standardschriftart111">
    <w:name w:val="WW-Absatz-Standardschriftart111"/>
    <w:rsid w:val="003D5FA5"/>
  </w:style>
  <w:style w:type="character" w:customStyle="1" w:styleId="WW-Absatz-Standardschriftart1111">
    <w:name w:val="WW-Absatz-Standardschriftart1111"/>
    <w:rsid w:val="003D5FA5"/>
  </w:style>
  <w:style w:type="character" w:customStyle="1" w:styleId="WW-Absatz-Standardschriftart11111">
    <w:name w:val="WW-Absatz-Standardschriftart11111"/>
    <w:rsid w:val="003D5FA5"/>
  </w:style>
  <w:style w:type="character" w:customStyle="1" w:styleId="WW-Absatz-Standardschriftart111111">
    <w:name w:val="WW-Absatz-Standardschriftart111111"/>
    <w:rsid w:val="003D5FA5"/>
  </w:style>
  <w:style w:type="character" w:customStyle="1" w:styleId="WW-Absatz-Standardschriftart1111111">
    <w:name w:val="WW-Absatz-Standardschriftart1111111"/>
    <w:rsid w:val="003D5FA5"/>
  </w:style>
  <w:style w:type="character" w:customStyle="1" w:styleId="WW-Absatz-Standardschriftart11111111">
    <w:name w:val="WW-Absatz-Standardschriftart11111111"/>
    <w:rsid w:val="003D5FA5"/>
  </w:style>
  <w:style w:type="character" w:customStyle="1" w:styleId="WW-Absatz-Standardschriftart111111111">
    <w:name w:val="WW-Absatz-Standardschriftart111111111"/>
    <w:rsid w:val="003D5FA5"/>
  </w:style>
  <w:style w:type="character" w:customStyle="1" w:styleId="WW-Absatz-Standardschriftart1111111111">
    <w:name w:val="WW-Absatz-Standardschriftart1111111111"/>
    <w:rsid w:val="003D5FA5"/>
  </w:style>
  <w:style w:type="character" w:customStyle="1" w:styleId="WW-Absatz-Standardschriftart11111111111">
    <w:name w:val="WW-Absatz-Standardschriftart11111111111"/>
    <w:rsid w:val="003D5FA5"/>
  </w:style>
  <w:style w:type="character" w:customStyle="1" w:styleId="WW-Absatz-Standardschriftart111111111111">
    <w:name w:val="WW-Absatz-Standardschriftart111111111111"/>
    <w:rsid w:val="003D5FA5"/>
  </w:style>
  <w:style w:type="character" w:customStyle="1" w:styleId="WW-Absatz-Standardschriftart1111111111111">
    <w:name w:val="WW-Absatz-Standardschriftart1111111111111"/>
    <w:rsid w:val="003D5FA5"/>
  </w:style>
  <w:style w:type="character" w:customStyle="1" w:styleId="WW-Absatz-Standardschriftart11111111111111">
    <w:name w:val="WW-Absatz-Standardschriftart11111111111111"/>
    <w:rsid w:val="003D5FA5"/>
  </w:style>
  <w:style w:type="character" w:customStyle="1" w:styleId="WW-Absatz-Standardschriftart111111111111111">
    <w:name w:val="WW-Absatz-Standardschriftart111111111111111"/>
    <w:rsid w:val="003D5FA5"/>
  </w:style>
  <w:style w:type="character" w:customStyle="1" w:styleId="WW-Absatz-Standardschriftart1111111111111111">
    <w:name w:val="WW-Absatz-Standardschriftart1111111111111111"/>
    <w:rsid w:val="003D5FA5"/>
  </w:style>
  <w:style w:type="character" w:customStyle="1" w:styleId="WW-Absatz-Standardschriftart11111111111111111">
    <w:name w:val="WW-Absatz-Standardschriftart11111111111111111"/>
    <w:rsid w:val="003D5FA5"/>
  </w:style>
  <w:style w:type="character" w:customStyle="1" w:styleId="WW-Absatz-Standardschriftart111111111111111111">
    <w:name w:val="WW-Absatz-Standardschriftart111111111111111111"/>
    <w:rsid w:val="003D5FA5"/>
  </w:style>
  <w:style w:type="character" w:customStyle="1" w:styleId="WW-Absatz-Standardschriftart1111111111111111111">
    <w:name w:val="WW-Absatz-Standardschriftart1111111111111111111"/>
    <w:rsid w:val="003D5FA5"/>
  </w:style>
  <w:style w:type="character" w:customStyle="1" w:styleId="WW-Absatz-Standardschriftart11111111111111111111">
    <w:name w:val="WW-Absatz-Standardschriftart11111111111111111111"/>
    <w:rsid w:val="003D5FA5"/>
  </w:style>
  <w:style w:type="character" w:customStyle="1" w:styleId="WW-Absatz-Standardschriftart111111111111111111111">
    <w:name w:val="WW-Absatz-Standardschriftart111111111111111111111"/>
    <w:rsid w:val="003D5FA5"/>
  </w:style>
  <w:style w:type="character" w:customStyle="1" w:styleId="WW-Absatz-Standardschriftart1111111111111111111111">
    <w:name w:val="WW-Absatz-Standardschriftart1111111111111111111111"/>
    <w:rsid w:val="003D5FA5"/>
  </w:style>
  <w:style w:type="character" w:customStyle="1" w:styleId="WW-Absatz-Standardschriftart11111111111111111111111">
    <w:name w:val="WW-Absatz-Standardschriftart11111111111111111111111"/>
    <w:rsid w:val="003D5FA5"/>
  </w:style>
  <w:style w:type="character" w:customStyle="1" w:styleId="WW-Absatz-Standardschriftart111111111111111111111111">
    <w:name w:val="WW-Absatz-Standardschriftart111111111111111111111111"/>
    <w:rsid w:val="003D5FA5"/>
  </w:style>
  <w:style w:type="character" w:customStyle="1" w:styleId="WW-Absatz-Standardschriftart1111111111111111111111111">
    <w:name w:val="WW-Absatz-Standardschriftart1111111111111111111111111"/>
    <w:rsid w:val="003D5FA5"/>
  </w:style>
  <w:style w:type="character" w:customStyle="1" w:styleId="WW-Absatz-Standardschriftart11111111111111111111111111">
    <w:name w:val="WW-Absatz-Standardschriftart11111111111111111111111111"/>
    <w:rsid w:val="003D5FA5"/>
  </w:style>
  <w:style w:type="character" w:customStyle="1" w:styleId="WW-Absatz-Standardschriftart111111111111111111111111111">
    <w:name w:val="WW-Absatz-Standardschriftart111111111111111111111111111"/>
    <w:rsid w:val="003D5FA5"/>
  </w:style>
  <w:style w:type="character" w:customStyle="1" w:styleId="WW-Absatz-Standardschriftart1111111111111111111111111111">
    <w:name w:val="WW-Absatz-Standardschriftart1111111111111111111111111111"/>
    <w:rsid w:val="003D5FA5"/>
  </w:style>
  <w:style w:type="character" w:customStyle="1" w:styleId="WW-Absatz-Standardschriftart11111111111111111111111111111">
    <w:name w:val="WW-Absatz-Standardschriftart11111111111111111111111111111"/>
    <w:rsid w:val="003D5FA5"/>
  </w:style>
  <w:style w:type="character" w:customStyle="1" w:styleId="WW-Absatz-Standardschriftart111111111111111111111111111111">
    <w:name w:val="WW-Absatz-Standardschriftart111111111111111111111111111111"/>
    <w:rsid w:val="003D5FA5"/>
  </w:style>
  <w:style w:type="character" w:customStyle="1" w:styleId="WW-Absatz-Standardschriftart1111111111111111111111111111111">
    <w:name w:val="WW-Absatz-Standardschriftart1111111111111111111111111111111"/>
    <w:rsid w:val="003D5FA5"/>
  </w:style>
  <w:style w:type="character" w:customStyle="1" w:styleId="WW-Absatz-Standardschriftart11111111111111111111111111111111">
    <w:name w:val="WW-Absatz-Standardschriftart11111111111111111111111111111111"/>
    <w:rsid w:val="003D5FA5"/>
  </w:style>
  <w:style w:type="character" w:customStyle="1" w:styleId="WW-Absatz-Standardschriftart111111111111111111111111111111111">
    <w:name w:val="WW-Absatz-Standardschriftart111111111111111111111111111111111"/>
    <w:rsid w:val="003D5FA5"/>
  </w:style>
  <w:style w:type="character" w:customStyle="1" w:styleId="WW-Absatz-Standardschriftart1111111111111111111111111111111111">
    <w:name w:val="WW-Absatz-Standardschriftart1111111111111111111111111111111111"/>
    <w:rsid w:val="003D5FA5"/>
  </w:style>
  <w:style w:type="character" w:customStyle="1" w:styleId="WW-Absatz-Standardschriftart11111111111111111111111111111111111">
    <w:name w:val="WW-Absatz-Standardschriftart11111111111111111111111111111111111"/>
    <w:rsid w:val="003D5FA5"/>
  </w:style>
  <w:style w:type="character" w:customStyle="1" w:styleId="WW-Absatz-Standardschriftart111111111111111111111111111111111111">
    <w:name w:val="WW-Absatz-Standardschriftart111111111111111111111111111111111111"/>
    <w:rsid w:val="003D5FA5"/>
  </w:style>
  <w:style w:type="character" w:customStyle="1" w:styleId="WW-Absatz-Standardschriftart1111111111111111111111111111111111111">
    <w:name w:val="WW-Absatz-Standardschriftart1111111111111111111111111111111111111"/>
    <w:rsid w:val="003D5FA5"/>
  </w:style>
  <w:style w:type="character" w:customStyle="1" w:styleId="WW-Absatz-Standardschriftart11111111111111111111111111111111111111">
    <w:name w:val="WW-Absatz-Standardschriftart11111111111111111111111111111111111111"/>
    <w:rsid w:val="003D5FA5"/>
  </w:style>
  <w:style w:type="character" w:customStyle="1" w:styleId="WW-Absatz-Standardschriftart111111111111111111111111111111111111111">
    <w:name w:val="WW-Absatz-Standardschriftart111111111111111111111111111111111111111"/>
    <w:rsid w:val="003D5FA5"/>
  </w:style>
  <w:style w:type="character" w:customStyle="1" w:styleId="WW-Absatz-Standardschriftart1111111111111111111111111111111111111111">
    <w:name w:val="WW-Absatz-Standardschriftart1111111111111111111111111111111111111111"/>
    <w:rsid w:val="003D5FA5"/>
  </w:style>
  <w:style w:type="character" w:customStyle="1" w:styleId="WW-Absatz-Standardschriftart11111111111111111111111111111111111111111">
    <w:name w:val="WW-Absatz-Standardschriftart11111111111111111111111111111111111111111"/>
    <w:rsid w:val="003D5FA5"/>
  </w:style>
  <w:style w:type="character" w:customStyle="1" w:styleId="a3">
    <w:name w:val="Маркеры списка"/>
    <w:rsid w:val="003D5FA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3D5FA5"/>
  </w:style>
  <w:style w:type="paragraph" w:customStyle="1" w:styleId="a5">
    <w:name w:val="Заголовок"/>
    <w:basedOn w:val="a"/>
    <w:next w:val="a6"/>
    <w:rsid w:val="003D5FA5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uiPriority w:val="99"/>
    <w:rsid w:val="003D5FA5"/>
    <w:pPr>
      <w:spacing w:after="120"/>
    </w:pPr>
  </w:style>
  <w:style w:type="paragraph" w:styleId="a8">
    <w:name w:val="List"/>
    <w:basedOn w:val="a6"/>
    <w:semiHidden/>
    <w:rsid w:val="003D5FA5"/>
    <w:rPr>
      <w:rFonts w:cs="Tahoma"/>
    </w:rPr>
  </w:style>
  <w:style w:type="paragraph" w:customStyle="1" w:styleId="11">
    <w:name w:val="Название1"/>
    <w:basedOn w:val="a"/>
    <w:rsid w:val="003D5FA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D5FA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3D5FA5"/>
    <w:pPr>
      <w:suppressLineNumbers/>
    </w:pPr>
  </w:style>
  <w:style w:type="paragraph" w:customStyle="1" w:styleId="aa">
    <w:name w:val="Заголовок таблицы"/>
    <w:basedOn w:val="a9"/>
    <w:rsid w:val="003D5FA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D5FA5"/>
  </w:style>
  <w:style w:type="paragraph" w:styleId="ab">
    <w:name w:val="header"/>
    <w:basedOn w:val="a"/>
    <w:link w:val="ac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1F6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f">
    <w:name w:val="Table Grid"/>
    <w:basedOn w:val="a1"/>
    <w:uiPriority w:val="59"/>
    <w:rsid w:val="006D0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rsid w:val="00D45CFD"/>
    <w:rPr>
      <w:rFonts w:ascii="Symbol" w:hAnsi="Symbol"/>
      <w:sz w:val="20"/>
    </w:rPr>
  </w:style>
  <w:style w:type="character" w:customStyle="1" w:styleId="WW8Num2z1">
    <w:name w:val="WW8Num2z1"/>
    <w:rsid w:val="00D45CFD"/>
    <w:rPr>
      <w:rFonts w:ascii="Courier New" w:hAnsi="Courier New"/>
      <w:sz w:val="20"/>
    </w:rPr>
  </w:style>
  <w:style w:type="character" w:customStyle="1" w:styleId="WW8Num2z2">
    <w:name w:val="WW8Num2z2"/>
    <w:rsid w:val="00D45CFD"/>
    <w:rPr>
      <w:rFonts w:ascii="Wingdings" w:hAnsi="Wingdings"/>
      <w:sz w:val="20"/>
    </w:rPr>
  </w:style>
  <w:style w:type="character" w:customStyle="1" w:styleId="WW8Num3z0">
    <w:name w:val="WW8Num3z0"/>
    <w:rsid w:val="00D45CFD"/>
    <w:rPr>
      <w:rFonts w:ascii="Symbol" w:hAnsi="Symbol"/>
      <w:sz w:val="20"/>
    </w:rPr>
  </w:style>
  <w:style w:type="character" w:customStyle="1" w:styleId="WW8Num3z1">
    <w:name w:val="WW8Num3z1"/>
    <w:rsid w:val="00D45CFD"/>
    <w:rPr>
      <w:rFonts w:ascii="Courier New" w:hAnsi="Courier New"/>
      <w:sz w:val="20"/>
    </w:rPr>
  </w:style>
  <w:style w:type="character" w:customStyle="1" w:styleId="WW8Num3z2">
    <w:name w:val="WW8Num3z2"/>
    <w:rsid w:val="00D45CFD"/>
    <w:rPr>
      <w:rFonts w:ascii="Wingdings" w:hAnsi="Wingdings"/>
      <w:sz w:val="20"/>
    </w:rPr>
  </w:style>
  <w:style w:type="character" w:customStyle="1" w:styleId="WW8Num6z0">
    <w:name w:val="WW8Num6z0"/>
    <w:rsid w:val="00D45CFD"/>
    <w:rPr>
      <w:rFonts w:ascii="Symbol" w:hAnsi="Symbol"/>
      <w:sz w:val="20"/>
    </w:rPr>
  </w:style>
  <w:style w:type="character" w:customStyle="1" w:styleId="WW8Num7z0">
    <w:name w:val="WW8Num7z0"/>
    <w:rsid w:val="00D45CFD"/>
    <w:rPr>
      <w:rFonts w:ascii="Symbol" w:hAnsi="Symbol"/>
      <w:sz w:val="20"/>
    </w:rPr>
  </w:style>
  <w:style w:type="character" w:customStyle="1" w:styleId="WW8Num5z0">
    <w:name w:val="WW8Num5z0"/>
    <w:rsid w:val="00D45CFD"/>
    <w:rPr>
      <w:rFonts w:ascii="Symbol" w:hAnsi="Symbol"/>
      <w:sz w:val="20"/>
    </w:rPr>
  </w:style>
  <w:style w:type="character" w:customStyle="1" w:styleId="WW8Num5z1">
    <w:name w:val="WW8Num5z1"/>
    <w:rsid w:val="00D45CFD"/>
    <w:rPr>
      <w:rFonts w:ascii="Courier New" w:hAnsi="Courier New"/>
      <w:sz w:val="20"/>
    </w:rPr>
  </w:style>
  <w:style w:type="character" w:customStyle="1" w:styleId="WW8Num5z2">
    <w:name w:val="WW8Num5z2"/>
    <w:rsid w:val="00D45CFD"/>
    <w:rPr>
      <w:rFonts w:ascii="Wingdings" w:hAnsi="Wingdings"/>
      <w:sz w:val="20"/>
    </w:rPr>
  </w:style>
  <w:style w:type="character" w:customStyle="1" w:styleId="WW8Num6z1">
    <w:name w:val="WW8Num6z1"/>
    <w:rsid w:val="00D45CFD"/>
    <w:rPr>
      <w:rFonts w:ascii="Courier New" w:hAnsi="Courier New"/>
      <w:sz w:val="20"/>
    </w:rPr>
  </w:style>
  <w:style w:type="character" w:customStyle="1" w:styleId="WW8Num6z2">
    <w:name w:val="WW8Num6z2"/>
    <w:rsid w:val="00D45CFD"/>
    <w:rPr>
      <w:rFonts w:ascii="Wingdings" w:hAnsi="Wingdings"/>
      <w:sz w:val="20"/>
    </w:rPr>
  </w:style>
  <w:style w:type="character" w:customStyle="1" w:styleId="WW8Num7z1">
    <w:name w:val="WW8Num7z1"/>
    <w:rsid w:val="00D45CFD"/>
    <w:rPr>
      <w:rFonts w:ascii="Courier New" w:hAnsi="Courier New"/>
      <w:sz w:val="20"/>
    </w:rPr>
  </w:style>
  <w:style w:type="character" w:customStyle="1" w:styleId="WW8Num7z2">
    <w:name w:val="WW8Num7z2"/>
    <w:rsid w:val="00D45CFD"/>
    <w:rPr>
      <w:rFonts w:ascii="Wingdings" w:hAnsi="Wingdings"/>
      <w:sz w:val="20"/>
    </w:rPr>
  </w:style>
  <w:style w:type="character" w:customStyle="1" w:styleId="WW8Num10z0">
    <w:name w:val="WW8Num10z0"/>
    <w:rsid w:val="00D45CFD"/>
    <w:rPr>
      <w:rFonts w:ascii="Symbol" w:hAnsi="Symbol"/>
      <w:sz w:val="20"/>
    </w:rPr>
  </w:style>
  <w:style w:type="character" w:customStyle="1" w:styleId="WW8Num10z1">
    <w:name w:val="WW8Num10z1"/>
    <w:rsid w:val="00D45CFD"/>
    <w:rPr>
      <w:rFonts w:ascii="Courier New" w:hAnsi="Courier New"/>
      <w:sz w:val="20"/>
    </w:rPr>
  </w:style>
  <w:style w:type="character" w:customStyle="1" w:styleId="WW8Num10z2">
    <w:name w:val="WW8Num10z2"/>
    <w:rsid w:val="00D45CFD"/>
    <w:rPr>
      <w:rFonts w:ascii="Wingdings" w:hAnsi="Wingdings"/>
      <w:sz w:val="20"/>
    </w:rPr>
  </w:style>
  <w:style w:type="character" w:customStyle="1" w:styleId="WW8NumSt2z0">
    <w:name w:val="WW8NumSt2z0"/>
    <w:rsid w:val="00D45CFD"/>
    <w:rPr>
      <w:rFonts w:ascii="Arial" w:hAnsi="Arial" w:cs="Arial"/>
    </w:rPr>
  </w:style>
  <w:style w:type="character" w:customStyle="1" w:styleId="WW8NumSt3z0">
    <w:name w:val="WW8NumSt3z0"/>
    <w:rsid w:val="00D45CFD"/>
    <w:rPr>
      <w:rFonts w:ascii="Arial" w:hAnsi="Arial" w:cs="Arial"/>
    </w:rPr>
  </w:style>
  <w:style w:type="character" w:customStyle="1" w:styleId="20">
    <w:name w:val="Основной шрифт абзаца2"/>
    <w:rsid w:val="00D45CFD"/>
  </w:style>
  <w:style w:type="character" w:customStyle="1" w:styleId="13">
    <w:name w:val="Основной шрифт абзаца1"/>
    <w:rsid w:val="00D45CFD"/>
  </w:style>
  <w:style w:type="paragraph" w:customStyle="1" w:styleId="21">
    <w:name w:val="Название2"/>
    <w:basedOn w:val="a"/>
    <w:rsid w:val="00D45CFD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/>
    </w:rPr>
  </w:style>
  <w:style w:type="paragraph" w:customStyle="1" w:styleId="22">
    <w:name w:val="Указатель2"/>
    <w:basedOn w:val="a"/>
    <w:rsid w:val="00D45CFD"/>
    <w:pPr>
      <w:widowControl/>
      <w:suppressLineNumbers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Цитата1"/>
    <w:basedOn w:val="a"/>
    <w:rsid w:val="00D45CFD"/>
    <w:pPr>
      <w:widowControl/>
      <w:ind w:left="113" w:right="113"/>
      <w:jc w:val="both"/>
    </w:pPr>
    <w:rPr>
      <w:rFonts w:ascii="Times New Roman" w:eastAsia="Times New Roman" w:hAnsi="Times New Roman"/>
      <w:kern w:val="0"/>
      <w:szCs w:val="20"/>
      <w:lang w:eastAsia="ar-SA"/>
    </w:rPr>
  </w:style>
  <w:style w:type="paragraph" w:customStyle="1" w:styleId="af0">
    <w:name w:val="Содержимое врезки"/>
    <w:basedOn w:val="a6"/>
    <w:rsid w:val="00D45CFD"/>
    <w:pPr>
      <w:widowControl/>
      <w:spacing w:after="0" w:line="360" w:lineRule="auto"/>
    </w:pPr>
    <w:rPr>
      <w:rFonts w:eastAsia="Times New Roman"/>
      <w:kern w:val="0"/>
      <w:sz w:val="24"/>
      <w:szCs w:val="20"/>
      <w:lang w:eastAsia="ar-SA"/>
    </w:rPr>
  </w:style>
  <w:style w:type="paragraph" w:styleId="af1">
    <w:name w:val="Normal (Web)"/>
    <w:basedOn w:val="a"/>
    <w:uiPriority w:val="99"/>
    <w:rsid w:val="00D45CFD"/>
    <w:pPr>
      <w:widowControl/>
      <w:suppressAutoHyphens w:val="0"/>
      <w:spacing w:before="100" w:after="119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match">
    <w:name w:val="match"/>
    <w:basedOn w:val="a0"/>
    <w:rsid w:val="0071125A"/>
  </w:style>
  <w:style w:type="character" w:customStyle="1" w:styleId="apple-converted-space">
    <w:name w:val="apple-converted-space"/>
    <w:basedOn w:val="a0"/>
    <w:rsid w:val="0071125A"/>
  </w:style>
  <w:style w:type="paragraph" w:customStyle="1" w:styleId="formattexttopleveltext">
    <w:name w:val="formattext topleveltext"/>
    <w:basedOn w:val="a"/>
    <w:rsid w:val="000E2FD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D91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3C42FF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3C42FF"/>
    <w:pPr>
      <w:suppressAutoHyphens w:val="0"/>
      <w:autoSpaceDE w:val="0"/>
    </w:pPr>
    <w:rPr>
      <w:rFonts w:ascii="Book Antiqua" w:eastAsia="Times New Roman" w:hAnsi="Book Antiqua"/>
      <w:kern w:val="0"/>
      <w:sz w:val="24"/>
      <w:lang w:eastAsia="ar-SA"/>
    </w:rPr>
  </w:style>
  <w:style w:type="paragraph" w:customStyle="1" w:styleId="Style5">
    <w:name w:val="Style5"/>
    <w:basedOn w:val="a"/>
    <w:rsid w:val="003C42FF"/>
    <w:pPr>
      <w:suppressAutoHyphens w:val="0"/>
      <w:autoSpaceDE w:val="0"/>
    </w:pPr>
    <w:rPr>
      <w:rFonts w:ascii="Book Antiqua" w:eastAsia="Times New Roman" w:hAnsi="Book Antiqua"/>
      <w:kern w:val="0"/>
      <w:sz w:val="24"/>
      <w:lang w:eastAsia="ar-SA"/>
    </w:rPr>
  </w:style>
  <w:style w:type="character" w:customStyle="1" w:styleId="FontStyle13">
    <w:name w:val="Font Style13"/>
    <w:basedOn w:val="a0"/>
    <w:rsid w:val="003C42FF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3C42FF"/>
    <w:rPr>
      <w:rFonts w:ascii="Verdana" w:hAnsi="Verdana" w:cs="Verdana"/>
      <w:b/>
      <w:bCs/>
      <w:sz w:val="20"/>
      <w:szCs w:val="20"/>
    </w:rPr>
  </w:style>
  <w:style w:type="paragraph" w:customStyle="1" w:styleId="Standard">
    <w:name w:val="Standard"/>
    <w:rsid w:val="006F5F1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2">
    <w:name w:val="List Paragraph"/>
    <w:basedOn w:val="a"/>
    <w:uiPriority w:val="34"/>
    <w:qFormat/>
    <w:rsid w:val="004976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xtbody">
    <w:name w:val="Text body"/>
    <w:basedOn w:val="Standard"/>
    <w:rsid w:val="00567352"/>
    <w:pPr>
      <w:spacing w:after="120"/>
    </w:pPr>
  </w:style>
  <w:style w:type="paragraph" w:styleId="af3">
    <w:name w:val="Balloon Text"/>
    <w:basedOn w:val="a"/>
    <w:link w:val="af4"/>
    <w:uiPriority w:val="99"/>
    <w:semiHidden/>
    <w:unhideWhenUsed/>
    <w:rsid w:val="00E13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3F54"/>
    <w:rPr>
      <w:rFonts w:ascii="Tahoma" w:eastAsia="Lucida Sans Unicode" w:hAnsi="Tahoma" w:cs="Tahoma"/>
      <w:kern w:val="1"/>
      <w:sz w:val="16"/>
      <w:szCs w:val="16"/>
    </w:rPr>
  </w:style>
  <w:style w:type="table" w:customStyle="1" w:styleId="GridTableLight">
    <w:name w:val="Grid Table Light"/>
    <w:basedOn w:val="a1"/>
    <w:uiPriority w:val="40"/>
    <w:rsid w:val="00F242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F242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7">
    <w:name w:val="Основной текст Знак"/>
    <w:link w:val="a6"/>
    <w:uiPriority w:val="99"/>
    <w:rsid w:val="000B74E8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l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D9A5-62F6-4484-8502-E49A646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56</Pages>
  <Words>16642</Words>
  <Characters>94866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111286</CharactersWithSpaces>
  <SharedDoc>false</SharedDoc>
  <HLinks>
    <vt:vector size="12" baseType="variant"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Ширгазин Аскар</cp:lastModifiedBy>
  <cp:revision>4</cp:revision>
  <cp:lastPrinted>2016-03-01T07:18:00Z</cp:lastPrinted>
  <dcterms:created xsi:type="dcterms:W3CDTF">2017-01-23T12:09:00Z</dcterms:created>
  <dcterms:modified xsi:type="dcterms:W3CDTF">2017-01-24T08:32:00Z</dcterms:modified>
</cp:coreProperties>
</file>